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FF" w:rsidRPr="007A1D34" w:rsidRDefault="00245AFF" w:rsidP="00245AFF">
      <w:pPr>
        <w:pStyle w:val="1"/>
        <w:ind w:left="1701"/>
        <w:jc w:val="left"/>
      </w:pPr>
      <w:r w:rsidRPr="007A1D3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D34">
        <w:rPr>
          <w:sz w:val="36"/>
          <w:szCs w:val="36"/>
        </w:rPr>
        <w:t>ГЛАВА ГОРОДСКОГО ОКРУГА ФРЯЗИНО</w:t>
      </w:r>
    </w:p>
    <w:p w:rsidR="00245AFF" w:rsidRPr="007A1D34" w:rsidRDefault="00245AFF" w:rsidP="00245AFF">
      <w:pPr>
        <w:pStyle w:val="3"/>
        <w:spacing w:before="240"/>
        <w:ind w:left="2410"/>
        <w:jc w:val="left"/>
      </w:pPr>
      <w:r w:rsidRPr="007A1D34">
        <w:rPr>
          <w:sz w:val="46"/>
          <w:szCs w:val="46"/>
        </w:rPr>
        <w:t>ПОСТАНОВЛЕНИЕ</w:t>
      </w:r>
    </w:p>
    <w:p w:rsidR="00245AFF" w:rsidRPr="007A1D34" w:rsidRDefault="00245AFF" w:rsidP="00245AFF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245AFF" w:rsidRPr="007A1D34" w:rsidRDefault="00245AFF" w:rsidP="007A1D34">
      <w:pPr>
        <w:spacing w:before="60"/>
        <w:ind w:left="1842" w:firstLine="1277"/>
        <w:rPr>
          <w:rFonts w:ascii="Times New Roman" w:hAnsi="Times New Roman"/>
          <w:sz w:val="28"/>
          <w:szCs w:val="28"/>
        </w:rPr>
      </w:pPr>
      <w:proofErr w:type="gramStart"/>
      <w:r w:rsidRPr="007A1D34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7A1D34">
        <w:rPr>
          <w:rFonts w:ascii="Times New Roman" w:hAnsi="Times New Roman"/>
          <w:sz w:val="28"/>
          <w:szCs w:val="28"/>
        </w:rPr>
        <w:t xml:space="preserve"> </w:t>
      </w:r>
      <w:r w:rsidR="007A1D34" w:rsidRPr="007A1D34">
        <w:rPr>
          <w:rFonts w:ascii="Times New Roman" w:hAnsi="Times New Roman"/>
          <w:sz w:val="28"/>
          <w:szCs w:val="28"/>
        </w:rPr>
        <w:t>13.02.2020</w:t>
      </w:r>
      <w:r w:rsidRPr="007A1D34">
        <w:rPr>
          <w:rFonts w:ascii="Times New Roman" w:hAnsi="Times New Roman"/>
          <w:sz w:val="28"/>
          <w:szCs w:val="28"/>
        </w:rPr>
        <w:t xml:space="preserve"> </w:t>
      </w:r>
      <w:r w:rsidRPr="007A1D34">
        <w:rPr>
          <w:rFonts w:ascii="Times New Roman" w:hAnsi="Times New Roman"/>
          <w:b/>
          <w:sz w:val="28"/>
          <w:szCs w:val="28"/>
        </w:rPr>
        <w:t>№</w:t>
      </w:r>
      <w:r w:rsidRPr="007A1D34">
        <w:rPr>
          <w:rFonts w:ascii="Times New Roman" w:hAnsi="Times New Roman"/>
          <w:sz w:val="28"/>
          <w:szCs w:val="28"/>
        </w:rPr>
        <w:t xml:space="preserve"> 95</w:t>
      </w:r>
    </w:p>
    <w:p w:rsidR="00697476" w:rsidRDefault="00697476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76" w:rsidRDefault="00697476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4467" w:rsidRDefault="00684467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264CE2" w:rsidRDefault="0020401C" w:rsidP="008833C3">
      <w:pPr>
        <w:widowControl w:val="0"/>
        <w:suppressAutoHyphens/>
        <w:autoSpaceDE w:val="0"/>
        <w:spacing w:after="0" w:line="240" w:lineRule="auto"/>
        <w:ind w:right="5102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662 «</w:t>
      </w:r>
      <w:r w:rsidR="00264CE2" w:rsidRPr="003322D3">
        <w:rPr>
          <w:rFonts w:ascii="Times New Roman" w:hAnsi="Times New Roman"/>
          <w:sz w:val="28"/>
          <w:szCs w:val="28"/>
        </w:rPr>
        <w:t xml:space="preserve">Об утверждении муниципальной программы городского округа Фрязино Московской области </w:t>
      </w:r>
      <w:r w:rsidR="00264CE2" w:rsidRPr="00D444F4">
        <w:rPr>
          <w:rFonts w:ascii="Times New Roman" w:eastAsia="Times New Roman" w:hAnsi="Times New Roman"/>
          <w:bCs/>
          <w:sz w:val="28"/>
          <w:szCs w:val="28"/>
          <w:lang w:eastAsia="zh-CN"/>
        </w:rPr>
        <w:t>«</w:t>
      </w:r>
      <w:r w:rsidR="00041178" w:rsidRPr="00041178">
        <w:rPr>
          <w:rFonts w:ascii="Times New Roman" w:eastAsia="Times New Roman" w:hAnsi="Times New Roman"/>
          <w:bCs/>
          <w:sz w:val="28"/>
          <w:szCs w:val="28"/>
          <w:lang w:eastAsia="zh-CN"/>
        </w:rPr>
        <w:t>Цифровое муниципальное образование</w:t>
      </w:r>
      <w:r w:rsidR="00264CE2" w:rsidRPr="00971900">
        <w:rPr>
          <w:rFonts w:ascii="Times New Roman" w:eastAsia="Times New Roman" w:hAnsi="Times New Roman"/>
          <w:bCs/>
          <w:sz w:val="28"/>
          <w:szCs w:val="28"/>
          <w:lang w:eastAsia="zh-CN"/>
        </w:rPr>
        <w:t>» на 2020 – 2024 годы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</w:p>
    <w:bookmarkEnd w:id="0"/>
    <w:p w:rsidR="00A51ADD" w:rsidRPr="00971900" w:rsidRDefault="00A51ADD" w:rsidP="00264CE2">
      <w:pPr>
        <w:widowControl w:val="0"/>
        <w:suppressAutoHyphens/>
        <w:autoSpaceDE w:val="0"/>
        <w:spacing w:after="0" w:line="240" w:lineRule="auto"/>
        <w:ind w:right="-82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264CE2" w:rsidRPr="00971900" w:rsidRDefault="00264CE2" w:rsidP="00264CE2">
      <w:pPr>
        <w:tabs>
          <w:tab w:val="left" w:pos="1418"/>
          <w:tab w:val="left" w:pos="396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00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Главы города Фрязино от 29.12.2017 № 1002 «Об утверждении Порядка разработки и реализации муниципальных программ городского округа Фрязино Московской области»</w:t>
      </w:r>
      <w:r w:rsidR="001C1E54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Главы городского округа Фрязино от 06.09.2018 № 575)</w:t>
      </w:r>
      <w:r w:rsidRPr="00971900">
        <w:rPr>
          <w:rFonts w:ascii="Times New Roman" w:hAnsi="Times New Roman"/>
          <w:sz w:val="28"/>
          <w:szCs w:val="28"/>
        </w:rPr>
        <w:t>, постановлением Главы городского округа Фрязино от 02.09.2019 №</w:t>
      </w:r>
      <w:r w:rsidR="001C1E54">
        <w:t> </w:t>
      </w:r>
      <w:r w:rsidRPr="00971900">
        <w:rPr>
          <w:rFonts w:ascii="Times New Roman" w:hAnsi="Times New Roman"/>
          <w:sz w:val="28"/>
          <w:szCs w:val="28"/>
        </w:rPr>
        <w:t>494 «О Перечне муниципальных программ городского округа Фрязино Московской области, реализация которых планируется с 2020 года» и на основании Устава городского округа Фрязино Московской области.</w:t>
      </w:r>
    </w:p>
    <w:p w:rsidR="00264CE2" w:rsidRPr="00971900" w:rsidRDefault="00264CE2" w:rsidP="00264CE2">
      <w:pPr>
        <w:tabs>
          <w:tab w:val="left" w:pos="1418"/>
          <w:tab w:val="left" w:pos="3969"/>
          <w:tab w:val="right" w:pos="9638"/>
        </w:tabs>
        <w:spacing w:before="60" w:after="60"/>
        <w:jc w:val="center"/>
        <w:rPr>
          <w:rFonts w:ascii="Times New Roman" w:hAnsi="Times New Roman"/>
        </w:rPr>
      </w:pPr>
      <w:proofErr w:type="gramStart"/>
      <w:r w:rsidRPr="0097190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71900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264CE2" w:rsidRDefault="0020401C" w:rsidP="00804122">
      <w:pPr>
        <w:widowControl w:val="0"/>
        <w:numPr>
          <w:ilvl w:val="0"/>
          <w:numId w:val="1"/>
        </w:numPr>
        <w:tabs>
          <w:tab w:val="left" w:pos="993"/>
          <w:tab w:val="left" w:pos="1418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Главы городского округа Фрязино </w:t>
      </w:r>
      <w:r w:rsidR="0068446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01.11.2019 № 662 «</w:t>
      </w:r>
      <w:r w:rsidRPr="003322D3">
        <w:rPr>
          <w:rFonts w:ascii="Times New Roman" w:hAnsi="Times New Roman"/>
          <w:sz w:val="28"/>
          <w:szCs w:val="28"/>
        </w:rPr>
        <w:t xml:space="preserve">Об утверждении муниципальной программы городского округа Фрязино Московской области </w:t>
      </w:r>
      <w:r w:rsidRPr="00D444F4">
        <w:rPr>
          <w:rFonts w:ascii="Times New Roman" w:eastAsia="Times New Roman" w:hAnsi="Times New Roman"/>
          <w:bCs/>
          <w:sz w:val="28"/>
          <w:szCs w:val="28"/>
          <w:lang w:eastAsia="zh-CN"/>
        </w:rPr>
        <w:t>«</w:t>
      </w:r>
      <w:r w:rsidRPr="00041178">
        <w:rPr>
          <w:rFonts w:ascii="Times New Roman" w:eastAsia="Times New Roman" w:hAnsi="Times New Roman"/>
          <w:bCs/>
          <w:sz w:val="28"/>
          <w:szCs w:val="28"/>
          <w:lang w:eastAsia="zh-CN"/>
        </w:rPr>
        <w:t>Цифровое муниципальное образование</w:t>
      </w:r>
      <w:r w:rsidRPr="00971900">
        <w:rPr>
          <w:rFonts w:ascii="Times New Roman" w:eastAsia="Times New Roman" w:hAnsi="Times New Roman"/>
          <w:bCs/>
          <w:sz w:val="28"/>
          <w:szCs w:val="28"/>
          <w:lang w:eastAsia="zh-CN"/>
        </w:rPr>
        <w:t>» на 2020 – 2024 годы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»</w:t>
      </w:r>
      <w:r w:rsidR="00FF24D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(далее – Муниципальная программа)</w:t>
      </w:r>
      <w:r w:rsidR="00804122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(</w:t>
      </w:r>
      <w:r w:rsidR="00804122">
        <w:rPr>
          <w:rFonts w:ascii="Times New Roman" w:hAnsi="Times New Roman"/>
          <w:sz w:val="28"/>
          <w:szCs w:val="28"/>
        </w:rPr>
        <w:t>с изменениями, внесенными постановлением Главы городского округа Фрязино от 28.11.2019 №724)</w:t>
      </w:r>
      <w:r w:rsidR="000869F9" w:rsidRPr="000869F9">
        <w:rPr>
          <w:rFonts w:ascii="Times New Roman" w:hAnsi="Times New Roman"/>
          <w:bCs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:</w:t>
      </w:r>
    </w:p>
    <w:p w:rsidR="00697476" w:rsidRDefault="0020401C" w:rsidP="006974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697476">
        <w:rPr>
          <w:rFonts w:ascii="Times New Roman" w:hAnsi="Times New Roman"/>
          <w:sz w:val="28"/>
          <w:szCs w:val="28"/>
        </w:rPr>
        <w:t>1.1.</w:t>
      </w:r>
      <w:r w:rsidR="00697476" w:rsidRPr="00697476">
        <w:rPr>
          <w:rFonts w:ascii="Times New Roman" w:hAnsi="Times New Roman"/>
          <w:sz w:val="28"/>
          <w:szCs w:val="28"/>
        </w:rPr>
        <w:t xml:space="preserve"> </w:t>
      </w:r>
      <w:r w:rsidR="00697476">
        <w:rPr>
          <w:rFonts w:ascii="Times New Roman" w:hAnsi="Times New Roman"/>
          <w:sz w:val="28"/>
          <w:szCs w:val="28"/>
        </w:rPr>
        <w:t xml:space="preserve">Пункт </w:t>
      </w:r>
      <w:r w:rsidR="00697476" w:rsidRPr="00697476">
        <w:rPr>
          <w:rFonts w:ascii="Times New Roman" w:hAnsi="Times New Roman"/>
          <w:sz w:val="28"/>
          <w:szCs w:val="28"/>
        </w:rPr>
        <w:t>6. </w:t>
      </w:r>
      <w:r w:rsidR="00697476">
        <w:rPr>
          <w:rFonts w:ascii="Times New Roman" w:hAnsi="Times New Roman"/>
          <w:sz w:val="28"/>
          <w:szCs w:val="28"/>
        </w:rPr>
        <w:t xml:space="preserve"> </w:t>
      </w:r>
      <w:r w:rsidR="00697476" w:rsidRPr="00697476">
        <w:rPr>
          <w:rFonts w:ascii="Times New Roman" w:hAnsi="Times New Roman"/>
          <w:sz w:val="28"/>
          <w:szCs w:val="28"/>
        </w:rPr>
        <w:t>Планируемые результаты реализации программы</w:t>
      </w:r>
      <w:r w:rsidR="00697476">
        <w:rPr>
          <w:rFonts w:ascii="Times New Roman" w:hAnsi="Times New Roman"/>
          <w:sz w:val="28"/>
          <w:szCs w:val="28"/>
        </w:rPr>
        <w:t xml:space="preserve"> </w:t>
      </w:r>
      <w:r w:rsidR="00697476" w:rsidRPr="00697476">
        <w:rPr>
          <w:rFonts w:ascii="Times New Roman" w:hAnsi="Times New Roman"/>
          <w:sz w:val="28"/>
          <w:szCs w:val="28"/>
        </w:rPr>
        <w:t xml:space="preserve">«Цифровое </w:t>
      </w:r>
      <w:r w:rsidR="00697476">
        <w:rPr>
          <w:rFonts w:ascii="Times New Roman" w:hAnsi="Times New Roman"/>
          <w:sz w:val="28"/>
          <w:szCs w:val="28"/>
        </w:rPr>
        <w:t>м</w:t>
      </w:r>
      <w:r w:rsidR="00697476" w:rsidRPr="00697476">
        <w:rPr>
          <w:rFonts w:ascii="Times New Roman" w:hAnsi="Times New Roman"/>
          <w:sz w:val="28"/>
          <w:szCs w:val="28"/>
        </w:rPr>
        <w:t xml:space="preserve">униципальное образование» </w:t>
      </w:r>
      <w:r w:rsidR="00FF24D6">
        <w:rPr>
          <w:rFonts w:ascii="Times New Roman" w:hAnsi="Times New Roman"/>
          <w:sz w:val="28"/>
          <w:szCs w:val="28"/>
        </w:rPr>
        <w:t>М</w:t>
      </w:r>
      <w:r w:rsidR="00697476" w:rsidRPr="00697476">
        <w:rPr>
          <w:rFonts w:ascii="Times New Roman" w:hAnsi="Times New Roman"/>
          <w:sz w:val="28"/>
          <w:szCs w:val="28"/>
        </w:rPr>
        <w:t>униципальн</w:t>
      </w:r>
      <w:r w:rsidR="00697476">
        <w:rPr>
          <w:rFonts w:ascii="Times New Roman" w:hAnsi="Times New Roman"/>
          <w:sz w:val="28"/>
          <w:szCs w:val="28"/>
        </w:rPr>
        <w:t>ой</w:t>
      </w:r>
      <w:r w:rsidR="00697476" w:rsidRPr="00697476">
        <w:rPr>
          <w:rFonts w:ascii="Times New Roman" w:hAnsi="Times New Roman"/>
          <w:sz w:val="28"/>
          <w:szCs w:val="28"/>
        </w:rPr>
        <w:t xml:space="preserve"> программ</w:t>
      </w:r>
      <w:r w:rsidR="00697476">
        <w:rPr>
          <w:rFonts w:ascii="Times New Roman" w:hAnsi="Times New Roman"/>
          <w:sz w:val="28"/>
          <w:szCs w:val="28"/>
        </w:rPr>
        <w:t>ы</w:t>
      </w:r>
      <w:r w:rsidR="00697476" w:rsidRPr="00697476">
        <w:rPr>
          <w:rFonts w:ascii="Times New Roman" w:hAnsi="Times New Roman"/>
          <w:sz w:val="28"/>
          <w:szCs w:val="28"/>
        </w:rPr>
        <w:t xml:space="preserve"> </w:t>
      </w:r>
      <w:r w:rsidR="00697476">
        <w:rPr>
          <w:rFonts w:ascii="Times New Roman" w:eastAsia="Times New Roman" w:hAnsi="Times New Roman"/>
          <w:bCs/>
          <w:sz w:val="28"/>
          <w:szCs w:val="28"/>
          <w:lang w:eastAsia="zh-CN"/>
        </w:rPr>
        <w:t>изложить согласно Приложению 1 к настоящему постановлению.</w:t>
      </w:r>
    </w:p>
    <w:p w:rsidR="00697476" w:rsidRDefault="00697476" w:rsidP="006974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1.2. </w:t>
      </w:r>
      <w:r w:rsidRPr="00697476">
        <w:rPr>
          <w:rFonts w:ascii="Times New Roman" w:hAnsi="Times New Roman"/>
          <w:sz w:val="28"/>
          <w:szCs w:val="28"/>
        </w:rPr>
        <w:t xml:space="preserve">Приложение 1.1 к подпрограмме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</w:t>
      </w:r>
      <w:r w:rsidRPr="00697476">
        <w:rPr>
          <w:rFonts w:ascii="Times New Roman" w:hAnsi="Times New Roman"/>
          <w:sz w:val="28"/>
          <w:szCs w:val="28"/>
        </w:rPr>
        <w:lastRenderedPageBreak/>
        <w:t>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="00FF24D6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изложить согласно Приложению 2 к настоящему постановлению.</w:t>
      </w:r>
    </w:p>
    <w:p w:rsidR="00264CE2" w:rsidRPr="00697476" w:rsidRDefault="0020401C" w:rsidP="0069747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4CE2" w:rsidRPr="00971900">
        <w:rPr>
          <w:rFonts w:ascii="Times New Roman" w:hAnsi="Times New Roman"/>
          <w:sz w:val="28"/>
          <w:szCs w:val="28"/>
        </w:rPr>
        <w:t>.Опубликовать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64CE2" w:rsidRPr="00971900" w:rsidRDefault="0020401C" w:rsidP="00DF6014">
      <w:pPr>
        <w:tabs>
          <w:tab w:val="left" w:pos="1276"/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</w:t>
      </w:r>
      <w:r w:rsidR="00264CE2" w:rsidRPr="00971900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Т.К. Бурцеву.</w:t>
      </w:r>
    </w:p>
    <w:p w:rsidR="00264CE2" w:rsidRPr="00971900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CE2" w:rsidRPr="00435E17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CE2" w:rsidRPr="00435E17" w:rsidRDefault="00264CE2" w:rsidP="00264C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E6D" w:rsidRDefault="00264CE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5E17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Pr="00435E17">
        <w:rPr>
          <w:rFonts w:ascii="Times New Roman" w:hAnsi="Times New Roman"/>
          <w:sz w:val="28"/>
          <w:szCs w:val="28"/>
        </w:rPr>
        <w:tab/>
      </w:r>
      <w:r w:rsidRPr="00435E17">
        <w:rPr>
          <w:rFonts w:ascii="Times New Roman" w:hAnsi="Times New Roman"/>
          <w:sz w:val="28"/>
          <w:szCs w:val="28"/>
        </w:rPr>
        <w:tab/>
        <w:t>К.В. Бочаров</w:t>
      </w: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122" w:rsidRDefault="00804122" w:rsidP="00804122">
      <w:pPr>
        <w:tabs>
          <w:tab w:val="left" w:pos="1418"/>
          <w:tab w:val="left" w:pos="3969"/>
          <w:tab w:val="right" w:pos="9355"/>
        </w:tabs>
        <w:spacing w:after="0" w:line="240" w:lineRule="auto"/>
        <w:rPr>
          <w:rFonts w:ascii="Times New Roman" w:hAnsi="Times New Roman"/>
          <w:sz w:val="28"/>
        </w:rPr>
        <w:sectPr w:rsidR="00804122" w:rsidSect="008833C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804122" w:rsidRDefault="00804122" w:rsidP="00804122">
      <w:pPr>
        <w:shd w:val="clear" w:color="auto" w:fill="FFFFFF"/>
        <w:autoSpaceDE w:val="0"/>
        <w:autoSpaceDN w:val="0"/>
        <w:adjustRightInd w:val="0"/>
        <w:spacing w:line="240" w:lineRule="auto"/>
        <w:ind w:left="10064"/>
        <w:rPr>
          <w:rFonts w:ascii="Times New Roman" w:hAnsi="Times New Roman"/>
          <w:sz w:val="28"/>
          <w:szCs w:val="28"/>
        </w:rPr>
      </w:pPr>
      <w:r w:rsidRPr="00804122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04122" w:rsidRPr="00B64E9F" w:rsidRDefault="00B11CCF" w:rsidP="00804122">
      <w:pPr>
        <w:shd w:val="clear" w:color="auto" w:fill="FFFFFF"/>
        <w:autoSpaceDE w:val="0"/>
        <w:autoSpaceDN w:val="0"/>
        <w:adjustRightInd w:val="0"/>
        <w:spacing w:line="240" w:lineRule="auto"/>
        <w:ind w:left="1006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="00804122">
        <w:rPr>
          <w:rFonts w:ascii="Times New Roman" w:hAnsi="Times New Roman"/>
          <w:sz w:val="28"/>
          <w:szCs w:val="28"/>
        </w:rPr>
        <w:t xml:space="preserve"> постановлению Главы городского округа Фрязино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7A1D34">
        <w:rPr>
          <w:rFonts w:ascii="Times New Roman" w:hAnsi="Times New Roman"/>
          <w:sz w:val="28"/>
          <w:szCs w:val="28"/>
        </w:rPr>
        <w:t>13.02.2020</w:t>
      </w:r>
      <w:r w:rsidR="00804122">
        <w:rPr>
          <w:rFonts w:ascii="Times New Roman" w:hAnsi="Times New Roman"/>
          <w:sz w:val="28"/>
          <w:szCs w:val="28"/>
        </w:rPr>
        <w:t xml:space="preserve"> №</w:t>
      </w:r>
      <w:r w:rsidR="00B64E9F" w:rsidRPr="00B64E9F">
        <w:rPr>
          <w:rFonts w:ascii="Times New Roman" w:hAnsi="Times New Roman"/>
          <w:sz w:val="28"/>
          <w:szCs w:val="28"/>
        </w:rPr>
        <w:t xml:space="preserve"> 95</w:t>
      </w:r>
    </w:p>
    <w:p w:rsidR="00804122" w:rsidRDefault="00804122" w:rsidP="00804122">
      <w:pPr>
        <w:jc w:val="right"/>
        <w:rPr>
          <w:rFonts w:ascii="Times New Roman" w:hAnsi="Times New Roman"/>
          <w:sz w:val="28"/>
          <w:szCs w:val="28"/>
        </w:rPr>
      </w:pPr>
    </w:p>
    <w:p w:rsidR="00D730EC" w:rsidRDefault="00804122" w:rsidP="00B11CCF">
      <w:pPr>
        <w:jc w:val="center"/>
        <w:rPr>
          <w:rFonts w:ascii="Times New Roman" w:hAnsi="Times New Roman"/>
          <w:sz w:val="28"/>
          <w:szCs w:val="28"/>
        </w:rPr>
      </w:pPr>
      <w:r w:rsidRPr="00804122">
        <w:rPr>
          <w:rFonts w:ascii="Times New Roman" w:hAnsi="Times New Roman"/>
          <w:sz w:val="28"/>
          <w:szCs w:val="28"/>
        </w:rPr>
        <w:t>6. Планируемые результаты реализации программы</w:t>
      </w:r>
    </w:p>
    <w:p w:rsidR="00804122" w:rsidRPr="00804122" w:rsidRDefault="00804122" w:rsidP="00B11CCF">
      <w:pPr>
        <w:jc w:val="center"/>
        <w:rPr>
          <w:rFonts w:ascii="Times New Roman" w:hAnsi="Times New Roman"/>
          <w:sz w:val="28"/>
          <w:szCs w:val="28"/>
        </w:rPr>
      </w:pPr>
      <w:r w:rsidRPr="00804122">
        <w:rPr>
          <w:rFonts w:ascii="Times New Roman" w:hAnsi="Times New Roman"/>
          <w:sz w:val="28"/>
          <w:szCs w:val="28"/>
        </w:rPr>
        <w:t>«Цифровое муниципальное образование»</w:t>
      </w:r>
    </w:p>
    <w:p w:rsidR="00804122" w:rsidRPr="00804122" w:rsidRDefault="00804122" w:rsidP="00804122">
      <w:pPr>
        <w:keepNext/>
        <w:keepLines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15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22"/>
        <w:gridCol w:w="1401"/>
        <w:gridCol w:w="1134"/>
        <w:gridCol w:w="1730"/>
        <w:gridCol w:w="1131"/>
        <w:gridCol w:w="1276"/>
        <w:gridCol w:w="1136"/>
        <w:gridCol w:w="1103"/>
        <w:gridCol w:w="1083"/>
        <w:gridCol w:w="80"/>
        <w:gridCol w:w="1810"/>
      </w:tblGrid>
      <w:tr w:rsidR="00804122" w:rsidRPr="00804122" w:rsidTr="00B11CC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0412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 xml:space="preserve">Базовое значение показателя на начало реализации </w:t>
            </w:r>
          </w:p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gramEnd"/>
          </w:p>
        </w:tc>
        <w:tc>
          <w:tcPr>
            <w:tcW w:w="5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Номер и название основного мероприятия в перечне мероприятий подпрограммы</w:t>
            </w:r>
          </w:p>
        </w:tc>
      </w:tr>
      <w:tr w:rsidR="00804122" w:rsidRPr="00804122" w:rsidTr="00B11CCF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122" w:rsidRPr="00804122" w:rsidTr="00B11CCF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04122" w:rsidRPr="00804122" w:rsidTr="00B11CCF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eastAsiaTheme="minorEastAsia" w:hAnsi="Times New Roman"/>
                <w:sz w:val="20"/>
                <w:szCs w:val="20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804122" w:rsidRPr="00804122" w:rsidTr="00B11CCF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804122" w:rsidRPr="00804122" w:rsidTr="00B11CCF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 xml:space="preserve">Среднее время ожидания в очереди для получения </w:t>
            </w: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услуг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Указной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минута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3,1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4122" w:rsidRPr="00804122" w:rsidTr="00B11CCF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Доля заявителей МФЦ, ожидающих в очереди более 11,5 минут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4122" w:rsidRPr="00804122" w:rsidTr="00B11CCF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Выполнение требований комфортности и доступности МФЦ</w:t>
            </w:r>
          </w:p>
        </w:tc>
        <w:tc>
          <w:tcPr>
            <w:tcW w:w="1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99,7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4122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</w:rPr>
              <w:t>100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4122" w:rsidRPr="00804122" w:rsidTr="00B11CCF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22" w:rsidRPr="00804122" w:rsidRDefault="00804122" w:rsidP="00B11CCF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804122">
              <w:rPr>
                <w:rFonts w:ascii="Times New Roman" w:eastAsiaTheme="minorEastAsia" w:hAnsi="Times New Roman"/>
                <w:sz w:val="20"/>
                <w:szCs w:val="20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804122" w:rsidRPr="00804122" w:rsidTr="00B11CCF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</w:t>
            </w: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 xml:space="preserve">Увеличение доли граждан, использующих механизм получения государственных </w:t>
            </w: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и муниципальных услуг в электронной форме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Указной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  <w:r w:rsidRPr="00804122" w:rsidDel="00DC2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Повторные обращения – Доля обращений, поступивших на портал «</w:t>
            </w:r>
            <w:proofErr w:type="spellStart"/>
            <w:r w:rsidRPr="00804122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Pr="00804122">
              <w:rPr>
                <w:rFonts w:ascii="Times New Roman" w:hAnsi="Times New Roman"/>
                <w:sz w:val="20"/>
                <w:szCs w:val="20"/>
              </w:rPr>
              <w:t>», по которым поступили повторные обращения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04122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Pr="00804122">
              <w:rPr>
                <w:rFonts w:ascii="Times New Roman" w:hAnsi="Times New Roman"/>
                <w:sz w:val="20"/>
                <w:szCs w:val="20"/>
              </w:rPr>
              <w:t xml:space="preserve">» (по проблемам со сроком решения 8 </w:t>
            </w:r>
            <w:proofErr w:type="spellStart"/>
            <w:r w:rsidRPr="00804122">
              <w:rPr>
                <w:rFonts w:ascii="Times New Roman" w:hAnsi="Times New Roman"/>
                <w:sz w:val="20"/>
                <w:szCs w:val="20"/>
              </w:rPr>
              <w:t>р.д</w:t>
            </w:r>
            <w:proofErr w:type="spellEnd"/>
            <w:r w:rsidRPr="0080412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Ответь вовремя – Доля жалоб, поступивших на портал «</w:t>
            </w:r>
            <w:proofErr w:type="spellStart"/>
            <w:r w:rsidRPr="00804122">
              <w:rPr>
                <w:rFonts w:ascii="Times New Roman" w:hAnsi="Times New Roman"/>
                <w:sz w:val="20"/>
                <w:szCs w:val="20"/>
              </w:rPr>
              <w:t>Добродел</w:t>
            </w:r>
            <w:proofErr w:type="spellEnd"/>
            <w:r w:rsidRPr="00804122">
              <w:rPr>
                <w:rFonts w:ascii="Times New Roman" w:hAnsi="Times New Roman"/>
                <w:sz w:val="20"/>
                <w:szCs w:val="20"/>
              </w:rPr>
              <w:t>», по которым нарушен срок подготовки ответа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2.15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804122" w:rsidRPr="00804122" w:rsidRDefault="00804122" w:rsidP="00B11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дошкольных образовательных организаций – не менее 2 Мбит/с;</w:t>
            </w:r>
          </w:p>
          <w:p w:rsidR="00804122" w:rsidRPr="00804122" w:rsidRDefault="00804122" w:rsidP="00B11C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общеобразовательных организаций, </w:t>
            </w: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расположенных в городских поселениях и городских округах, – не менее 100 Мбит/с;</w:t>
            </w:r>
          </w:p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2.16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2.18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2.19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 xml:space="preserve">Количество муниципальных образований Московской области, в которых внедрена </w:t>
            </w:r>
            <w:r w:rsidRPr="00804122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lastRenderedPageBreak/>
              <w:t>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Показатель региональног</w:t>
            </w: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единица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bCs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lastRenderedPageBreak/>
              <w:t>2.20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8</w:t>
            </w: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8</w:t>
            </w:r>
            <w:r w:rsidRPr="0080412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4122" w:rsidRPr="00804122" w:rsidTr="00B11CCF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2.21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Доля муниципальных учреждений культуры, обеспеченных доступом в </w:t>
            </w:r>
            <w:r w:rsidRPr="00804122">
              <w:rPr>
                <w:rFonts w:ascii="Times New Roman" w:hAnsi="Times New Roman"/>
                <w:sz w:val="20"/>
                <w:szCs w:val="20"/>
              </w:rPr>
              <w:t>информационно-телекоммуникационную</w:t>
            </w:r>
            <w:r w:rsidRPr="00804122" w:rsidDel="006F09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сеть Интернет на скорости:</w:t>
            </w:r>
          </w:p>
          <w:p w:rsidR="00804122" w:rsidRPr="00804122" w:rsidRDefault="00804122" w:rsidP="00B11CC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учреждений культуры, расположенных в городских населенных пунктах, – не менее 50 Мбит/с;</w:t>
            </w:r>
          </w:p>
          <w:p w:rsidR="00804122" w:rsidRPr="00804122" w:rsidRDefault="00804122" w:rsidP="00B11C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учреждений культуры, расположенных в сельских населенных пунктах, – не менее 10 Мбит/с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4122" w:rsidRPr="00804122" w:rsidRDefault="00804122" w:rsidP="00B11CCF">
            <w:pPr>
              <w:rPr>
                <w:rFonts w:ascii="Times New Roman" w:hAnsi="Times New Roman"/>
                <w:sz w:val="20"/>
                <w:szCs w:val="20"/>
              </w:rPr>
            </w:pPr>
            <w:r w:rsidRPr="008041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B11CCF" w:rsidRDefault="00804122" w:rsidP="00B11CCF">
      <w:pPr>
        <w:shd w:val="clear" w:color="auto" w:fill="FFFFFF"/>
        <w:autoSpaceDE w:val="0"/>
        <w:autoSpaceDN w:val="0"/>
        <w:adjustRightInd w:val="0"/>
        <w:ind w:left="10065"/>
        <w:rPr>
          <w:rFonts w:ascii="Times New Roman" w:hAnsi="Times New Roman"/>
          <w:sz w:val="16"/>
          <w:szCs w:val="16"/>
        </w:rPr>
      </w:pPr>
      <w:r w:rsidRPr="00804122">
        <w:rPr>
          <w:rFonts w:ascii="Times New Roman" w:hAnsi="Times New Roman"/>
          <w:sz w:val="16"/>
          <w:szCs w:val="16"/>
        </w:rPr>
        <w:br w:type="column"/>
      </w:r>
    </w:p>
    <w:tbl>
      <w:tblPr>
        <w:tblStyle w:val="a7"/>
        <w:tblW w:w="0" w:type="auto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B11CCF" w:rsidTr="00B11CCF">
        <w:tc>
          <w:tcPr>
            <w:tcW w:w="15069" w:type="dxa"/>
          </w:tcPr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B11CCF" w:rsidRP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Главы городского округа Фрязино </w:t>
            </w:r>
            <w:r w:rsidR="007A1D34">
              <w:rPr>
                <w:rFonts w:ascii="Times New Roman" w:hAnsi="Times New Roman"/>
                <w:sz w:val="28"/>
                <w:szCs w:val="28"/>
              </w:rPr>
              <w:t>от 13.02.2020 №</w:t>
            </w:r>
            <w:r w:rsidR="007A1D34" w:rsidRPr="00B64E9F">
              <w:rPr>
                <w:rFonts w:ascii="Times New Roman" w:hAnsi="Times New Roman"/>
                <w:sz w:val="28"/>
                <w:szCs w:val="28"/>
              </w:rPr>
              <w:t xml:space="preserve"> 95</w:t>
            </w:r>
          </w:p>
        </w:tc>
      </w:tr>
      <w:tr w:rsidR="00B11CCF" w:rsidTr="00B11CCF">
        <w:tc>
          <w:tcPr>
            <w:tcW w:w="15069" w:type="dxa"/>
          </w:tcPr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1.1 </w:t>
            </w:r>
          </w:p>
          <w:p w:rsidR="00B11CCF" w:rsidRPr="00B11CCF" w:rsidRDefault="00B11CCF" w:rsidP="00B11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11CC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11CCF">
              <w:rPr>
                <w:rFonts w:ascii="Times New Roman" w:hAnsi="Times New Roman"/>
                <w:sz w:val="28"/>
                <w:szCs w:val="28"/>
              </w:rPr>
              <w:t xml:space="preserve"> подпрограмме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11CCF" w:rsidRDefault="00B11CCF" w:rsidP="00B11CCF">
      <w:pPr>
        <w:shd w:val="clear" w:color="auto" w:fill="FFFFFF"/>
        <w:autoSpaceDE w:val="0"/>
        <w:autoSpaceDN w:val="0"/>
        <w:adjustRightInd w:val="0"/>
        <w:ind w:left="10065"/>
        <w:rPr>
          <w:rFonts w:ascii="Times New Roman" w:hAnsi="Times New Roman"/>
          <w:sz w:val="16"/>
          <w:szCs w:val="16"/>
        </w:rPr>
      </w:pPr>
    </w:p>
    <w:p w:rsidR="00B11CCF" w:rsidRPr="00B11CCF" w:rsidRDefault="00B11CCF" w:rsidP="00B11CCF">
      <w:pPr>
        <w:keepNext/>
        <w:tabs>
          <w:tab w:val="num" w:pos="756"/>
        </w:tabs>
        <w:ind w:left="756" w:hanging="576"/>
        <w:jc w:val="center"/>
        <w:outlineLvl w:val="1"/>
        <w:rPr>
          <w:rFonts w:ascii="Times New Roman" w:hAnsi="Times New Roman"/>
          <w:sz w:val="28"/>
          <w:szCs w:val="28"/>
        </w:rPr>
      </w:pPr>
      <w:r w:rsidRPr="00B11CCF">
        <w:rPr>
          <w:rFonts w:ascii="Times New Roman" w:hAnsi="Times New Roman"/>
          <w:sz w:val="28"/>
          <w:szCs w:val="28"/>
        </w:rPr>
        <w:t>Перечень мероприятий подпрограммы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2020-2024 годы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417"/>
        <w:gridCol w:w="1134"/>
        <w:gridCol w:w="1134"/>
        <w:gridCol w:w="992"/>
        <w:gridCol w:w="1134"/>
        <w:gridCol w:w="1134"/>
        <w:gridCol w:w="1134"/>
        <w:gridCol w:w="1134"/>
        <w:gridCol w:w="1701"/>
        <w:gridCol w:w="1843"/>
      </w:tblGrid>
      <w:tr w:rsidR="00B11CCF" w:rsidRPr="00D730EC" w:rsidTr="00D730EC">
        <w:trPr>
          <w:trHeight w:val="262"/>
          <w:tblHeader/>
        </w:trPr>
        <w:tc>
          <w:tcPr>
            <w:tcW w:w="568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ind w:left="-109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исполне-ния</w:t>
            </w:r>
            <w:proofErr w:type="spellEnd"/>
            <w:proofErr w:type="gramEnd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 xml:space="preserve"> меро</w:t>
            </w: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softHyphen/>
              <w:t>приятия (годы)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 xml:space="preserve">Объем </w:t>
            </w:r>
            <w:proofErr w:type="spellStart"/>
            <w:proofErr w:type="gramStart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финанси-рования</w:t>
            </w:r>
            <w:proofErr w:type="spellEnd"/>
            <w:proofErr w:type="gramEnd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меропри-ятия</w:t>
            </w:r>
            <w:proofErr w:type="spellEnd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 xml:space="preserve"> в 2019 году (</w:t>
            </w:r>
            <w:proofErr w:type="spellStart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Всего (</w:t>
            </w:r>
            <w:proofErr w:type="spellStart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.)</w:t>
            </w:r>
          </w:p>
        </w:tc>
        <w:tc>
          <w:tcPr>
            <w:tcW w:w="5528" w:type="dxa"/>
            <w:gridSpan w:val="5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701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B11CCF" w:rsidRPr="00D730EC" w:rsidTr="00D730EC">
        <w:trPr>
          <w:trHeight w:val="846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2024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B11CCF" w:rsidRPr="00D730EC" w:rsidRDefault="00B11CCF" w:rsidP="00B11CC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406"/>
        <w:gridCol w:w="1145"/>
        <w:gridCol w:w="1134"/>
        <w:gridCol w:w="992"/>
        <w:gridCol w:w="1134"/>
        <w:gridCol w:w="1134"/>
        <w:gridCol w:w="1134"/>
        <w:gridCol w:w="1134"/>
        <w:gridCol w:w="1701"/>
        <w:gridCol w:w="1843"/>
      </w:tblGrid>
      <w:tr w:rsidR="00B11CCF" w:rsidRPr="00D730EC" w:rsidTr="00D730EC">
        <w:trPr>
          <w:trHeight w:val="58"/>
          <w:tblHeader/>
        </w:trPr>
        <w:tc>
          <w:tcPr>
            <w:tcW w:w="568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11CCF" w:rsidRPr="00D730EC" w:rsidRDefault="00B11CCF" w:rsidP="00B11C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11CCF" w:rsidRPr="00D730EC" w:rsidTr="00D730EC">
        <w:trPr>
          <w:trHeight w:val="215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1.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br/>
              <w:t xml:space="preserve">Реализация общесистемных мер по повышению качества и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доступности государственных и муниципальных услуг в Московской </w:t>
            </w:r>
            <w:proofErr w:type="spellStart"/>
            <w:r w:rsidRPr="00D730EC">
              <w:rPr>
                <w:rFonts w:ascii="Times New Roman" w:hAnsi="Times New Roman"/>
                <w:sz w:val="16"/>
                <w:szCs w:val="16"/>
              </w:rPr>
              <w:t>облсти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857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128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В пределах средств, предусмотренных на финансирование основной деятельности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37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1.1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89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97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53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1.2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муниципальные учреждения города Фрязино, МФЦ</w:t>
            </w: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3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3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18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2. Организация деятельности многофункциональных центров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52513,00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255249,50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50469,80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Администрация городского округа </w:t>
            </w:r>
            <w:proofErr w:type="gramStart"/>
            <w:r w:rsidRPr="00D730EC">
              <w:rPr>
                <w:rFonts w:ascii="Times New Roman" w:hAnsi="Times New Roman"/>
                <w:sz w:val="16"/>
                <w:szCs w:val="16"/>
              </w:rPr>
              <w:t>Фрязино,  МФЦ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675"/>
        </w:trPr>
        <w:tc>
          <w:tcPr>
            <w:tcW w:w="568" w:type="dxa"/>
            <w:vMerge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2813,00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509,00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675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49700,00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254740,50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49960,80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50443,60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50606,80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51776,40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51952,90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390"/>
        </w:trPr>
        <w:tc>
          <w:tcPr>
            <w:tcW w:w="568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2.1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Организация деятельности многофункциональных центров предоставления государственных и муниципальных услуг, действующих н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515,00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515,00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735"/>
        </w:trPr>
        <w:tc>
          <w:tcPr>
            <w:tcW w:w="568" w:type="dxa"/>
            <w:vMerge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509,00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509,00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735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6,00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 w:val="restart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2.2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30EC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D730EC">
              <w:rPr>
                <w:rFonts w:ascii="Times New Roman" w:hAnsi="Times New Roman"/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2696,00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Администрация городского округа Фрязино, МФЦ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2557,00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139,00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2.3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Расходы на обеспечение деятельности (оказание услуг)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муниципальных учреждений – многофункциональный центр предоставления государственных и муниципальных услуг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45777,26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236826,00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47365,20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403"/>
        </w:trPr>
        <w:tc>
          <w:tcPr>
            <w:tcW w:w="568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Default="00EC09D7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2.4</w:t>
            </w:r>
          </w:p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3780,74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17908,50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2589,60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3078,40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3241,60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4411,20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spacing w:before="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4587,70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Фрязино, МФЦ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:rsidR="00B11CCF" w:rsidRPr="00D730EC" w:rsidRDefault="00B11CCF" w:rsidP="00D73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Основное мероприятие 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1CCF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B11CCF" w:rsidRPr="00D730EC" w:rsidRDefault="00B11CCF" w:rsidP="00B11CCF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992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11CCF" w:rsidRPr="00D730EC" w:rsidRDefault="00B11CCF" w:rsidP="00B11CC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1CCF" w:rsidRPr="00D730EC" w:rsidRDefault="00B11CCF" w:rsidP="00B11C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3.1</w:t>
            </w:r>
          </w:p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 xml:space="preserve">Создание новых офисов многофункциональных центров </w:t>
            </w: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292"/>
        </w:trPr>
        <w:tc>
          <w:tcPr>
            <w:tcW w:w="568" w:type="dxa"/>
            <w:vMerge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1514"/>
        </w:trPr>
        <w:tc>
          <w:tcPr>
            <w:tcW w:w="568" w:type="dxa"/>
            <w:vMerge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EC09D7" w:rsidRPr="00D730EC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lastRenderedPageBreak/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09D7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3.2</w:t>
            </w:r>
          </w:p>
          <w:p w:rsidR="00EC09D7" w:rsidRPr="00D730EC" w:rsidRDefault="00EC09D7" w:rsidP="00EC09D7">
            <w:pPr>
              <w:spacing w:before="40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Дооснащение материально-техническими средствами – приобретение программного технических комплексов для оформления паспортов гражданина Российской Федерации, удостоверяющих личность гражданина Российской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2020-2024</w:t>
            </w: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1926,00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498"/>
        </w:trPr>
        <w:tc>
          <w:tcPr>
            <w:tcW w:w="568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09D7" w:rsidRPr="00D730EC" w:rsidTr="00D730EC">
        <w:trPr>
          <w:trHeight w:val="498"/>
        </w:trPr>
        <w:tc>
          <w:tcPr>
            <w:tcW w:w="568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Средства бюджета города Фрязино</w:t>
            </w:r>
          </w:p>
        </w:tc>
        <w:tc>
          <w:tcPr>
            <w:tcW w:w="1145" w:type="dxa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992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326,00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09D7" w:rsidRPr="00D730EC" w:rsidRDefault="00EC09D7" w:rsidP="00EC09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730E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9D7" w:rsidRPr="00D730EC" w:rsidRDefault="00EC09D7" w:rsidP="00EC09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863B5" w:rsidRDefault="000863B5" w:rsidP="00B11CC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P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0863B5" w:rsidRDefault="000863B5" w:rsidP="000863B5">
      <w:pPr>
        <w:rPr>
          <w:rFonts w:ascii="Times New Roman" w:hAnsi="Times New Roman"/>
          <w:sz w:val="16"/>
          <w:szCs w:val="16"/>
        </w:rPr>
      </w:pPr>
    </w:p>
    <w:p w:rsidR="00B11CCF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0863B5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 «МФЦ городского округа Фрязино</w:t>
      </w:r>
    </w:p>
    <w:p w:rsidR="000863B5" w:rsidRPr="000863B5" w:rsidRDefault="000863B5" w:rsidP="000863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</w:t>
      </w:r>
      <w:proofErr w:type="gramStart"/>
      <w:r>
        <w:rPr>
          <w:rFonts w:ascii="Times New Roman" w:hAnsi="Times New Roman"/>
          <w:sz w:val="28"/>
          <w:szCs w:val="28"/>
        </w:rPr>
        <w:t>области»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О.Ю. </w:t>
      </w:r>
      <w:proofErr w:type="spellStart"/>
      <w:r>
        <w:rPr>
          <w:rFonts w:ascii="Times New Roman" w:hAnsi="Times New Roman"/>
          <w:sz w:val="28"/>
          <w:szCs w:val="28"/>
        </w:rPr>
        <w:t>Лапенкова</w:t>
      </w:r>
      <w:proofErr w:type="spellEnd"/>
    </w:p>
    <w:sectPr w:rsidR="000863B5" w:rsidRPr="000863B5" w:rsidSect="00804122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E2"/>
    <w:rsid w:val="00041178"/>
    <w:rsid w:val="000863B5"/>
    <w:rsid w:val="000869F9"/>
    <w:rsid w:val="00137528"/>
    <w:rsid w:val="00164C84"/>
    <w:rsid w:val="00182BF9"/>
    <w:rsid w:val="001C1E54"/>
    <w:rsid w:val="0020401C"/>
    <w:rsid w:val="00245AFF"/>
    <w:rsid w:val="00264CE2"/>
    <w:rsid w:val="003F09BA"/>
    <w:rsid w:val="00593DCF"/>
    <w:rsid w:val="005C17A6"/>
    <w:rsid w:val="006077D8"/>
    <w:rsid w:val="00684467"/>
    <w:rsid w:val="00697476"/>
    <w:rsid w:val="006D6AF5"/>
    <w:rsid w:val="00796FD2"/>
    <w:rsid w:val="007A1D34"/>
    <w:rsid w:val="00804122"/>
    <w:rsid w:val="008833C3"/>
    <w:rsid w:val="008C1E5B"/>
    <w:rsid w:val="00913D5B"/>
    <w:rsid w:val="009A04A3"/>
    <w:rsid w:val="00A51ADD"/>
    <w:rsid w:val="00A741AB"/>
    <w:rsid w:val="00B11CCF"/>
    <w:rsid w:val="00B11E6D"/>
    <w:rsid w:val="00B64E9F"/>
    <w:rsid w:val="00B67227"/>
    <w:rsid w:val="00C85DDE"/>
    <w:rsid w:val="00D730EC"/>
    <w:rsid w:val="00DF6014"/>
    <w:rsid w:val="00EC09D7"/>
    <w:rsid w:val="00F22187"/>
    <w:rsid w:val="00F37EE5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7B1FE-912F-4427-8A98-3347AD2B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F09BA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F09BA"/>
    <w:pPr>
      <w:keepNext/>
      <w:numPr>
        <w:ilvl w:val="2"/>
        <w:numId w:val="2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4C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5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69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9B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3F09B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table" w:styleId="a7">
    <w:name w:val="Table Grid"/>
    <w:basedOn w:val="a1"/>
    <w:uiPriority w:val="39"/>
    <w:rsid w:val="00B1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DE17-274E-4F48-8129-E6656A68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Петрова</cp:lastModifiedBy>
  <cp:revision>12</cp:revision>
  <cp:lastPrinted>2020-02-25T05:32:00Z</cp:lastPrinted>
  <dcterms:created xsi:type="dcterms:W3CDTF">2020-02-07T12:31:00Z</dcterms:created>
  <dcterms:modified xsi:type="dcterms:W3CDTF">2020-02-25T05:36:00Z</dcterms:modified>
</cp:coreProperties>
</file>