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7A9" w:rsidRPr="0067227A" w:rsidRDefault="009237A9" w:rsidP="009237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9237A9" w:rsidRPr="002D3A1C" w:rsidTr="004A4D1D">
        <w:tc>
          <w:tcPr>
            <w:tcW w:w="5889" w:type="dxa"/>
            <w:shd w:val="clear" w:color="auto" w:fill="auto"/>
          </w:tcPr>
          <w:p w:rsidR="009237A9" w:rsidRPr="002D3A1C" w:rsidRDefault="009237A9" w:rsidP="009237A9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237A9" w:rsidRPr="002D3A1C" w:rsidTr="004A4D1D">
        <w:tc>
          <w:tcPr>
            <w:tcW w:w="5889" w:type="dxa"/>
            <w:shd w:val="clear" w:color="auto" w:fill="auto"/>
          </w:tcPr>
          <w:p w:rsidR="009237A9" w:rsidRPr="002D3A1C" w:rsidRDefault="009237A9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9237A9" w:rsidRPr="002D3A1C" w:rsidTr="004A4D1D">
        <w:tc>
          <w:tcPr>
            <w:tcW w:w="5889" w:type="dxa"/>
            <w:shd w:val="clear" w:color="auto" w:fill="auto"/>
          </w:tcPr>
          <w:p w:rsidR="009237A9" w:rsidRPr="00A415D8" w:rsidRDefault="009237A9" w:rsidP="00A415D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415D8" w:rsidRPr="00A415D8">
              <w:rPr>
                <w:rFonts w:ascii="Times New Roman" w:hAnsi="Times New Roman"/>
                <w:sz w:val="28"/>
                <w:szCs w:val="28"/>
              </w:rPr>
              <w:t>07.02.</w:t>
            </w:r>
            <w:r w:rsidR="00A415D8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r w:rsidR="00A415D8" w:rsidRPr="00A41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415D8">
              <w:rPr>
                <w:rFonts w:ascii="Times New Roman" w:hAnsi="Times New Roman"/>
                <w:sz w:val="28"/>
                <w:szCs w:val="28"/>
                <w:lang w:val="en-US"/>
              </w:rPr>
              <w:t>84</w:t>
            </w:r>
            <w:bookmarkStart w:id="0" w:name="_GoBack"/>
            <w:bookmarkEnd w:id="0"/>
          </w:p>
        </w:tc>
      </w:tr>
    </w:tbl>
    <w:p w:rsidR="009237A9" w:rsidRPr="0067227A" w:rsidRDefault="009237A9" w:rsidP="009237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237A9" w:rsidRDefault="009237A9" w:rsidP="009237A9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3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67227A">
        <w:rPr>
          <w:rFonts w:ascii="Times New Roman" w:hAnsi="Times New Roman"/>
          <w:b/>
          <w:sz w:val="28"/>
          <w:szCs w:val="28"/>
        </w:rPr>
        <w:t>Развитие и совершенствование систем оповещения и информирования населения Московской области</w:t>
      </w:r>
      <w:r w:rsidRPr="00E46795">
        <w:rPr>
          <w:rFonts w:ascii="Times New Roman" w:hAnsi="Times New Roman"/>
          <w:b/>
          <w:sz w:val="28"/>
          <w:szCs w:val="28"/>
        </w:rPr>
        <w:t>»</w:t>
      </w:r>
    </w:p>
    <w:p w:rsidR="009237A9" w:rsidRDefault="009237A9" w:rsidP="009237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257"/>
        <w:gridCol w:w="1017"/>
        <w:gridCol w:w="1478"/>
        <w:gridCol w:w="1026"/>
        <w:gridCol w:w="852"/>
        <w:gridCol w:w="849"/>
        <w:gridCol w:w="852"/>
        <w:gridCol w:w="849"/>
        <w:gridCol w:w="852"/>
        <w:gridCol w:w="852"/>
        <w:gridCol w:w="1405"/>
        <w:gridCol w:w="1744"/>
      </w:tblGrid>
      <w:tr w:rsidR="009237A9" w:rsidRPr="00EB558B" w:rsidTr="00F52683">
        <w:trPr>
          <w:trHeight w:val="300"/>
          <w:tblHeader/>
        </w:trPr>
        <w:tc>
          <w:tcPr>
            <w:tcW w:w="157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                  п/п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программы/подпрограммы</w:t>
            </w:r>
          </w:p>
        </w:tc>
        <w:tc>
          <w:tcPr>
            <w:tcW w:w="351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10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54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финансирования мероприятия в году предшествующему  году начала реализации </w:t>
            </w:r>
            <w:proofErr w:type="spellStart"/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</w:t>
            </w:r>
            <w:proofErr w:type="spellEnd"/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программы                      (тыс. руб.)*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468" w:type="pct"/>
            <w:gridSpan w:val="5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финансирования по годам                                   (тыс. руб.)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9237A9" w:rsidRPr="00EB558B" w:rsidTr="00F52683">
        <w:trPr>
          <w:trHeight w:val="450"/>
          <w:tblHeader/>
        </w:trPr>
        <w:tc>
          <w:tcPr>
            <w:tcW w:w="157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pct"/>
            <w:gridSpan w:val="5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7A9" w:rsidRPr="00EB558B" w:rsidTr="00F52683">
        <w:trPr>
          <w:trHeight w:val="450"/>
          <w:tblHeader/>
        </w:trPr>
        <w:tc>
          <w:tcPr>
            <w:tcW w:w="157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pct"/>
            <w:gridSpan w:val="5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7A9" w:rsidRPr="00EB558B" w:rsidTr="00F52683">
        <w:trPr>
          <w:trHeight w:val="930"/>
          <w:tblHeader/>
        </w:trPr>
        <w:tc>
          <w:tcPr>
            <w:tcW w:w="157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85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9237A9" w:rsidRPr="00EB558B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237A9" w:rsidRPr="00836F5A" w:rsidRDefault="009237A9" w:rsidP="009237A9">
      <w:pPr>
        <w:spacing w:after="0" w:line="240" w:lineRule="auto"/>
        <w:rPr>
          <w:sz w:val="2"/>
          <w:szCs w:val="2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229"/>
        <w:gridCol w:w="1013"/>
        <w:gridCol w:w="1501"/>
        <w:gridCol w:w="992"/>
        <w:gridCol w:w="851"/>
        <w:gridCol w:w="850"/>
        <w:gridCol w:w="844"/>
        <w:gridCol w:w="847"/>
        <w:gridCol w:w="850"/>
        <w:gridCol w:w="847"/>
        <w:gridCol w:w="1428"/>
        <w:gridCol w:w="1702"/>
      </w:tblGrid>
      <w:tr w:rsidR="00F52683" w:rsidRPr="00F52683" w:rsidTr="00F52683">
        <w:trPr>
          <w:trHeight w:val="70"/>
          <w:tblHeader/>
        </w:trPr>
        <w:tc>
          <w:tcPr>
            <w:tcW w:w="172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F52683" w:rsidRPr="00F52683" w:rsidTr="00F52683">
        <w:trPr>
          <w:trHeight w:val="510"/>
        </w:trPr>
        <w:tc>
          <w:tcPr>
            <w:tcW w:w="172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71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Создание, развитие и поддержание в постоянной готовности систем оповещения населения об опасностях, возникающих при военных конфликтах </w:t>
            </w: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69" w:right="-10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11 102,60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1 676,00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1 728,00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2 217,00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2 549,60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2 932,00</w:t>
            </w:r>
          </w:p>
        </w:tc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процента покрытия, системой централизованного оповещения и информирования при чрезвычайных ситуациях или </w:t>
            </w: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угрозе их возникновения, населения на территории городского округа Фрязино</w:t>
            </w:r>
          </w:p>
        </w:tc>
      </w:tr>
      <w:tr w:rsidR="00F52683" w:rsidRPr="00F52683" w:rsidTr="00F52683">
        <w:trPr>
          <w:trHeight w:val="705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705"/>
        </w:trPr>
        <w:tc>
          <w:tcPr>
            <w:tcW w:w="172" w:type="pct"/>
            <w:vMerge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70" w:right="-10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70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11 102,60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70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1 676,00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70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1 728,00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85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2 217,00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70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2 549,60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E605E1" w:rsidRPr="00F52683" w:rsidRDefault="00E605E1" w:rsidP="00E605E1">
            <w:pPr>
              <w:ind w:left="-170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2 932,00</w:t>
            </w:r>
          </w:p>
        </w:tc>
        <w:tc>
          <w:tcPr>
            <w:tcW w:w="494" w:type="pct"/>
            <w:vMerge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E605E1" w:rsidRPr="00F52683" w:rsidRDefault="00E605E1" w:rsidP="00E605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450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967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697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551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1350"/>
        </w:trPr>
        <w:tc>
          <w:tcPr>
            <w:tcW w:w="172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71" w:type="pct"/>
            <w:vMerge w:val="restart"/>
            <w:shd w:val="clear" w:color="auto" w:fill="auto"/>
            <w:hideMark/>
          </w:tcPr>
          <w:p w:rsidR="00CD4547" w:rsidRPr="00F52683" w:rsidRDefault="00CD4547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 Содержание, поддержание в постоянной готовности к 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11 102,60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1 676,00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1 728,00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2 217,00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2 549,60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2 932,00</w:t>
            </w:r>
          </w:p>
        </w:tc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в том числе: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2683" w:rsidRPr="00F52683" w:rsidTr="00F52683">
        <w:trPr>
          <w:trHeight w:val="1410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1410"/>
        </w:trPr>
        <w:tc>
          <w:tcPr>
            <w:tcW w:w="172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CD4547" w:rsidRPr="00F52683" w:rsidRDefault="00CD4547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11 102,60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1 676,00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1 728,00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2 217,00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2 549,60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2 932,00</w:t>
            </w:r>
          </w:p>
        </w:tc>
        <w:tc>
          <w:tcPr>
            <w:tcW w:w="494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1410"/>
        </w:trPr>
        <w:tc>
          <w:tcPr>
            <w:tcW w:w="172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CD4547" w:rsidRPr="00F52683" w:rsidRDefault="00CD4547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11 102,60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1 676,00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1 728,00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2 217,00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2 549,60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2 932,00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«ЕДДС г. Фрязино»</w:t>
            </w:r>
          </w:p>
        </w:tc>
        <w:tc>
          <w:tcPr>
            <w:tcW w:w="589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300"/>
        </w:trPr>
        <w:tc>
          <w:tcPr>
            <w:tcW w:w="172" w:type="pct"/>
            <w:vMerge w:val="restart"/>
            <w:shd w:val="clear" w:color="auto" w:fill="auto"/>
            <w:noWrap/>
            <w:vAlign w:val="bottom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pct"/>
            <w:vMerge w:val="restart"/>
            <w:shd w:val="clear" w:color="auto" w:fill="auto"/>
            <w:hideMark/>
          </w:tcPr>
          <w:p w:rsidR="00CD4547" w:rsidRPr="00F52683" w:rsidRDefault="00CD4547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по Подпрограмме 3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11 102,60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1 676,00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1 728,00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2 217,00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2 549,60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2 932,00</w:t>
            </w:r>
          </w:p>
        </w:tc>
        <w:tc>
          <w:tcPr>
            <w:tcW w:w="1083" w:type="pct"/>
            <w:gridSpan w:val="2"/>
            <w:vMerge w:val="restar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2683" w:rsidRPr="00F52683" w:rsidTr="00F52683">
        <w:trPr>
          <w:trHeight w:val="450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ind w:left="-125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gridSpan w:val="2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780"/>
        </w:trPr>
        <w:tc>
          <w:tcPr>
            <w:tcW w:w="172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CD4547" w:rsidRPr="00F52683" w:rsidRDefault="00F52683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="00CD4547"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Фрязино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11 102,60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1 676,00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1 728,00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2 217,00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2 549,60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D4547" w:rsidRPr="00F52683" w:rsidRDefault="00CD4547" w:rsidP="00CD4547">
            <w:pPr>
              <w:ind w:left="-169" w:right="-10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683">
              <w:rPr>
                <w:rFonts w:ascii="Times New Roman" w:hAnsi="Times New Roman"/>
                <w:color w:val="000000"/>
                <w:sz w:val="20"/>
                <w:szCs w:val="20"/>
              </w:rPr>
              <w:t>2 932,00</w:t>
            </w:r>
          </w:p>
        </w:tc>
        <w:tc>
          <w:tcPr>
            <w:tcW w:w="1083" w:type="pct"/>
            <w:gridSpan w:val="2"/>
            <w:vMerge/>
            <w:vAlign w:val="center"/>
            <w:hideMark/>
          </w:tcPr>
          <w:p w:rsidR="00CD4547" w:rsidRPr="00F52683" w:rsidRDefault="00CD4547" w:rsidP="00CD4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1035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pct"/>
            <w:gridSpan w:val="2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780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pct"/>
            <w:gridSpan w:val="2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2683" w:rsidRPr="00F52683" w:rsidTr="00F52683">
        <w:trPr>
          <w:trHeight w:val="525"/>
        </w:trPr>
        <w:tc>
          <w:tcPr>
            <w:tcW w:w="172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9237A9" w:rsidRPr="00F52683" w:rsidRDefault="009237A9" w:rsidP="00F526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pct"/>
            <w:gridSpan w:val="2"/>
            <w:vMerge/>
            <w:vAlign w:val="center"/>
            <w:hideMark/>
          </w:tcPr>
          <w:p w:rsidR="009237A9" w:rsidRPr="00F52683" w:rsidRDefault="009237A9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04FAB" w:rsidRDefault="00A415D8"/>
    <w:sectPr w:rsidR="00504FAB" w:rsidSect="009237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A9"/>
    <w:rsid w:val="000459D4"/>
    <w:rsid w:val="000E25EA"/>
    <w:rsid w:val="003117EA"/>
    <w:rsid w:val="004C72EA"/>
    <w:rsid w:val="00681544"/>
    <w:rsid w:val="006C77EA"/>
    <w:rsid w:val="00814A87"/>
    <w:rsid w:val="009237A9"/>
    <w:rsid w:val="00A415D8"/>
    <w:rsid w:val="00CC17A2"/>
    <w:rsid w:val="00CD4547"/>
    <w:rsid w:val="00D43D1C"/>
    <w:rsid w:val="00E605E1"/>
    <w:rsid w:val="00EA220A"/>
    <w:rsid w:val="00F5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5587D-43E3-435F-9FD9-6FB20A0A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7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37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4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A8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6</cp:revision>
  <cp:lastPrinted>2020-01-13T13:56:00Z</cp:lastPrinted>
  <dcterms:created xsi:type="dcterms:W3CDTF">2020-01-24T11:37:00Z</dcterms:created>
  <dcterms:modified xsi:type="dcterms:W3CDTF">2020-02-11T05:47:00Z</dcterms:modified>
</cp:coreProperties>
</file>