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C2376A" w:rsidRPr="002D3A1C" w:rsidTr="004A4D1D">
        <w:tc>
          <w:tcPr>
            <w:tcW w:w="5889" w:type="dxa"/>
            <w:shd w:val="clear" w:color="auto" w:fill="auto"/>
          </w:tcPr>
          <w:p w:rsidR="00C2376A" w:rsidRPr="002D3A1C" w:rsidRDefault="00C2376A" w:rsidP="004A4D1D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C2376A" w:rsidRPr="002D3A1C" w:rsidTr="004A4D1D">
        <w:tc>
          <w:tcPr>
            <w:tcW w:w="5889" w:type="dxa"/>
            <w:shd w:val="clear" w:color="auto" w:fill="auto"/>
          </w:tcPr>
          <w:p w:rsidR="00C2376A" w:rsidRPr="002D3A1C" w:rsidRDefault="00C2376A" w:rsidP="004A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C2376A" w:rsidRPr="002D3A1C" w:rsidTr="004A4D1D">
        <w:tc>
          <w:tcPr>
            <w:tcW w:w="5889" w:type="dxa"/>
            <w:shd w:val="clear" w:color="auto" w:fill="auto"/>
          </w:tcPr>
          <w:p w:rsidR="00C2376A" w:rsidRPr="002C3115" w:rsidRDefault="00C2376A" w:rsidP="002C31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C3115" w:rsidRPr="002C3115">
              <w:rPr>
                <w:rFonts w:ascii="Times New Roman" w:hAnsi="Times New Roman"/>
                <w:sz w:val="28"/>
                <w:szCs w:val="28"/>
              </w:rPr>
              <w:t>07.02.</w:t>
            </w:r>
            <w:r w:rsidR="002C3115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2C3115" w:rsidRPr="002C3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C3115" w:rsidRPr="002C3115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C2376A" w:rsidRDefault="00C2376A" w:rsidP="00C2376A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2376A" w:rsidRDefault="00C2376A" w:rsidP="00407B52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5</w:t>
      </w:r>
      <w:r w:rsidRPr="00E46795">
        <w:rPr>
          <w:rFonts w:ascii="Times New Roman" w:hAnsi="Times New Roman"/>
          <w:b/>
          <w:sz w:val="28"/>
          <w:szCs w:val="28"/>
        </w:rPr>
        <w:t xml:space="preserve"> «</w:t>
      </w:r>
      <w:r w:rsidRPr="005F454C">
        <w:rPr>
          <w:rFonts w:ascii="Times New Roman" w:hAnsi="Times New Roman"/>
          <w:b/>
          <w:sz w:val="28"/>
          <w:szCs w:val="28"/>
        </w:rPr>
        <w:t>Обеспечение мероприятий гражданской обороны</w:t>
      </w:r>
      <w:r w:rsidRPr="00E46795">
        <w:rPr>
          <w:rFonts w:ascii="Times New Roman" w:hAnsi="Times New Roman"/>
          <w:b/>
          <w:sz w:val="28"/>
          <w:szCs w:val="28"/>
        </w:rPr>
        <w:t>»</w:t>
      </w:r>
    </w:p>
    <w:p w:rsidR="00C2376A" w:rsidRPr="0067227A" w:rsidRDefault="00C2376A" w:rsidP="00C237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079"/>
        <w:gridCol w:w="1171"/>
        <w:gridCol w:w="1430"/>
        <w:gridCol w:w="1605"/>
        <w:gridCol w:w="766"/>
        <w:gridCol w:w="711"/>
        <w:gridCol w:w="684"/>
        <w:gridCol w:w="684"/>
        <w:gridCol w:w="687"/>
        <w:gridCol w:w="687"/>
        <w:gridCol w:w="1791"/>
        <w:gridCol w:w="1704"/>
      </w:tblGrid>
      <w:tr w:rsidR="00C2376A" w:rsidRPr="00281E7D" w:rsidTr="00407B52">
        <w:trPr>
          <w:trHeight w:val="300"/>
          <w:tblHeader/>
        </w:trPr>
        <w:tc>
          <w:tcPr>
            <w:tcW w:w="19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       п/п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программы/подпрограммы</w:t>
            </w:r>
          </w:p>
        </w:tc>
        <w:tc>
          <w:tcPr>
            <w:tcW w:w="40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551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 году предшествующему  году начала реализации мун. Программы (тыс. руб.)*</w:t>
            </w:r>
          </w:p>
        </w:tc>
        <w:tc>
          <w:tcPr>
            <w:tcW w:w="26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1186" w:type="pct"/>
            <w:gridSpan w:val="5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615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585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C2376A" w:rsidRPr="00281E7D" w:rsidTr="00407B52">
        <w:trPr>
          <w:trHeight w:val="450"/>
          <w:tblHeader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gridSpan w:val="5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407B52">
        <w:trPr>
          <w:trHeight w:val="450"/>
          <w:tblHeader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gridSpan w:val="5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407B52">
        <w:trPr>
          <w:trHeight w:val="2160"/>
          <w:tblHeader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1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2376A" w:rsidRPr="00B95BFC" w:rsidRDefault="00C2376A" w:rsidP="00C2376A">
      <w:pPr>
        <w:spacing w:after="0" w:line="240" w:lineRule="auto"/>
        <w:rPr>
          <w:sz w:val="2"/>
          <w:szCs w:val="2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077"/>
        <w:gridCol w:w="898"/>
        <w:gridCol w:w="1700"/>
        <w:gridCol w:w="1560"/>
        <w:gridCol w:w="828"/>
        <w:gridCol w:w="23"/>
        <w:gridCol w:w="688"/>
        <w:gridCol w:w="20"/>
        <w:gridCol w:w="709"/>
        <w:gridCol w:w="709"/>
        <w:gridCol w:w="709"/>
        <w:gridCol w:w="849"/>
        <w:gridCol w:w="1552"/>
        <w:gridCol w:w="1697"/>
      </w:tblGrid>
      <w:tr w:rsidR="00C2376A" w:rsidRPr="00281E7D" w:rsidTr="009753F2">
        <w:trPr>
          <w:trHeight w:val="70"/>
          <w:tblHeader/>
        </w:trPr>
        <w:tc>
          <w:tcPr>
            <w:tcW w:w="193" w:type="pct"/>
            <w:shd w:val="clear" w:color="auto" w:fill="auto"/>
          </w:tcPr>
          <w:p w:rsidR="00C2376A" w:rsidRPr="000D4E7C" w:rsidRDefault="00C2376A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pct"/>
            <w:shd w:val="clear" w:color="auto" w:fill="auto"/>
          </w:tcPr>
          <w:p w:rsidR="00C2376A" w:rsidRPr="000D4E7C" w:rsidRDefault="00C2376A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C2376A" w:rsidRPr="000D4E7C" w:rsidRDefault="00C2376A" w:rsidP="004A4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3" w:type="pct"/>
            <w:shd w:val="clear" w:color="auto" w:fill="auto"/>
          </w:tcPr>
          <w:p w:rsidR="00C2376A" w:rsidRPr="000D4E7C" w:rsidRDefault="00C2376A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5" w:type="pct"/>
            <w:shd w:val="clear" w:color="auto" w:fill="auto"/>
          </w:tcPr>
          <w:p w:rsidR="00C2376A" w:rsidRPr="000D4E7C" w:rsidRDefault="00C2376A" w:rsidP="004A4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4" w:type="pct"/>
            <w:shd w:val="clear" w:color="auto" w:fill="auto"/>
          </w:tcPr>
          <w:p w:rsidR="00C2376A" w:rsidRPr="000D4E7C" w:rsidRDefault="00C2376A" w:rsidP="004A4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" w:type="pct"/>
            <w:gridSpan w:val="2"/>
            <w:shd w:val="clear" w:color="auto" w:fill="auto"/>
          </w:tcPr>
          <w:p w:rsidR="00C2376A" w:rsidRPr="000D4E7C" w:rsidRDefault="00C2376A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0" w:type="pct"/>
            <w:gridSpan w:val="2"/>
            <w:shd w:val="clear" w:color="auto" w:fill="auto"/>
          </w:tcPr>
          <w:p w:rsidR="00C2376A" w:rsidRPr="000D4E7C" w:rsidRDefault="00C2376A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3" w:type="pct"/>
            <w:shd w:val="clear" w:color="auto" w:fill="auto"/>
          </w:tcPr>
          <w:p w:rsidR="00C2376A" w:rsidRPr="000D4E7C" w:rsidRDefault="00C2376A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3" w:type="pct"/>
            <w:shd w:val="clear" w:color="auto" w:fill="auto"/>
          </w:tcPr>
          <w:p w:rsidR="00C2376A" w:rsidRPr="000D4E7C" w:rsidRDefault="00C2376A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shd w:val="clear" w:color="auto" w:fill="auto"/>
          </w:tcPr>
          <w:p w:rsidR="00C2376A" w:rsidRPr="000D4E7C" w:rsidRDefault="00C2376A" w:rsidP="004A4D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2" w:type="pct"/>
            <w:shd w:val="clear" w:color="auto" w:fill="auto"/>
          </w:tcPr>
          <w:p w:rsidR="00C2376A" w:rsidRPr="000D4E7C" w:rsidRDefault="00C2376A" w:rsidP="004A4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2" w:type="pct"/>
            <w:shd w:val="clear" w:color="auto" w:fill="auto"/>
          </w:tcPr>
          <w:p w:rsidR="00C2376A" w:rsidRPr="000D4E7C" w:rsidRDefault="00C2376A" w:rsidP="004A4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2376A" w:rsidRPr="00281E7D" w:rsidTr="009753F2">
        <w:trPr>
          <w:trHeight w:val="765"/>
        </w:trPr>
        <w:tc>
          <w:tcPr>
            <w:tcW w:w="193" w:type="pct"/>
            <w:vMerge w:val="restart"/>
            <w:shd w:val="clear" w:color="auto" w:fill="auto"/>
            <w:vAlign w:val="center"/>
            <w:hideMark/>
          </w:tcPr>
          <w:p w:rsidR="00C2376A" w:rsidRPr="00B95BFC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5BFC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:rsidR="00C2376A" w:rsidRPr="00B95BFC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5BF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01. Организация накопления, хранения, освежения и обслуживания запасов материально-технических, продовольственных, медицинских и иных средств в </w:t>
            </w:r>
            <w:r w:rsidRPr="00B95BF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целях гражданской обороны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C2376A" w:rsidRPr="00B95BFC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5BF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2020-2024</w:t>
            </w:r>
          </w:p>
        </w:tc>
        <w:tc>
          <w:tcPr>
            <w:tcW w:w="583" w:type="pct"/>
            <w:vMerge w:val="restart"/>
            <w:shd w:val="clear" w:color="auto" w:fill="auto"/>
            <w:vAlign w:val="center"/>
            <w:hideMark/>
          </w:tcPr>
          <w:p w:rsidR="00C2376A" w:rsidRPr="00B95BFC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5BFC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:rsidR="00C2376A" w:rsidRPr="006E6735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67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C2376A" w:rsidRPr="006E6735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67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1881,0</w:t>
            </w:r>
          </w:p>
        </w:tc>
        <w:tc>
          <w:tcPr>
            <w:tcW w:w="244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6E6735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67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250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6E6735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67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6E6735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6E6735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67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:rsidR="00C2376A" w:rsidRPr="006E6735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67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:rsidR="00C2376A" w:rsidRPr="00B95BFC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5BFC">
              <w:rPr>
                <w:rFonts w:ascii="Times New Roman" w:eastAsia="Times New Roman" w:hAnsi="Times New Roman"/>
                <w:color w:val="000000"/>
                <w:lang w:eastAsia="ru-RU"/>
              </w:rPr>
              <w:t> Администрация городского округа Фрязино и подведомственные учреждения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Увеличение процента запасов материально-технических, продовольственных, медицинских и иных средств в целях гражданской обороны            </w:t>
            </w:r>
          </w:p>
        </w:tc>
      </w:tr>
      <w:tr w:rsidR="00C2376A" w:rsidRPr="00281E7D" w:rsidTr="009753F2">
        <w:trPr>
          <w:trHeight w:val="450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70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1881,0</w:t>
            </w:r>
          </w:p>
        </w:tc>
        <w:tc>
          <w:tcPr>
            <w:tcW w:w="244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250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450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900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990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614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223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888,0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2376A" w:rsidRPr="00281E7D" w:rsidTr="009753F2">
        <w:trPr>
          <w:trHeight w:val="1836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993,0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957"/>
        </w:trPr>
        <w:tc>
          <w:tcPr>
            <w:tcW w:w="19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1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1.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30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6B3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="006B34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4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 Администрация городского округа Фрязино </w:t>
            </w:r>
          </w:p>
        </w:tc>
        <w:tc>
          <w:tcPr>
            <w:tcW w:w="58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Доведение уровня запасов до 36% от установленных норм</w:t>
            </w:r>
          </w:p>
        </w:tc>
      </w:tr>
      <w:tr w:rsidR="00C2376A" w:rsidRPr="00281E7D" w:rsidTr="009753F2">
        <w:trPr>
          <w:trHeight w:val="43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435"/>
        </w:trPr>
        <w:tc>
          <w:tcPr>
            <w:tcW w:w="19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8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545"/>
        </w:trPr>
        <w:tc>
          <w:tcPr>
            <w:tcW w:w="19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учреждения культуры, спорта  и молодежной политики  городского округа Фрязино, в том числе:</w:t>
            </w:r>
          </w:p>
        </w:tc>
        <w:tc>
          <w:tcPr>
            <w:tcW w:w="58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846"/>
        </w:trPr>
        <w:tc>
          <w:tcPr>
            <w:tcW w:w="19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а) учреждения дополнительного образования </w:t>
            </w:r>
          </w:p>
        </w:tc>
        <w:tc>
          <w:tcPr>
            <w:tcW w:w="58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756"/>
        </w:trPr>
        <w:tc>
          <w:tcPr>
            <w:tcW w:w="19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учреждения культуры</w:t>
            </w:r>
          </w:p>
        </w:tc>
        <w:tc>
          <w:tcPr>
            <w:tcW w:w="58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906"/>
        </w:trPr>
        <w:tc>
          <w:tcPr>
            <w:tcW w:w="19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) учреждения физической культуры и спорта</w:t>
            </w:r>
          </w:p>
        </w:tc>
        <w:tc>
          <w:tcPr>
            <w:tcW w:w="58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772"/>
        </w:trPr>
        <w:tc>
          <w:tcPr>
            <w:tcW w:w="19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г) молодежный центр</w:t>
            </w:r>
          </w:p>
        </w:tc>
        <w:tc>
          <w:tcPr>
            <w:tcW w:w="582" w:type="pct"/>
            <w:vMerge/>
            <w:vAlign w:val="center"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330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993,0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76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447,0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а) дошкольные учреждения городского округа Фрязино </w:t>
            </w: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930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общеобразовательные учреждения городского округа Фрязино</w:t>
            </w: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083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дополнительного образования</w:t>
            </w: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300"/>
        </w:trPr>
        <w:tc>
          <w:tcPr>
            <w:tcW w:w="19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02. </w:t>
            </w:r>
            <w:r w:rsidR="009753F2" w:rsidRPr="009753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1632,0</w:t>
            </w:r>
          </w:p>
        </w:tc>
        <w:tc>
          <w:tcPr>
            <w:tcW w:w="244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250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456,3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</w:tr>
      <w:tr w:rsidR="00C2376A" w:rsidRPr="00281E7D" w:rsidTr="009753F2">
        <w:trPr>
          <w:trHeight w:val="484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12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1632,0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456,3</w:t>
            </w: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12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12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733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005"/>
        </w:trPr>
        <w:tc>
          <w:tcPr>
            <w:tcW w:w="19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1.                                       </w:t>
            </w:r>
            <w:r w:rsidR="009753F2" w:rsidRPr="009753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обеспечение готовности сил и средств гражданской обороны муниципального образования Московской области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90" w:type="pct"/>
            <w:gridSpan w:val="9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            </w:t>
            </w:r>
          </w:p>
        </w:tc>
        <w:tc>
          <w:tcPr>
            <w:tcW w:w="582" w:type="pct"/>
            <w:vMerge w:val="restart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00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90" w:type="pct"/>
            <w:gridSpan w:val="9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975"/>
        </w:trPr>
        <w:tc>
          <w:tcPr>
            <w:tcW w:w="19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BA6F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2.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Повышение степени готовности к использованию по предназначению защитных сооружений и други</w:t>
            </w:r>
            <w:r w:rsidR="00BA6F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 объектов гражданской обороны.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1632,01</w:t>
            </w:r>
          </w:p>
        </w:tc>
        <w:tc>
          <w:tcPr>
            <w:tcW w:w="244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50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396,75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456,26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в том числе:</w:t>
            </w:r>
          </w:p>
        </w:tc>
        <w:tc>
          <w:tcPr>
            <w:tcW w:w="582" w:type="pct"/>
            <w:vMerge w:val="restart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46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ind w:lef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53F2" w:rsidRPr="00281E7D" w:rsidTr="009753F2">
        <w:trPr>
          <w:trHeight w:val="2329"/>
        </w:trPr>
        <w:tc>
          <w:tcPr>
            <w:tcW w:w="193" w:type="pct"/>
            <w:vMerge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1632,01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396,75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456,26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82" w:type="pct"/>
            <w:vMerge/>
            <w:vAlign w:val="center"/>
            <w:hideMark/>
          </w:tcPr>
          <w:p w:rsidR="009753F2" w:rsidRPr="00281E7D" w:rsidRDefault="009753F2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260"/>
        </w:trPr>
        <w:tc>
          <w:tcPr>
            <w:tcW w:w="19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7E55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  <w:r w:rsidR="007E55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7E55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7E55DD" w:rsidRPr="007E55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7E55DD" w:rsidRPr="009753F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7E55DD" w:rsidRPr="007E55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и выполнение мероприятий, предусмотренных планом гражданской обороны защиты населения </w:t>
            </w:r>
            <w:r w:rsidR="007E55DD" w:rsidRPr="007E55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Московской области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90" w:type="pct"/>
            <w:gridSpan w:val="9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учреждения, в том числе</w:t>
            </w: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1547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90" w:type="pct"/>
            <w:gridSpan w:val="9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C2376A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2376A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 Фрязино»</w:t>
            </w:r>
          </w:p>
        </w:tc>
        <w:tc>
          <w:tcPr>
            <w:tcW w:w="58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53F2" w:rsidRPr="00281E7D" w:rsidTr="009753F2">
        <w:trPr>
          <w:trHeight w:val="622"/>
        </w:trPr>
        <w:tc>
          <w:tcPr>
            <w:tcW w:w="193" w:type="pct"/>
            <w:vMerge w:val="restar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по Подпрограмме 5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3513,1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916,8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976,3</w:t>
            </w:r>
          </w:p>
        </w:tc>
        <w:tc>
          <w:tcPr>
            <w:tcW w:w="1114" w:type="pct"/>
            <w:gridSpan w:val="2"/>
            <w:vMerge w:val="restart"/>
            <w:shd w:val="clear" w:color="auto" w:fill="auto"/>
            <w:vAlign w:val="center"/>
            <w:hideMark/>
          </w:tcPr>
          <w:p w:rsidR="009753F2" w:rsidRPr="00281E7D" w:rsidRDefault="009753F2" w:rsidP="009753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2376A" w:rsidRPr="00281E7D" w:rsidTr="009753F2">
        <w:trPr>
          <w:trHeight w:val="780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3513,1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916,8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976,3</w:t>
            </w:r>
          </w:p>
        </w:tc>
        <w:tc>
          <w:tcPr>
            <w:tcW w:w="111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450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" w:type="pct"/>
            <w:gridSpan w:val="2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46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52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376A" w:rsidRPr="00281E7D" w:rsidTr="009753F2">
        <w:trPr>
          <w:trHeight w:val="675"/>
        </w:trPr>
        <w:tc>
          <w:tcPr>
            <w:tcW w:w="193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" w:type="pct"/>
            <w:gridSpan w:val="2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4" w:type="pct"/>
            <w:gridSpan w:val="2"/>
            <w:vMerge/>
            <w:vAlign w:val="center"/>
            <w:hideMark/>
          </w:tcPr>
          <w:p w:rsidR="00C2376A" w:rsidRPr="00281E7D" w:rsidRDefault="00C2376A" w:rsidP="004A4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04FAB" w:rsidRPr="00FE56AF" w:rsidRDefault="002C3115" w:rsidP="00FE56AF">
      <w:pPr>
        <w:rPr>
          <w:sz w:val="16"/>
        </w:rPr>
      </w:pPr>
    </w:p>
    <w:sectPr w:rsidR="00504FAB" w:rsidRPr="00FE56AF" w:rsidSect="00C2376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73A1A"/>
    <w:multiLevelType w:val="hybridMultilevel"/>
    <w:tmpl w:val="4EE661E4"/>
    <w:lvl w:ilvl="0" w:tplc="65D62C42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76A"/>
    <w:rsid w:val="000E25EA"/>
    <w:rsid w:val="002C3115"/>
    <w:rsid w:val="00407B52"/>
    <w:rsid w:val="00681544"/>
    <w:rsid w:val="006B3405"/>
    <w:rsid w:val="006E6735"/>
    <w:rsid w:val="007E55DD"/>
    <w:rsid w:val="00881E56"/>
    <w:rsid w:val="009753F2"/>
    <w:rsid w:val="00BA6F65"/>
    <w:rsid w:val="00C2376A"/>
    <w:rsid w:val="00CC7383"/>
    <w:rsid w:val="00FE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04DB7-6D6D-40DB-9E44-B3FEF304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7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37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56A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6</cp:revision>
  <cp:lastPrinted>2020-02-05T08:58:00Z</cp:lastPrinted>
  <dcterms:created xsi:type="dcterms:W3CDTF">2020-01-24T11:57:00Z</dcterms:created>
  <dcterms:modified xsi:type="dcterms:W3CDTF">2020-02-11T05:51:00Z</dcterms:modified>
</cp:coreProperties>
</file>