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ED0" w:rsidRDefault="001F6ED0" w:rsidP="001F6ED0">
      <w:pPr>
        <w:pStyle w:val="1"/>
        <w:numPr>
          <w:ilvl w:val="0"/>
          <w:numId w:val="34"/>
        </w:numPr>
        <w:ind w:left="1701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Рисунок 1" descr="FR_герб_ч-б-обозн_ц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_герб_ч-б-обозн_цв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ГЛАВА ГОРОДСКОГО ОКРУГА ФРЯЗИНО</w:t>
      </w:r>
    </w:p>
    <w:p w:rsidR="001F6ED0" w:rsidRDefault="001F6ED0" w:rsidP="001F6ED0">
      <w:pPr>
        <w:pStyle w:val="3"/>
        <w:numPr>
          <w:ilvl w:val="2"/>
          <w:numId w:val="34"/>
        </w:numPr>
        <w:spacing w:before="240"/>
        <w:ind w:left="2410"/>
        <w:jc w:val="left"/>
      </w:pPr>
      <w:r>
        <w:rPr>
          <w:sz w:val="46"/>
          <w:szCs w:val="46"/>
        </w:rPr>
        <w:t>ПОСТАНОВЛЕНИЕ</w:t>
      </w:r>
    </w:p>
    <w:p w:rsidR="001F6ED0" w:rsidRDefault="001F6ED0" w:rsidP="001F6ED0">
      <w:pPr>
        <w:spacing w:before="60"/>
        <w:ind w:left="1134"/>
        <w:rPr>
          <w:sz w:val="28"/>
          <w:szCs w:val="46"/>
        </w:rPr>
      </w:pPr>
    </w:p>
    <w:p w:rsidR="001F6ED0" w:rsidRPr="009D7E89" w:rsidRDefault="001F6ED0" w:rsidP="009D7E89">
      <w:pPr>
        <w:spacing w:before="60"/>
        <w:ind w:left="1842" w:firstLine="1277"/>
        <w:rPr>
          <w:rFonts w:ascii="Times New Roman" w:hAnsi="Times New Roman" w:cs="Times New Roman"/>
          <w:sz w:val="28"/>
          <w:szCs w:val="28"/>
        </w:rPr>
      </w:pPr>
      <w:r w:rsidRPr="009D7E89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Pr="009D7E89">
        <w:rPr>
          <w:rFonts w:ascii="Times New Roman" w:hAnsi="Times New Roman" w:cs="Times New Roman"/>
          <w:sz w:val="28"/>
          <w:szCs w:val="28"/>
        </w:rPr>
        <w:t xml:space="preserve"> </w:t>
      </w:r>
      <w:r w:rsidR="009D7E89" w:rsidRPr="009D7E89">
        <w:rPr>
          <w:rFonts w:ascii="Times New Roman" w:hAnsi="Times New Roman" w:cs="Times New Roman"/>
          <w:sz w:val="28"/>
          <w:szCs w:val="28"/>
        </w:rPr>
        <w:t>25.10.2019</w:t>
      </w:r>
      <w:r w:rsidRPr="009D7E89">
        <w:rPr>
          <w:rFonts w:ascii="Times New Roman" w:hAnsi="Times New Roman" w:cs="Times New Roman"/>
          <w:sz w:val="28"/>
          <w:szCs w:val="28"/>
        </w:rPr>
        <w:t xml:space="preserve"> </w:t>
      </w:r>
      <w:r w:rsidRPr="009D7E89">
        <w:rPr>
          <w:rFonts w:ascii="Times New Roman" w:hAnsi="Times New Roman" w:cs="Times New Roman"/>
          <w:b/>
          <w:sz w:val="28"/>
          <w:szCs w:val="28"/>
        </w:rPr>
        <w:t>№</w:t>
      </w:r>
      <w:r w:rsidRPr="009D7E89">
        <w:rPr>
          <w:rFonts w:ascii="Times New Roman" w:hAnsi="Times New Roman" w:cs="Times New Roman"/>
          <w:sz w:val="28"/>
          <w:szCs w:val="28"/>
        </w:rPr>
        <w:t xml:space="preserve"> 627</w:t>
      </w:r>
    </w:p>
    <w:p w:rsidR="00F14A8A" w:rsidRDefault="00F14A8A" w:rsidP="006A09F0">
      <w:pPr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840" w:rsidRPr="006A09F0" w:rsidRDefault="004B5840" w:rsidP="006A09F0">
      <w:pPr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6A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утверждении Правил персонифицированного финансирования дополнительного образования детей в </w:t>
      </w:r>
      <w:r w:rsidR="006A09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городском округе Фрязино Московской области</w:t>
      </w:r>
    </w:p>
    <w:bookmarkEnd w:id="0"/>
    <w:p w:rsidR="004B5840" w:rsidRPr="00F14A8A" w:rsidRDefault="004B5840" w:rsidP="00E31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6A09F0" w:rsidRDefault="004B5840" w:rsidP="006A09F0">
      <w:pPr>
        <w:shd w:val="clear" w:color="auto" w:fill="FFFFFF"/>
        <w:spacing w:before="375" w:after="225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реализации мероприятий федерального проекта «Успех каждого ребенка» национального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</w:t>
      </w:r>
      <w:r w:rsidR="0004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.09.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 №10,</w:t>
      </w:r>
      <w:r w:rsidR="00BE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</w:t>
      </w:r>
      <w:r w:rsidR="00C6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BE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Правительства Московской области</w:t>
      </w:r>
      <w:r w:rsidR="00BE7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C6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30.07.2019г. № 460/25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7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 </w:t>
      </w:r>
      <w:r w:rsidR="00C6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</w:t>
      </w:r>
      <w:r w:rsidR="00BE7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персонифицированного финансирования дополнительного образования детей в Московской области»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061"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51061"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Фрязино Московской  области</w:t>
      </w:r>
      <w:proofErr w:type="gramEnd"/>
    </w:p>
    <w:p w:rsidR="006A09F0" w:rsidRPr="00F14A8A" w:rsidRDefault="006A09F0" w:rsidP="006A09F0">
      <w:pPr>
        <w:shd w:val="clear" w:color="auto" w:fill="FFFFFF"/>
        <w:spacing w:before="375" w:after="225" w:line="240" w:lineRule="auto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A09F0" w:rsidRDefault="006A09F0" w:rsidP="006A09F0">
      <w:pPr>
        <w:spacing w:after="0" w:line="240" w:lineRule="auto"/>
        <w:ind w:left="19" w:right="3343" w:firstLine="701"/>
        <w:jc w:val="center"/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ab/>
      </w:r>
      <w:r w:rsidRPr="006A09F0"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>постановляю:</w:t>
      </w:r>
    </w:p>
    <w:p w:rsidR="006A09F0" w:rsidRPr="00F14A8A" w:rsidRDefault="006A09F0" w:rsidP="006A09F0">
      <w:pPr>
        <w:spacing w:after="0" w:line="240" w:lineRule="auto"/>
        <w:ind w:left="19" w:right="3343" w:firstLine="701"/>
        <w:jc w:val="center"/>
        <w:rPr>
          <w:rFonts w:ascii="Times New Roman" w:eastAsia="Times New Roman" w:hAnsi="Times New Roman" w:cs="Times New Roman"/>
          <w:b/>
          <w:bCs/>
          <w:color w:val="000000"/>
          <w:spacing w:val="100"/>
          <w:sz w:val="20"/>
          <w:szCs w:val="20"/>
        </w:rPr>
      </w:pPr>
    </w:p>
    <w:p w:rsidR="004B5840" w:rsidRDefault="008572D0" w:rsidP="0033032E">
      <w:pPr>
        <w:numPr>
          <w:ilvl w:val="0"/>
          <w:numId w:val="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</w:t>
      </w:r>
      <w:r w:rsidR="004B5840"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внедрение </w:t>
      </w:r>
      <w:r w:rsidR="00D85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04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</w:t>
      </w:r>
      <w:r w:rsidR="00E82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04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85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</w:t>
      </w:r>
      <w:r w:rsidR="004B5840"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D85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B5840"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</w:t>
      </w:r>
      <w:r w:rsid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7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r w:rsid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</w:t>
      </w:r>
      <w:r w:rsidR="002F7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 Фрязино Московской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</w:t>
      </w:r>
      <w:r w:rsidR="004B5840"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персонифицированного финансирования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полнительного образования</w:t>
      </w:r>
      <w:r w:rsidR="0021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="004B5840"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B5840" w:rsidRDefault="004B5840" w:rsidP="0033032E">
      <w:pPr>
        <w:numPr>
          <w:ilvl w:val="0"/>
          <w:numId w:val="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Правила персонифицированного финансирования дополнительного образования детей в </w:t>
      </w:r>
      <w:r w:rsidR="002F76E0" w:rsidRPr="00D3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r w:rsidR="00C51061" w:rsidRPr="00D3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 округе</w:t>
      </w:r>
      <w:r w:rsidR="002F76E0" w:rsidRPr="00D3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061" w:rsidRPr="00D36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Фрязино Московской области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(прилагаются).</w:t>
      </w:r>
    </w:p>
    <w:p w:rsidR="0021052A" w:rsidRDefault="002F76E0" w:rsidP="0033032E">
      <w:pPr>
        <w:numPr>
          <w:ilvl w:val="0"/>
          <w:numId w:val="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C2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</w:t>
      </w:r>
      <w:r w:rsidR="001A1CFE" w:rsidRPr="00B37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="00C51061" w:rsidRPr="00B37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городского округа Фрязино</w:t>
      </w:r>
      <w:r w:rsidR="001A1CFE" w:rsidRPr="00B37C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37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7FDE" w:rsidRPr="00B37C2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культуры, физической культуры и спорта администрации городского округа Фрязино</w:t>
      </w:r>
      <w:r w:rsidR="008572D0" w:rsidRPr="00B37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обеспечить внедрение модели персонифицированного финансирования в муниципальных организациях</w:t>
      </w:r>
      <w:r w:rsidR="00350C83" w:rsidRPr="00B37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реализующих дополнительные общеобразовательные программы</w:t>
      </w:r>
      <w:r w:rsidR="0021052A" w:rsidRPr="00B37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78A4" w:rsidRPr="00B37C2D" w:rsidRDefault="00DB1BD9" w:rsidP="0033032E">
      <w:pPr>
        <w:numPr>
          <w:ilvl w:val="0"/>
          <w:numId w:val="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0F6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0350F6">
        <w:rPr>
          <w:rFonts w:ascii="Times New Roman" w:hAnsi="Times New Roman" w:cs="Times New Roman"/>
          <w:sz w:val="28"/>
          <w:szCs w:val="28"/>
        </w:rPr>
        <w:t xml:space="preserve"> опорн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0350F6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350F6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DB1BD9">
        <w:rPr>
          <w:rFonts w:ascii="Times New Roman" w:hAnsi="Times New Roman" w:cs="Times New Roman"/>
          <w:sz w:val="28"/>
          <w:szCs w:val="28"/>
        </w:rPr>
        <w:t xml:space="preserve">Фрязино </w:t>
      </w:r>
      <w:r w:rsidR="00BE78A4" w:rsidRPr="00DB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(МОЦ) обеспечить</w:t>
      </w:r>
      <w:r w:rsidR="00BE7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с оператором персонифицированного финансирования Московской области, содействовать информированию о системе персонифицированного финансирования, организационному и методическому сопровождению внедрения системы персонифицированного финансирования.</w:t>
      </w:r>
    </w:p>
    <w:p w:rsidR="00C51061" w:rsidRPr="00C51061" w:rsidRDefault="00C51061" w:rsidP="0033032E">
      <w:pPr>
        <w:numPr>
          <w:ilvl w:val="0"/>
          <w:numId w:val="1"/>
        </w:numPr>
        <w:spacing w:after="604" w:line="240" w:lineRule="auto"/>
        <w:ind w:right="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Опубликовать настоящее постановление в печатном средстве массовой информации, распространяемом на территории городского округа Фрязино </w:t>
      </w: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Московской области, и разместить на офиц</w:t>
      </w:r>
      <w:r w:rsidR="0061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иальном сайте городского округа </w:t>
      </w: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Фрязино в сети Интернет.</w:t>
      </w:r>
    </w:p>
    <w:p w:rsidR="00C51061" w:rsidRPr="00C51061" w:rsidRDefault="00C51061" w:rsidP="0033032E">
      <w:pPr>
        <w:numPr>
          <w:ilvl w:val="0"/>
          <w:numId w:val="1"/>
        </w:numPr>
        <w:spacing w:after="604" w:line="240" w:lineRule="auto"/>
        <w:ind w:right="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1061">
        <w:rPr>
          <w:rFonts w:ascii="Times New Roman" w:hAnsi="Times New Roman" w:cs="Times New Roman"/>
          <w:spacing w:val="-5"/>
          <w:sz w:val="28"/>
          <w:szCs w:val="28"/>
        </w:rPr>
        <w:t>Контроль за</w:t>
      </w:r>
      <w:proofErr w:type="gramEnd"/>
      <w:r w:rsidRPr="00C51061">
        <w:rPr>
          <w:rFonts w:ascii="Times New Roman" w:hAnsi="Times New Roman" w:cs="Times New Roman"/>
          <w:spacing w:val="-5"/>
          <w:sz w:val="28"/>
          <w:szCs w:val="28"/>
        </w:rPr>
        <w:t xml:space="preserve"> выполнением настоящего постановления возложить </w:t>
      </w:r>
      <w:r w:rsidRPr="00C51061">
        <w:rPr>
          <w:rFonts w:ascii="Times New Roman" w:hAnsi="Times New Roman" w:cs="Times New Roman"/>
          <w:sz w:val="28"/>
          <w:szCs w:val="28"/>
        </w:rPr>
        <w:t>на з</w:t>
      </w:r>
      <w:r w:rsidR="00C65C9D">
        <w:rPr>
          <w:rFonts w:ascii="Times New Roman" w:hAnsi="Times New Roman" w:cs="Times New Roman"/>
          <w:sz w:val="28"/>
          <w:szCs w:val="28"/>
        </w:rPr>
        <w:t xml:space="preserve">аместителя главы администрации </w:t>
      </w:r>
      <w:r w:rsidRPr="00C51061">
        <w:rPr>
          <w:rFonts w:ascii="Times New Roman" w:hAnsi="Times New Roman" w:cs="Times New Roman"/>
          <w:sz w:val="28"/>
          <w:szCs w:val="28"/>
        </w:rPr>
        <w:t>Егорова А.Д.</w:t>
      </w:r>
    </w:p>
    <w:p w:rsidR="002F76E0" w:rsidRDefault="002F76E0" w:rsidP="002F76E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6E0" w:rsidRDefault="002F76E0" w:rsidP="002F76E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6E0" w:rsidRPr="002F76E0" w:rsidRDefault="002F76E0" w:rsidP="002F76E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061" w:rsidRPr="00C51061" w:rsidRDefault="00C51061" w:rsidP="00C510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городского округа </w:t>
      </w: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К.В. Бочаров</w:t>
      </w:r>
    </w:p>
    <w:p w:rsidR="00F8041E" w:rsidRDefault="00F804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52CC6" w:rsidRDefault="00452CC6" w:rsidP="009B5EDA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УТВЕРЖДЕНЫ</w:t>
      </w:r>
    </w:p>
    <w:p w:rsidR="007C21E1" w:rsidRDefault="00452CC6" w:rsidP="009B5EDA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01410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A90118">
        <w:rPr>
          <w:rFonts w:ascii="Times New Roman" w:hAnsi="Times New Roman" w:cs="Times New Roman"/>
          <w:sz w:val="28"/>
          <w:szCs w:val="28"/>
        </w:rPr>
        <w:t>Главы городского округа Фрязино Московской области</w:t>
      </w:r>
    </w:p>
    <w:p w:rsidR="004B5840" w:rsidRPr="004B5840" w:rsidRDefault="004B5840" w:rsidP="009B5EDA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A90118">
        <w:rPr>
          <w:rFonts w:ascii="Times New Roman" w:hAnsi="Times New Roman" w:cs="Times New Roman"/>
          <w:sz w:val="28"/>
          <w:szCs w:val="28"/>
        </w:rPr>
        <w:t xml:space="preserve">от </w:t>
      </w:r>
      <w:r w:rsidR="009D7E89">
        <w:rPr>
          <w:rFonts w:ascii="Times New Roman" w:hAnsi="Times New Roman" w:cs="Times New Roman"/>
          <w:sz w:val="28"/>
          <w:szCs w:val="28"/>
        </w:rPr>
        <w:t>25.10.2019</w:t>
      </w:r>
      <w:r w:rsidRPr="00A90118">
        <w:rPr>
          <w:rFonts w:ascii="Times New Roman" w:hAnsi="Times New Roman" w:cs="Times New Roman"/>
          <w:sz w:val="28"/>
          <w:szCs w:val="28"/>
        </w:rPr>
        <w:t xml:space="preserve"> №</w:t>
      </w:r>
      <w:r w:rsidR="009D7E89">
        <w:rPr>
          <w:rFonts w:ascii="Times New Roman" w:hAnsi="Times New Roman" w:cs="Times New Roman"/>
          <w:sz w:val="28"/>
          <w:szCs w:val="28"/>
        </w:rPr>
        <w:t xml:space="preserve"> 627</w:t>
      </w:r>
    </w:p>
    <w:p w:rsidR="004B5840" w:rsidRPr="004B5840" w:rsidRDefault="004B5840" w:rsidP="00E31010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B5840" w:rsidRPr="00642E19" w:rsidRDefault="004B5840" w:rsidP="00A90118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E19">
        <w:rPr>
          <w:rFonts w:ascii="Times New Roman" w:hAnsi="Times New Roman" w:cs="Times New Roman"/>
          <w:b/>
          <w:sz w:val="28"/>
          <w:szCs w:val="28"/>
        </w:rPr>
        <w:t xml:space="preserve">Правила персонифицированного финансирования дополнительного образования детей в </w:t>
      </w:r>
      <w:r w:rsidR="004D45E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городском округе Фрязино Московской области</w:t>
      </w:r>
    </w:p>
    <w:p w:rsidR="004B5840" w:rsidRPr="004B5840" w:rsidRDefault="004B5840" w:rsidP="00A90118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50F6" w:rsidRPr="000350F6" w:rsidRDefault="00A24A47" w:rsidP="00BA5B4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56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A5B47" w:rsidRPr="00BA5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0F6" w:rsidRPr="000350F6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2F91" w:rsidRPr="008C2F91">
        <w:rPr>
          <w:rFonts w:ascii="Times New Roman" w:hAnsi="Times New Roman" w:cs="Times New Roman"/>
          <w:sz w:val="28"/>
          <w:szCs w:val="28"/>
        </w:rPr>
        <w:t xml:space="preserve">Правила персонифицированного финансирования дополнительного образования детей в </w:t>
      </w:r>
      <w:r w:rsidR="008C2F91">
        <w:rPr>
          <w:rFonts w:ascii="Times New Roman" w:hAnsi="Times New Roman" w:cs="Times New Roman"/>
          <w:sz w:val="28"/>
          <w:szCs w:val="28"/>
        </w:rPr>
        <w:t xml:space="preserve">городском округе Фрязино Московской области </w:t>
      </w:r>
      <w:r w:rsidR="008C2F91" w:rsidRPr="008C2F91">
        <w:rPr>
          <w:rFonts w:ascii="Times New Roman" w:hAnsi="Times New Roman" w:cs="Times New Roman"/>
          <w:sz w:val="28"/>
          <w:szCs w:val="28"/>
        </w:rPr>
        <w:t>(далее – Правила) регулируют функционирование системы персонифицированного финансирования (далее</w:t>
      </w:r>
      <w:r w:rsidR="00B239AA">
        <w:rPr>
          <w:rFonts w:ascii="Times New Roman" w:hAnsi="Times New Roman" w:cs="Times New Roman"/>
          <w:sz w:val="28"/>
          <w:szCs w:val="28"/>
        </w:rPr>
        <w:t xml:space="preserve"> -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 ПФ) дополнительного образования детей (далее – система ПФ), внедрение которой осуществляется в </w:t>
      </w:r>
      <w:r w:rsidR="008C2F91">
        <w:rPr>
          <w:rFonts w:ascii="Times New Roman" w:hAnsi="Times New Roman" w:cs="Times New Roman"/>
          <w:sz w:val="28"/>
          <w:szCs w:val="28"/>
        </w:rPr>
        <w:t>городском округе Фрязино Московской области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 с целью реализации </w:t>
      </w:r>
      <w:r w:rsidR="00C65C9D">
        <w:rPr>
          <w:rFonts w:ascii="Times New Roman" w:hAnsi="Times New Roman" w:cs="Times New Roman"/>
          <w:sz w:val="28"/>
          <w:szCs w:val="28"/>
        </w:rPr>
        <w:t>постановления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r w:rsid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Московской области </w:t>
      </w:r>
      <w:r w:rsidR="008C2F91" w:rsidRPr="00C65C9D">
        <w:rPr>
          <w:rFonts w:ascii="Times New Roman" w:hAnsi="Times New Roman" w:cs="Times New Roman"/>
          <w:sz w:val="28"/>
          <w:szCs w:val="28"/>
        </w:rPr>
        <w:t xml:space="preserve">от </w:t>
      </w:r>
      <w:r w:rsidR="00C65C9D" w:rsidRPr="00C65C9D">
        <w:rPr>
          <w:rFonts w:ascii="Times New Roman" w:hAnsi="Times New Roman" w:cs="Times New Roman"/>
          <w:sz w:val="28"/>
          <w:szCs w:val="28"/>
        </w:rPr>
        <w:t xml:space="preserve">30.07.2019 </w:t>
      </w:r>
      <w:r w:rsidR="00B239AA">
        <w:rPr>
          <w:rFonts w:ascii="Times New Roman" w:hAnsi="Times New Roman" w:cs="Times New Roman"/>
          <w:sz w:val="28"/>
          <w:szCs w:val="28"/>
        </w:rPr>
        <w:t xml:space="preserve"> </w:t>
      </w:r>
      <w:r w:rsidR="00C65C9D" w:rsidRPr="00C65C9D">
        <w:rPr>
          <w:rFonts w:ascii="Times New Roman" w:hAnsi="Times New Roman" w:cs="Times New Roman"/>
          <w:sz w:val="28"/>
          <w:szCs w:val="28"/>
        </w:rPr>
        <w:t>№ 460/25</w:t>
      </w:r>
      <w:r w:rsidR="008C2F91" w:rsidRPr="00C65C9D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 и утвержденных им Правил персонифицированного финансирования дополнительного образования детей в Московской области (далее</w:t>
      </w:r>
      <w:proofErr w:type="gramEnd"/>
      <w:r w:rsidR="008C2F91" w:rsidRPr="008C2F91">
        <w:rPr>
          <w:rFonts w:ascii="Times New Roman" w:hAnsi="Times New Roman" w:cs="Times New Roman"/>
          <w:sz w:val="28"/>
          <w:szCs w:val="28"/>
        </w:rPr>
        <w:t xml:space="preserve"> – региональные Правила). </w:t>
      </w:r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С целью обеспечения единства образовательного пространства и равенства образовательных возможностей для детей Московской области на территории </w:t>
      </w:r>
      <w:r w:rsidR="008C2F91">
        <w:rPr>
          <w:rFonts w:ascii="Times New Roman" w:hAnsi="Times New Roman" w:cs="Times New Roman"/>
          <w:sz w:val="28"/>
          <w:szCs w:val="28"/>
        </w:rPr>
        <w:t xml:space="preserve">городского округа Фрязино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вводится система ПФ, соответствующая принципам, установленным в региональных Правилах. Настоящие Правила используют понятия, предусмотренные региональными Правилами. </w:t>
      </w:r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ПФ вводится для оплаты образовательных</w:t>
      </w:r>
      <w:r w:rsid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услуг дополнительного образования детей по дополнительным общеразвивающим программам, реализуемым муниципальными организациями </w:t>
      </w:r>
      <w:r w:rsidR="008C2F91">
        <w:rPr>
          <w:rFonts w:ascii="Times New Roman" w:hAnsi="Times New Roman" w:cs="Times New Roman"/>
          <w:sz w:val="28"/>
          <w:szCs w:val="28"/>
        </w:rPr>
        <w:t>городского округа Фрязино Московской области</w:t>
      </w:r>
      <w:r w:rsidR="0052771E">
        <w:rPr>
          <w:rFonts w:ascii="Times New Roman" w:hAnsi="Times New Roman" w:cs="Times New Roman"/>
          <w:sz w:val="28"/>
          <w:szCs w:val="28"/>
        </w:rPr>
        <w:t>, индивидуальными предпринимателями, реализующими дополнительные общеобразовательные программы в соответствии с лицензией на право осуществления образовательной деятельности на территории городского округа Фрязино</w:t>
      </w:r>
      <w:r w:rsid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(поставщиками образовательных услуг). </w:t>
      </w:r>
    </w:p>
    <w:p w:rsidR="008C2F91" w:rsidRPr="00DB1BD9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DB1BD9">
        <w:rPr>
          <w:rFonts w:ascii="Times New Roman" w:hAnsi="Times New Roman" w:cs="Times New Roman"/>
          <w:sz w:val="28"/>
          <w:szCs w:val="28"/>
        </w:rPr>
        <w:t>Возра</w:t>
      </w:r>
      <w:proofErr w:type="gramStart"/>
      <w:r w:rsidR="008C2F91" w:rsidRPr="00DB1BD9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="008C2F91" w:rsidRPr="00DB1BD9">
        <w:rPr>
          <w:rFonts w:ascii="Times New Roman" w:hAnsi="Times New Roman" w:cs="Times New Roman"/>
          <w:sz w:val="28"/>
          <w:szCs w:val="28"/>
        </w:rPr>
        <w:t xml:space="preserve">ючения ребенка в систему ПФ – с 5 лет до 18 лет. </w:t>
      </w:r>
      <w:proofErr w:type="gramStart"/>
      <w:r w:rsidR="008C2F91" w:rsidRPr="00DB1BD9">
        <w:rPr>
          <w:rFonts w:ascii="Times New Roman" w:hAnsi="Times New Roman" w:cs="Times New Roman"/>
          <w:sz w:val="28"/>
          <w:szCs w:val="28"/>
        </w:rPr>
        <w:t>В случае если обучающемуся, зачисленному на образовательную программу, в текущем году исполняется 18 лет, то образовательное учреждение   предлагает пройти ускоренный модульный курс обучения до наступления возраста 18 лет.</w:t>
      </w:r>
      <w:proofErr w:type="gramEnd"/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Сертификат дополнительного образования с определенным номиналом в муниципальном образовании обеспечивается за счет средств бюджета муниципального образования. </w:t>
      </w:r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2F91" w:rsidRPr="008C2F91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 w:rsidR="008C2F91">
        <w:rPr>
          <w:rFonts w:ascii="Times New Roman" w:hAnsi="Times New Roman" w:cs="Times New Roman"/>
          <w:sz w:val="28"/>
          <w:szCs w:val="28"/>
        </w:rPr>
        <w:t>а</w:t>
      </w:r>
      <w:r w:rsidR="008C2F91" w:rsidRPr="008C2F91">
        <w:rPr>
          <w:rFonts w:ascii="Times New Roman" w:hAnsi="Times New Roman" w:cs="Times New Roman"/>
          <w:sz w:val="28"/>
          <w:szCs w:val="28"/>
        </w:rPr>
        <w:t>дминистрации город</w:t>
      </w:r>
      <w:r w:rsidR="008C2F91">
        <w:rPr>
          <w:rFonts w:ascii="Times New Roman" w:hAnsi="Times New Roman" w:cs="Times New Roman"/>
          <w:sz w:val="28"/>
          <w:szCs w:val="28"/>
        </w:rPr>
        <w:t>ского округа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>
        <w:rPr>
          <w:rFonts w:ascii="Times New Roman" w:hAnsi="Times New Roman" w:cs="Times New Roman"/>
          <w:sz w:val="28"/>
          <w:szCs w:val="28"/>
        </w:rPr>
        <w:t xml:space="preserve">Фрязино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ежегодно с учетом возрастных категорий детей, имеющих потребность в получении дополнительного образования, направленности образовательных программ дополнительного образования определяет максимальное число </w:t>
      </w:r>
      <w:r w:rsidR="008C2F91" w:rsidRPr="008C2F91">
        <w:rPr>
          <w:rFonts w:ascii="Times New Roman" w:hAnsi="Times New Roman" w:cs="Times New Roman"/>
          <w:sz w:val="28"/>
          <w:szCs w:val="28"/>
        </w:rPr>
        <w:lastRenderedPageBreak/>
        <w:t>сертификатов дополнительного образования</w:t>
      </w:r>
      <w:r w:rsid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на следующий год, максимальное число сертификатов дополнительного образования с определенным номиналом на следующий год, номинал сертификатов и предоставляет данные сведения Оператору ПФ</w:t>
      </w:r>
      <w:r w:rsid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Московской области</w:t>
      </w:r>
      <w:r w:rsid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для фиксации в информационной системе персонифицированного финансирования</w:t>
      </w:r>
      <w:proofErr w:type="gramEnd"/>
      <w:r w:rsidR="008C2F91" w:rsidRPr="008C2F91">
        <w:rPr>
          <w:rFonts w:ascii="Times New Roman" w:hAnsi="Times New Roman" w:cs="Times New Roman"/>
          <w:sz w:val="28"/>
          <w:szCs w:val="28"/>
        </w:rPr>
        <w:t xml:space="preserve"> «Навигатор дополнительного образования Московской области» (далее – ИС). </w:t>
      </w:r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Правила предоставления и использования сертификата дополнительного образования, порядок получения и использования сертификата дополнительного образования, права обучающихся в системе ПФ в </w:t>
      </w:r>
      <w:r w:rsidR="008C2F91">
        <w:rPr>
          <w:rFonts w:ascii="Times New Roman" w:hAnsi="Times New Roman" w:cs="Times New Roman"/>
          <w:sz w:val="28"/>
          <w:szCs w:val="28"/>
        </w:rPr>
        <w:t xml:space="preserve">городском округе Фрязино Московской области </w:t>
      </w:r>
      <w:r w:rsidR="008C2F91" w:rsidRPr="008C2F91">
        <w:rPr>
          <w:rFonts w:ascii="Times New Roman" w:hAnsi="Times New Roman" w:cs="Times New Roman"/>
          <w:sz w:val="28"/>
          <w:szCs w:val="28"/>
        </w:rPr>
        <w:t>соответствуют нормам, установленным региональными Правилами. Во всех вопросах, специально не урегулированных в Правилах, органы местного самоуправления город</w:t>
      </w:r>
      <w:r w:rsidR="008C2F91">
        <w:rPr>
          <w:rFonts w:ascii="Times New Roman" w:hAnsi="Times New Roman" w:cs="Times New Roman"/>
          <w:sz w:val="28"/>
          <w:szCs w:val="28"/>
        </w:rPr>
        <w:t>ского округа Фрязино Московской об</w:t>
      </w:r>
      <w:r w:rsidR="00B105DB">
        <w:rPr>
          <w:rFonts w:ascii="Times New Roman" w:hAnsi="Times New Roman" w:cs="Times New Roman"/>
          <w:sz w:val="28"/>
          <w:szCs w:val="28"/>
        </w:rPr>
        <w:t>л</w:t>
      </w:r>
      <w:r w:rsidR="008C2F91">
        <w:rPr>
          <w:rFonts w:ascii="Times New Roman" w:hAnsi="Times New Roman" w:cs="Times New Roman"/>
          <w:sz w:val="28"/>
          <w:szCs w:val="28"/>
        </w:rPr>
        <w:t xml:space="preserve">асти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и муниципальные организации руководствуются региональными Правилами. </w:t>
      </w:r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Финансовое обеспечение образовательных</w:t>
      </w:r>
      <w:r w:rsid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 xml:space="preserve">услуг, предоставляемых муниципальными организациями, включенными в систему ПФ, на основе сертификатов дополнительного образования, осуществляется за счет средств, предусматриваемых в бюджете </w:t>
      </w:r>
      <w:r w:rsidR="008C2F91">
        <w:rPr>
          <w:rFonts w:ascii="Times New Roman" w:hAnsi="Times New Roman" w:cs="Times New Roman"/>
          <w:sz w:val="28"/>
          <w:szCs w:val="28"/>
        </w:rPr>
        <w:t>городского округа Фрязино</w:t>
      </w:r>
      <w:r w:rsidR="008C2F91" w:rsidRPr="008C2F91">
        <w:rPr>
          <w:rFonts w:ascii="Times New Roman" w:hAnsi="Times New Roman" w:cs="Times New Roman"/>
          <w:sz w:val="28"/>
          <w:szCs w:val="28"/>
        </w:rPr>
        <w:t>.</w:t>
      </w:r>
    </w:p>
    <w:p w:rsidR="008C2F91" w:rsidRPr="008C2F91" w:rsidRDefault="00266D3A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Объем оплаты образовательных услуг,</w:t>
      </w:r>
      <w:r w:rsidR="00B105DB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оказанных муниципальными образовательными организациями, включенными в систему ПФ, на основании сертификата дополнительного образования</w:t>
      </w:r>
      <w:r w:rsidR="00B105DB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с определенным номиналом,</w:t>
      </w:r>
      <w:r w:rsidR="00B105DB">
        <w:rPr>
          <w:rFonts w:ascii="Times New Roman" w:hAnsi="Times New Roman" w:cs="Times New Roman"/>
          <w:sz w:val="28"/>
          <w:szCs w:val="28"/>
        </w:rPr>
        <w:t xml:space="preserve"> </w:t>
      </w:r>
      <w:r w:rsidR="008C2F91" w:rsidRPr="008C2F91">
        <w:rPr>
          <w:rFonts w:ascii="Times New Roman" w:hAnsi="Times New Roman" w:cs="Times New Roman"/>
          <w:sz w:val="28"/>
          <w:szCs w:val="28"/>
        </w:rPr>
        <w:t>определяется как размер нормативных затрат, установленных по соответствующим методикам расчета нормативных затрат, определяемый для финансирования соответствующих услуг в составе муниципального задания.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Оплата оказываемых услуг по реализации дополнительных общеобразовательных программ осуществляется уполномоченными органами местного самоуправления посредством определения муниципального задания для поставщиков образовательных услуг и заключения соглашения о доведении субсидии в целях финансового обеспечения выполнения муниципального задания в установленном бюджетном законодательством порядке.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2F91">
        <w:rPr>
          <w:rFonts w:ascii="Times New Roman" w:hAnsi="Times New Roman" w:cs="Times New Roman"/>
          <w:sz w:val="28"/>
          <w:szCs w:val="28"/>
        </w:rPr>
        <w:t>Размер нормативных затрат на реализацию дополнительных общеразвивающих программ определяется Управлением образования</w:t>
      </w:r>
      <w:r w:rsidR="00B105DB">
        <w:rPr>
          <w:rFonts w:ascii="Times New Roman" w:hAnsi="Times New Roman" w:cs="Times New Roman"/>
          <w:sz w:val="28"/>
          <w:szCs w:val="28"/>
        </w:rPr>
        <w:t xml:space="preserve"> а</w:t>
      </w:r>
      <w:r w:rsidRPr="008C2F91">
        <w:rPr>
          <w:rFonts w:ascii="Times New Roman" w:hAnsi="Times New Roman" w:cs="Times New Roman"/>
          <w:sz w:val="28"/>
          <w:szCs w:val="28"/>
        </w:rPr>
        <w:t>дминистрации город</w:t>
      </w:r>
      <w:r w:rsidR="00B105DB">
        <w:rPr>
          <w:rFonts w:ascii="Times New Roman" w:hAnsi="Times New Roman" w:cs="Times New Roman"/>
          <w:sz w:val="28"/>
          <w:szCs w:val="28"/>
        </w:rPr>
        <w:t>ского округа</w:t>
      </w:r>
      <w:r w:rsidRP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B105DB">
        <w:rPr>
          <w:rFonts w:ascii="Times New Roman" w:hAnsi="Times New Roman" w:cs="Times New Roman"/>
          <w:sz w:val="28"/>
          <w:szCs w:val="28"/>
        </w:rPr>
        <w:t>Фрязино</w:t>
      </w:r>
      <w:r w:rsidRPr="008C2F91">
        <w:rPr>
          <w:rFonts w:ascii="Times New Roman" w:hAnsi="Times New Roman" w:cs="Times New Roman"/>
          <w:sz w:val="28"/>
          <w:szCs w:val="28"/>
        </w:rPr>
        <w:t xml:space="preserve"> в расчете на человеко-час по каждому виду и направленности (профилю) образовательных программ</w:t>
      </w:r>
      <w:r w:rsidR="00B105DB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 xml:space="preserve">в соответствии с пунктом 4.1. приказа </w:t>
      </w:r>
      <w:proofErr w:type="spellStart"/>
      <w:r w:rsidRPr="008C2F9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C2F91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B239AA">
        <w:rPr>
          <w:rFonts w:ascii="Times New Roman" w:hAnsi="Times New Roman" w:cs="Times New Roman"/>
          <w:sz w:val="28"/>
          <w:szCs w:val="28"/>
        </w:rPr>
        <w:t>20.11.</w:t>
      </w:r>
      <w:r w:rsidRPr="008C2F91">
        <w:rPr>
          <w:rFonts w:ascii="Times New Roman" w:hAnsi="Times New Roman" w:cs="Times New Roman"/>
          <w:sz w:val="28"/>
          <w:szCs w:val="28"/>
        </w:rPr>
        <w:t>2018 г. № 235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</w:t>
      </w:r>
      <w:proofErr w:type="gramEnd"/>
      <w:r w:rsidRPr="008C2F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2F91">
        <w:rPr>
          <w:rFonts w:ascii="Times New Roman" w:hAnsi="Times New Roman" w:cs="Times New Roman"/>
          <w:sz w:val="28"/>
          <w:szCs w:val="28"/>
        </w:rPr>
        <w:t xml:space="preserve">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применяемых при расчете объема субсидии на </w:t>
      </w:r>
      <w:r w:rsidRPr="008C2F91">
        <w:rPr>
          <w:rFonts w:ascii="Times New Roman" w:hAnsi="Times New Roman" w:cs="Times New Roman"/>
          <w:sz w:val="28"/>
          <w:szCs w:val="28"/>
        </w:rPr>
        <w:lastRenderedPageBreak/>
        <w:t>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 (далее – Общие требования).</w:t>
      </w:r>
      <w:proofErr w:type="gramEnd"/>
      <w:r w:rsidR="00B105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2F91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 w:rsidR="00B105DB">
        <w:rPr>
          <w:rFonts w:ascii="Times New Roman" w:hAnsi="Times New Roman" w:cs="Times New Roman"/>
          <w:sz w:val="28"/>
          <w:szCs w:val="28"/>
        </w:rPr>
        <w:t>а</w:t>
      </w:r>
      <w:r w:rsidRPr="008C2F91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B105DB">
        <w:rPr>
          <w:rFonts w:ascii="Times New Roman" w:hAnsi="Times New Roman" w:cs="Times New Roman"/>
          <w:sz w:val="28"/>
          <w:szCs w:val="28"/>
        </w:rPr>
        <w:t xml:space="preserve">городского округа Фрязино </w:t>
      </w:r>
      <w:r w:rsidRPr="008C2F91">
        <w:rPr>
          <w:rFonts w:ascii="Times New Roman" w:hAnsi="Times New Roman" w:cs="Times New Roman"/>
          <w:sz w:val="28"/>
          <w:szCs w:val="28"/>
        </w:rPr>
        <w:t>вправе дифференцировать размер нормативных затрат в зависимости от направленности образовательной программы, формы обучения, сетевой формы реализации образовательных программ, образовательных технологий,</w:t>
      </w:r>
      <w:r w:rsidR="00B105DB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специальных условий получения образования обучающимися с ограниченными возможностями здоровья.</w:t>
      </w:r>
      <w:proofErr w:type="gramEnd"/>
    </w:p>
    <w:p w:rsidR="008C2F91" w:rsidRPr="00DB1BD9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 xml:space="preserve">Муниципальное задание, </w:t>
      </w:r>
      <w:r w:rsidRPr="00DB1BD9">
        <w:rPr>
          <w:rFonts w:ascii="Times New Roman" w:hAnsi="Times New Roman" w:cs="Times New Roman"/>
          <w:sz w:val="28"/>
          <w:szCs w:val="28"/>
        </w:rPr>
        <w:t xml:space="preserve">соглашение о </w:t>
      </w:r>
      <w:r w:rsidR="00DB1BD9" w:rsidRPr="00DB1BD9">
        <w:rPr>
          <w:rFonts w:ascii="Times New Roman" w:hAnsi="Times New Roman" w:cs="Times New Roman"/>
          <w:sz w:val="28"/>
          <w:szCs w:val="28"/>
        </w:rPr>
        <w:t>порядке и условиях предоставления субсидии на финансовое обеспечение выполнения муниципального задания на оказание муниципальных услуг</w:t>
      </w:r>
      <w:r w:rsidRPr="00DB1BD9">
        <w:rPr>
          <w:rFonts w:ascii="Times New Roman" w:hAnsi="Times New Roman" w:cs="Times New Roman"/>
          <w:sz w:val="28"/>
          <w:szCs w:val="28"/>
        </w:rPr>
        <w:t xml:space="preserve"> формируются исходя из планируемого объема реализации образовательных услуг, и подлежат корректировке в течение календарного года на основании данных о фактическом объеме реализации образовательных услуг.</w:t>
      </w:r>
    </w:p>
    <w:p w:rsidR="008C2F91" w:rsidRPr="00DB1BD9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>С целью подтверждения реального объема реализации образовательных услуг муниципальный поставщик образовательных услуг ежемесячно заполняет в ИС</w:t>
      </w:r>
      <w:r w:rsidR="00B105DB" w:rsidRPr="00DB1BD9">
        <w:rPr>
          <w:rFonts w:ascii="Times New Roman" w:hAnsi="Times New Roman" w:cs="Times New Roman"/>
          <w:sz w:val="28"/>
          <w:szCs w:val="28"/>
        </w:rPr>
        <w:t xml:space="preserve"> </w:t>
      </w:r>
      <w:r w:rsidRPr="00DB1BD9">
        <w:rPr>
          <w:rFonts w:ascii="Times New Roman" w:hAnsi="Times New Roman" w:cs="Times New Roman"/>
          <w:sz w:val="28"/>
          <w:szCs w:val="28"/>
        </w:rPr>
        <w:t>следующие сведения:</w:t>
      </w:r>
    </w:p>
    <w:p w:rsidR="008C2F91" w:rsidRPr="00DB1BD9" w:rsidRDefault="008C2F91" w:rsidP="00B105DB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134" w:hanging="7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>реквизиты исполненных (полностью или частично, с указанием количества часов) договоров об образовании;</w:t>
      </w:r>
    </w:p>
    <w:p w:rsidR="008C2F91" w:rsidRPr="00DB1BD9" w:rsidRDefault="008C2F91" w:rsidP="00B105DB">
      <w:pPr>
        <w:widowControl w:val="0"/>
        <w:numPr>
          <w:ilvl w:val="0"/>
          <w:numId w:val="3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1134" w:hanging="7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>номера сертификатов дополнительного образования.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 xml:space="preserve">Изменение муниципального задания, соглашения о </w:t>
      </w:r>
      <w:r w:rsidR="00DB1BD9" w:rsidRPr="00DB1BD9">
        <w:rPr>
          <w:rFonts w:ascii="Times New Roman" w:hAnsi="Times New Roman" w:cs="Times New Roman"/>
          <w:sz w:val="28"/>
          <w:szCs w:val="28"/>
        </w:rPr>
        <w:t xml:space="preserve"> порядке и условиях предоставления субсидии на финансовое обеспечение выполнения муниципального задания на оказание муниципальных услуг </w:t>
      </w:r>
      <w:r w:rsidRPr="00DB1BD9">
        <w:rPr>
          <w:rFonts w:ascii="Times New Roman" w:hAnsi="Times New Roman" w:cs="Times New Roman"/>
          <w:sz w:val="28"/>
          <w:szCs w:val="28"/>
        </w:rPr>
        <w:t>осуществляется в порядке, установленном нормативными правовыми актами</w:t>
      </w:r>
      <w:r w:rsidRPr="008C2F91">
        <w:rPr>
          <w:rFonts w:ascii="Times New Roman" w:hAnsi="Times New Roman" w:cs="Times New Roman"/>
          <w:sz w:val="28"/>
          <w:szCs w:val="28"/>
        </w:rPr>
        <w:t xml:space="preserve"> </w:t>
      </w:r>
      <w:r w:rsidR="00DB1BD9">
        <w:rPr>
          <w:rFonts w:ascii="Times New Roman" w:hAnsi="Times New Roman" w:cs="Times New Roman"/>
          <w:sz w:val="28"/>
          <w:szCs w:val="28"/>
        </w:rPr>
        <w:t>городского округа Фрязино Московской области</w:t>
      </w:r>
      <w:r w:rsidRPr="008C2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В пределах доступного числа сертификатов дополнительного образования с определенным номиналом</w:t>
      </w:r>
      <w:r w:rsidR="00DB1BD9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для финансирования услуг, предоставляемых муниципальными организациями, функцию по подтверждению факта формирования сертификата выполняет Оператор ПФ или поставщик образовательных услуг.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Оператор ПФ ведет учет заключаемых договоров об обучении между поставщиком образовательных услуг и обучающимися, их родителями (законными представителями), заключаемых в рамках системы ПФ, посредством отражения данной информации в ИС.</w:t>
      </w:r>
    </w:p>
    <w:p w:rsidR="004B5840" w:rsidRDefault="008C2F91" w:rsidP="00616B52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Поставщики образовательных ус</w:t>
      </w:r>
      <w:r w:rsidR="005039C1">
        <w:rPr>
          <w:rFonts w:ascii="Times New Roman" w:hAnsi="Times New Roman" w:cs="Times New Roman"/>
          <w:sz w:val="28"/>
          <w:szCs w:val="28"/>
        </w:rPr>
        <w:t>луг, дети, достигшие возраста 14 </w:t>
      </w:r>
      <w:r w:rsidRPr="008C2F91">
        <w:rPr>
          <w:rFonts w:ascii="Times New Roman" w:hAnsi="Times New Roman" w:cs="Times New Roman"/>
          <w:sz w:val="28"/>
          <w:szCs w:val="28"/>
        </w:rPr>
        <w:t>лет, родители (законные представители) детей руководствуются порядком подачи заявлений на обучение, заявлений о получении сертификата дополнительного образования, порядком заключения и расторжения договоров об обучении, установленными региональными Правилами.</w:t>
      </w:r>
    </w:p>
    <w:p w:rsidR="00616B52" w:rsidRDefault="00616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37DB" w:rsidRDefault="00A24A47" w:rsidP="007F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7F78D6" w:rsidRPr="007F7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37DB" w:rsidRPr="00DF6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r w:rsidR="00DA37DB" w:rsidRPr="00DF64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блокировки сертификата дополнительного образования </w:t>
      </w:r>
      <w:r w:rsidR="00152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определенным номиналом</w:t>
      </w:r>
      <w:r w:rsidR="00EB3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39C1" w:rsidRPr="00DF643B" w:rsidRDefault="005039C1" w:rsidP="007F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02F8" w:rsidRPr="008602F8" w:rsidRDefault="00266D3A" w:rsidP="007F78D6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Блокировки сертификата</w:t>
      </w:r>
      <w:r w:rsidR="00DA37DB" w:rsidRPr="008602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дополнительного образования с определенным номиналом </w:t>
      </w:r>
      <w:r w:rsidR="00DA37DB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DA37DB" w:rsidRPr="008602F8">
        <w:rPr>
          <w:rFonts w:ascii="Times New Roman" w:eastAsia="Times New Roman" w:hAnsi="Times New Roman" w:cs="Times New Roman"/>
          <w:sz w:val="28"/>
          <w:szCs w:val="24"/>
          <w:lang w:eastAsia="ru-RU"/>
        </w:rPr>
        <w:t>Блокировка</w:t>
      </w:r>
      <w:r w:rsidR="00DA37DB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должностное лицо, являющееся руководителем Уполномоченного органа 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составляет акт, утвержденный по форме</w:t>
      </w:r>
      <w:r w:rsidR="005039C1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 к правилам), с указанием причины блокировки, </w:t>
      </w:r>
      <w:r w:rsidR="008602F8" w:rsidRPr="008602F8">
        <w:rPr>
          <w:rFonts w:ascii="Times New Roman" w:hAnsi="Times New Roman"/>
          <w:sz w:val="28"/>
          <w:szCs w:val="28"/>
        </w:rPr>
        <w:t xml:space="preserve">согласно </w:t>
      </w:r>
      <w:r w:rsidR="008602F8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 проведения периодической оценки использования сертификатов дополнительного образования с определенным номиналом на территории городского округа Фрязино Московской области, подписывает его и направляет отсканированный акт Оператору</w:t>
      </w:r>
      <w:proofErr w:type="gramEnd"/>
      <w:r w:rsidR="008602F8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ПФ на официальный адрес электронной почты Оператора ПФ. Оператор ПФ в течение двух рабочих дней с момента получения от </w:t>
      </w:r>
      <w:r w:rsidR="008602F8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акта о блокировке сертификата с определенным номиналом уведомляет об этом родителей (законных представителей) ребенка посредством ИС.</w:t>
      </w:r>
    </w:p>
    <w:p w:rsidR="00DA37DB" w:rsidRPr="00B957E7" w:rsidRDefault="00DA37DB" w:rsidP="007F78D6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57E7">
        <w:rPr>
          <w:rFonts w:ascii="Times New Roman" w:hAnsi="Times New Roman" w:cs="Times New Roman"/>
          <w:sz w:val="28"/>
          <w:szCs w:val="28"/>
        </w:rPr>
        <w:t>Оператор ПФ</w:t>
      </w:r>
      <w:r w:rsidR="003826A4">
        <w:rPr>
          <w:rFonts w:ascii="Times New Roman" w:hAnsi="Times New Roman" w:cs="Times New Roman"/>
          <w:sz w:val="28"/>
          <w:szCs w:val="28"/>
        </w:rPr>
        <w:t xml:space="preserve"> обязан заблокировать сертификат с определенным номиналом по требованию </w:t>
      </w:r>
      <w:r w:rsidR="003826A4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="003826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3826A4">
        <w:rPr>
          <w:rFonts w:ascii="Times New Roman" w:hAnsi="Times New Roman" w:cs="Times New Roman"/>
          <w:sz w:val="28"/>
          <w:szCs w:val="28"/>
        </w:rPr>
        <w:t xml:space="preserve">. Блокировка сертификата с определенным номиналом осуществляется </w:t>
      </w:r>
      <w:proofErr w:type="gramStart"/>
      <w:r w:rsidR="003826A4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="003826A4">
        <w:rPr>
          <w:rFonts w:ascii="Times New Roman" w:hAnsi="Times New Roman" w:cs="Times New Roman"/>
          <w:sz w:val="28"/>
          <w:szCs w:val="28"/>
        </w:rPr>
        <w:t xml:space="preserve"> требования </w:t>
      </w:r>
      <w:r w:rsidR="003826A4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="003826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3826A4">
        <w:rPr>
          <w:rFonts w:ascii="Times New Roman" w:hAnsi="Times New Roman" w:cs="Times New Roman"/>
          <w:sz w:val="28"/>
          <w:szCs w:val="28"/>
        </w:rPr>
        <w:t xml:space="preserve"> Оператором ПФ.</w:t>
      </w:r>
    </w:p>
    <w:p w:rsidR="00DA37DB" w:rsidRPr="00B957E7" w:rsidRDefault="003826A4" w:rsidP="007F78D6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Заблокированный с</w:t>
      </w:r>
      <w:r w:rsidR="00DA37DB" w:rsidRPr="00B957E7">
        <w:rPr>
          <w:rFonts w:ascii="Times New Roman" w:hAnsi="Times New Roman"/>
          <w:sz w:val="28"/>
          <w:szCs w:val="28"/>
        </w:rPr>
        <w:t xml:space="preserve">ертификат </w:t>
      </w:r>
      <w:r>
        <w:rPr>
          <w:rFonts w:ascii="Times New Roman" w:hAnsi="Times New Roman" w:cs="Times New Roman"/>
          <w:sz w:val="28"/>
          <w:szCs w:val="28"/>
        </w:rPr>
        <w:t>с определенным номиналом</w:t>
      </w:r>
      <w:r w:rsidR="00DA37DB" w:rsidRPr="00B957E7">
        <w:rPr>
          <w:rFonts w:ascii="Times New Roman" w:hAnsi="Times New Roman"/>
          <w:sz w:val="28"/>
          <w:szCs w:val="28"/>
        </w:rPr>
        <w:t xml:space="preserve"> не может быть использован </w:t>
      </w:r>
      <w:proofErr w:type="gramStart"/>
      <w:r w:rsidR="00DA37DB" w:rsidRPr="00B957E7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заключения договоров об о</w:t>
      </w:r>
      <w:r w:rsidR="00CC5F23">
        <w:rPr>
          <w:rFonts w:ascii="Times New Roman" w:hAnsi="Times New Roman"/>
          <w:sz w:val="28"/>
          <w:szCs w:val="28"/>
        </w:rPr>
        <w:t>бразовании в рамках системы ПФ</w:t>
      </w:r>
      <w:r>
        <w:rPr>
          <w:rFonts w:ascii="Times New Roman" w:hAnsi="Times New Roman"/>
          <w:sz w:val="28"/>
          <w:szCs w:val="28"/>
        </w:rPr>
        <w:t xml:space="preserve"> с </w:t>
      </w:r>
      <w:r w:rsidR="00DA37DB" w:rsidRPr="00B957E7">
        <w:rPr>
          <w:rFonts w:ascii="Times New Roman" w:hAnsi="Times New Roman"/>
          <w:sz w:val="28"/>
          <w:szCs w:val="28"/>
        </w:rPr>
        <w:t>оплат</w:t>
      </w:r>
      <w:r>
        <w:rPr>
          <w:rFonts w:ascii="Times New Roman" w:hAnsi="Times New Roman"/>
          <w:sz w:val="28"/>
          <w:szCs w:val="28"/>
        </w:rPr>
        <w:t>ой средствами сертификата до конца</w:t>
      </w:r>
      <w:proofErr w:type="gramEnd"/>
      <w:r>
        <w:rPr>
          <w:rFonts w:ascii="Times New Roman" w:hAnsi="Times New Roman"/>
          <w:sz w:val="28"/>
          <w:szCs w:val="28"/>
        </w:rPr>
        <w:t xml:space="preserve"> периода действия сертификата с определенным номиналом, в котором с</w:t>
      </w:r>
      <w:r w:rsidR="00DA37DB" w:rsidRPr="00B957E7">
        <w:rPr>
          <w:rFonts w:ascii="Times New Roman" w:hAnsi="Times New Roman"/>
          <w:sz w:val="28"/>
          <w:szCs w:val="28"/>
        </w:rPr>
        <w:t>ертификат</w:t>
      </w:r>
      <w:r w:rsidR="00DA37DB">
        <w:rPr>
          <w:rFonts w:ascii="Times New Roman" w:hAnsi="Times New Roman"/>
          <w:sz w:val="28"/>
          <w:szCs w:val="28"/>
        </w:rPr>
        <w:t xml:space="preserve"> с определенным</w:t>
      </w:r>
      <w:r w:rsidR="00DA37DB" w:rsidRPr="00B957E7">
        <w:rPr>
          <w:rFonts w:ascii="Times New Roman" w:hAnsi="Times New Roman"/>
          <w:sz w:val="28"/>
          <w:szCs w:val="28"/>
        </w:rPr>
        <w:t xml:space="preserve"> номинал</w:t>
      </w:r>
      <w:r w:rsidR="00DA37DB">
        <w:rPr>
          <w:rFonts w:ascii="Times New Roman" w:hAnsi="Times New Roman"/>
          <w:sz w:val="28"/>
          <w:szCs w:val="28"/>
        </w:rPr>
        <w:t>ом</w:t>
      </w:r>
      <w:r w:rsidR="00DA37DB" w:rsidRPr="00B957E7">
        <w:rPr>
          <w:rFonts w:ascii="Times New Roman" w:hAnsi="Times New Roman"/>
          <w:sz w:val="28"/>
          <w:szCs w:val="28"/>
        </w:rPr>
        <w:t xml:space="preserve"> был заблокирован.</w:t>
      </w:r>
    </w:p>
    <w:p w:rsidR="00BE17ED" w:rsidRDefault="00BE17ED" w:rsidP="00BE1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7DB" w:rsidRDefault="00A24A47" w:rsidP="00BE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52BED" w:rsidRPr="00152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37DB" w:rsidRPr="00420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проведения периодической оценки использования сертификат</w:t>
      </w:r>
      <w:r w:rsid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DA37DB" w:rsidRPr="00420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дополнительного образования </w:t>
      </w:r>
      <w:r w:rsid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определенным номиналом</w:t>
      </w:r>
      <w:r w:rsidR="00EB3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E17ED" w:rsidRPr="00BE17ED" w:rsidRDefault="00BE17ED" w:rsidP="00BE1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7DB" w:rsidRPr="00647A2F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Периодическая оценка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ертификата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Процедура) проводится должностными лицами Уполномоченного органа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области.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37DB" w:rsidRPr="00647A2F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проводится два раза в течение календарного года. Первый раз – 01 июня календарного года, второй раз – 01 октября календарного года.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37DB" w:rsidRPr="00647A2F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проведения Процедуры должностные лица Уполномоченного органа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при помощи ИС проверяют интенсивность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ертификата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ребенком, проживающим на территории Московской области на законных основаниях.</w:t>
      </w:r>
    </w:p>
    <w:p w:rsidR="00DA37DB" w:rsidRPr="00DA37DB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 итогам проведения Процедуры будет выявлено,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ертификат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разу не был использован для финансового обеспечения договора об образовании с момента проведения предыдущей Процедуры, то руководителем Уполномоченного органа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составляется акт о блокировке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Сертификата</w:t>
      </w:r>
      <w:r w:rsidR="00DA37DB" w:rsidRP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37DB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Заблокированный номинал сертификата возвращается в бюджет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области. Сумма средств заблокированн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номинал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ис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пользована для формирования нового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определенным номиналом для предоставления их детям 5-18 лет проживающим на территории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области.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37DB" w:rsidRDefault="00DA37DB" w:rsidP="007F7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37DB" w:rsidRDefault="00DA37DB" w:rsidP="00DA37DB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4B584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2BED">
        <w:rPr>
          <w:rFonts w:ascii="Times New Roman" w:hAnsi="Times New Roman" w:cs="Times New Roman"/>
          <w:sz w:val="28"/>
          <w:szCs w:val="28"/>
        </w:rPr>
        <w:t>1</w:t>
      </w:r>
      <w:r w:rsidRPr="004B5840">
        <w:rPr>
          <w:rFonts w:ascii="Times New Roman" w:hAnsi="Times New Roman" w:cs="Times New Roman"/>
          <w:sz w:val="28"/>
          <w:szCs w:val="28"/>
        </w:rPr>
        <w:t xml:space="preserve"> к </w:t>
      </w:r>
      <w:r w:rsidR="00152BED">
        <w:rPr>
          <w:rFonts w:ascii="Times New Roman" w:hAnsi="Times New Roman" w:cs="Times New Roman"/>
          <w:sz w:val="28"/>
          <w:szCs w:val="28"/>
        </w:rPr>
        <w:t>Правилам</w:t>
      </w:r>
    </w:p>
    <w:p w:rsidR="00DA37DB" w:rsidRDefault="00152BED" w:rsidP="00DA37DB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152BED">
        <w:rPr>
          <w:rFonts w:ascii="Times New Roman" w:hAnsi="Times New Roman" w:cs="Times New Roman"/>
          <w:sz w:val="28"/>
          <w:szCs w:val="28"/>
        </w:rPr>
        <w:t>персонифицированного финансирования дополнительного образования детей в городском округе Фрязино Московской области</w:t>
      </w:r>
    </w:p>
    <w:p w:rsidR="00DA37DB" w:rsidRDefault="00DA37DB" w:rsidP="00616B52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1C7" w:rsidRDefault="004A31C7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1C7" w:rsidRDefault="00DA37DB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 о блокировке сертифик</w:t>
      </w:r>
      <w:r w:rsidR="004A31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ата дополнительного образования</w:t>
      </w:r>
    </w:p>
    <w:p w:rsidR="004A31C7" w:rsidRDefault="00DA37DB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опред</w:t>
      </w:r>
      <w:r w:rsidR="004A31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еленным номиналом на территории</w:t>
      </w:r>
    </w:p>
    <w:p w:rsidR="00DA37DB" w:rsidRDefault="00DA37DB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 Фрязино Московской области</w:t>
      </w:r>
    </w:p>
    <w:p w:rsidR="009B5EDA" w:rsidRPr="002311D5" w:rsidRDefault="009B5EDA" w:rsidP="009B5EDA">
      <w:pPr>
        <w:pStyle w:val="a8"/>
        <w:ind w:firstLine="708"/>
        <w:rPr>
          <w:rFonts w:ascii="Times New Roman" w:hAnsi="Times New Roman" w:cs="Times New Roman"/>
          <w:sz w:val="22"/>
          <w:szCs w:val="28"/>
        </w:rPr>
      </w:pPr>
    </w:p>
    <w:p w:rsidR="009B5EDA" w:rsidRDefault="009B5EDA" w:rsidP="009B5EDA">
      <w:pPr>
        <w:pStyle w:val="a8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D90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gramStart"/>
      <w:r w:rsidRPr="00590D90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процедуры периодической оценки использования сертификата дополнительного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определённым номиналом на территории городского округа Фрязино Московской области</w:t>
      </w:r>
      <w:r w:rsidRPr="00590D90">
        <w:rPr>
          <w:rFonts w:ascii="Times New Roman" w:hAnsi="Times New Roman" w:cs="Times New Roman"/>
          <w:sz w:val="28"/>
          <w:szCs w:val="28"/>
        </w:rPr>
        <w:t xml:space="preserve"> 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выявлено,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9B5EDA" w:rsidRPr="000A43A7" w:rsidRDefault="009B5EDA" w:rsidP="009B5EDA">
      <w:pPr>
        <w:pStyle w:val="a8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lang w:eastAsia="ru-RU"/>
        </w:rPr>
      </w:pPr>
      <w:r w:rsidRPr="000A43A7">
        <w:rPr>
          <w:rFonts w:ascii="Times New Roman" w:eastAsia="Times New Roman" w:hAnsi="Times New Roman" w:cs="Times New Roman"/>
          <w:lang w:eastAsia="ru-RU"/>
        </w:rPr>
        <w:t>(ФИО ребёнка)</w:t>
      </w:r>
    </w:p>
    <w:p w:rsidR="009B5EDA" w:rsidRPr="00590D90" w:rsidRDefault="009B5EDA" w:rsidP="009B5ED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использует закрепленную за ним государственную гарантию на получение дополнительного образования. </w:t>
      </w:r>
      <w:proofErr w:type="gramStart"/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этим, руководствуясь положениями пунктов 30-33 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Московской области от 30.07.2019 г. № 460/25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персонифицированного финансирования дополнительного образования детей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 округе Фрязино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00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Порядком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периодической оценки использования сертификата с определенным номиналом на территории городского округа Фрязино Московской области </w:t>
      </w:r>
      <w:r w:rsidRPr="00590D90">
        <w:rPr>
          <w:rFonts w:ascii="Times New Roman" w:hAnsi="Times New Roman" w:cs="Times New Roman"/>
          <w:sz w:val="28"/>
          <w:szCs w:val="28"/>
        </w:rPr>
        <w:t xml:space="preserve">мной, </w:t>
      </w:r>
      <w:r>
        <w:rPr>
          <w:rFonts w:ascii="Times New Roman" w:hAnsi="Times New Roman" w:cs="Times New Roman"/>
          <w:sz w:val="28"/>
          <w:szCs w:val="28"/>
        </w:rPr>
        <w:t>Куприяновой Натальей Геннадьевной</w:t>
      </w:r>
      <w:r w:rsidRPr="00590D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начальником Управления образования администрации городского округа Фрязино 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принято решение ЗАБЛОКИРОВАТЬ</w:t>
      </w:r>
      <w:proofErr w:type="gramEnd"/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определенным номиналом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сообщить об этом факте Оператору ПФ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О.</w:t>
      </w:r>
    </w:p>
    <w:p w:rsidR="009B5EDA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9B5EDA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9B5EDA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Управления образования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Н.Г. Куприянова</w:t>
      </w:r>
    </w:p>
    <w:p w:rsidR="009B5EDA" w:rsidRPr="0004671C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городского округа Фрязино</w:t>
      </w:r>
    </w:p>
    <w:p w:rsidR="009B5EDA" w:rsidRPr="0004671C" w:rsidRDefault="009B5EDA" w:rsidP="009B5ED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88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sectPr w:rsidR="009B5EDA" w:rsidRPr="0004671C" w:rsidSect="00857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29F" w:rsidRDefault="006C329F" w:rsidP="00B0297C">
      <w:pPr>
        <w:spacing w:after="0" w:line="240" w:lineRule="auto"/>
      </w:pPr>
      <w:r>
        <w:separator/>
      </w:r>
    </w:p>
  </w:endnote>
  <w:endnote w:type="continuationSeparator" w:id="0">
    <w:p w:rsidR="006C329F" w:rsidRDefault="006C329F" w:rsidP="00B0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29F" w:rsidRDefault="006C329F" w:rsidP="00B0297C">
      <w:pPr>
        <w:spacing w:after="0" w:line="240" w:lineRule="auto"/>
      </w:pPr>
      <w:r>
        <w:separator/>
      </w:r>
    </w:p>
  </w:footnote>
  <w:footnote w:type="continuationSeparator" w:id="0">
    <w:p w:rsidR="006C329F" w:rsidRDefault="006C329F" w:rsidP="00B02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696D6C"/>
    <w:multiLevelType w:val="hybridMultilevel"/>
    <w:tmpl w:val="4C9A2DBA"/>
    <w:lvl w:ilvl="0" w:tplc="04190019">
      <w:start w:val="1"/>
      <w:numFmt w:val="lowerLetter"/>
      <w:lvlText w:val="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">
    <w:nsid w:val="01677B52"/>
    <w:multiLevelType w:val="hybridMultilevel"/>
    <w:tmpl w:val="D1146BF4"/>
    <w:lvl w:ilvl="0" w:tplc="BAFE5510">
      <w:start w:val="1"/>
      <w:numFmt w:val="decimal"/>
      <w:lvlText w:val="3.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A4FFB"/>
    <w:multiLevelType w:val="hybridMultilevel"/>
    <w:tmpl w:val="77E03712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">
    <w:nsid w:val="03C012FF"/>
    <w:multiLevelType w:val="hybridMultilevel"/>
    <w:tmpl w:val="C788685E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5">
    <w:nsid w:val="0597134E"/>
    <w:multiLevelType w:val="hybridMultilevel"/>
    <w:tmpl w:val="B012247C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6">
    <w:nsid w:val="0705058F"/>
    <w:multiLevelType w:val="hybridMultilevel"/>
    <w:tmpl w:val="D7F8CC06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7">
    <w:nsid w:val="0A4B0140"/>
    <w:multiLevelType w:val="hybridMultilevel"/>
    <w:tmpl w:val="691AA7AC"/>
    <w:lvl w:ilvl="0" w:tplc="FBE63AE0">
      <w:start w:val="1"/>
      <w:numFmt w:val="decimal"/>
      <w:pStyle w:val="1"/>
      <w:lvlText w:val="1.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pStyle w:val="3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8">
    <w:nsid w:val="0A88336B"/>
    <w:multiLevelType w:val="hybridMultilevel"/>
    <w:tmpl w:val="9872E724"/>
    <w:lvl w:ilvl="0" w:tplc="8062BBEC">
      <w:start w:val="1"/>
      <w:numFmt w:val="decimal"/>
      <w:lvlText w:val="%1"/>
      <w:lvlJc w:val="left"/>
      <w:pPr>
        <w:ind w:left="1619" w:hanging="1193"/>
      </w:pPr>
      <w:rPr>
        <w:rFonts w:cs="Times New Roman"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9">
    <w:nsid w:val="15EB1393"/>
    <w:multiLevelType w:val="hybridMultilevel"/>
    <w:tmpl w:val="68B69218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0">
    <w:nsid w:val="1DC67DFD"/>
    <w:multiLevelType w:val="hybridMultilevel"/>
    <w:tmpl w:val="6B8C3EB0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1">
    <w:nsid w:val="211676CB"/>
    <w:multiLevelType w:val="hybridMultilevel"/>
    <w:tmpl w:val="4FAE27F6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2">
    <w:nsid w:val="32482829"/>
    <w:multiLevelType w:val="hybridMultilevel"/>
    <w:tmpl w:val="B02029B2"/>
    <w:lvl w:ilvl="0" w:tplc="04190011">
      <w:start w:val="1"/>
      <w:numFmt w:val="decimal"/>
      <w:lvlText w:val="%1)"/>
      <w:lvlJc w:val="left"/>
      <w:pPr>
        <w:ind w:left="2187" w:hanging="1193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070A8"/>
    <w:multiLevelType w:val="hybridMultilevel"/>
    <w:tmpl w:val="78026CA0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4">
    <w:nsid w:val="34835142"/>
    <w:multiLevelType w:val="hybridMultilevel"/>
    <w:tmpl w:val="BA2A5D48"/>
    <w:lvl w:ilvl="0" w:tplc="04190011">
      <w:start w:val="1"/>
      <w:numFmt w:val="decimal"/>
      <w:lvlText w:val="%1)"/>
      <w:lvlJc w:val="left"/>
      <w:pPr>
        <w:ind w:left="1903" w:hanging="1193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5">
    <w:nsid w:val="351B0944"/>
    <w:multiLevelType w:val="hybridMultilevel"/>
    <w:tmpl w:val="648006C4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6">
    <w:nsid w:val="37AC0E32"/>
    <w:multiLevelType w:val="hybridMultilevel"/>
    <w:tmpl w:val="7CC0493C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7">
    <w:nsid w:val="39D01DB2"/>
    <w:multiLevelType w:val="hybridMultilevel"/>
    <w:tmpl w:val="E4D4284C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8">
    <w:nsid w:val="3A6D2997"/>
    <w:multiLevelType w:val="hybridMultilevel"/>
    <w:tmpl w:val="62BEA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5485F"/>
    <w:multiLevelType w:val="hybridMultilevel"/>
    <w:tmpl w:val="40381FBC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0">
    <w:nsid w:val="4CCD1D88"/>
    <w:multiLevelType w:val="hybridMultilevel"/>
    <w:tmpl w:val="5DDC2E92"/>
    <w:lvl w:ilvl="0" w:tplc="04190011">
      <w:start w:val="1"/>
      <w:numFmt w:val="decimal"/>
      <w:lvlText w:val="%1)"/>
      <w:lvlJc w:val="left"/>
      <w:pPr>
        <w:ind w:left="1619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1">
    <w:nsid w:val="4E607BED"/>
    <w:multiLevelType w:val="hybridMultilevel"/>
    <w:tmpl w:val="FCD40D50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2">
    <w:nsid w:val="5454677B"/>
    <w:multiLevelType w:val="hybridMultilevel"/>
    <w:tmpl w:val="686C6602"/>
    <w:lvl w:ilvl="0" w:tplc="04190011">
      <w:start w:val="1"/>
      <w:numFmt w:val="decimal"/>
      <w:lvlText w:val="%1)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3">
    <w:nsid w:val="57471917"/>
    <w:multiLevelType w:val="hybridMultilevel"/>
    <w:tmpl w:val="53FAFE9C"/>
    <w:lvl w:ilvl="0" w:tplc="ED2EA4DA">
      <w:start w:val="4"/>
      <w:numFmt w:val="decimal"/>
      <w:lvlText w:val="%1."/>
      <w:lvlJc w:val="left"/>
      <w:pPr>
        <w:ind w:left="1761" w:hanging="1193"/>
      </w:pPr>
      <w:rPr>
        <w:rFonts w:ascii="Times New Roman" w:hAnsi="Times New Roman" w:cs="Times New Roman" w:hint="default"/>
        <w:b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F6486E"/>
    <w:multiLevelType w:val="hybridMultilevel"/>
    <w:tmpl w:val="C5306E2E"/>
    <w:lvl w:ilvl="0" w:tplc="0268892E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6">
    <w:nsid w:val="636D217C"/>
    <w:multiLevelType w:val="hybridMultilevel"/>
    <w:tmpl w:val="7AB4D1A4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7">
    <w:nsid w:val="66807E1F"/>
    <w:multiLevelType w:val="hybridMultilevel"/>
    <w:tmpl w:val="8D7EAFB4"/>
    <w:lvl w:ilvl="0" w:tplc="04190019">
      <w:start w:val="1"/>
      <w:numFmt w:val="lowerLetter"/>
      <w:lvlText w:val="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8">
    <w:nsid w:val="67A907F6"/>
    <w:multiLevelType w:val="hybridMultilevel"/>
    <w:tmpl w:val="366EA782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9">
    <w:nsid w:val="691E67F2"/>
    <w:multiLevelType w:val="hybridMultilevel"/>
    <w:tmpl w:val="D84EA1DA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0">
    <w:nsid w:val="727D77D1"/>
    <w:multiLevelType w:val="hybridMultilevel"/>
    <w:tmpl w:val="A6BE633E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1">
    <w:nsid w:val="737B7D8C"/>
    <w:multiLevelType w:val="hybridMultilevel"/>
    <w:tmpl w:val="8188D6D8"/>
    <w:lvl w:ilvl="0" w:tplc="719E1A52">
      <w:start w:val="2"/>
      <w:numFmt w:val="russianLower"/>
      <w:lvlText w:val="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2">
    <w:nsid w:val="758715DE"/>
    <w:multiLevelType w:val="hybridMultilevel"/>
    <w:tmpl w:val="4394D7FC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3">
    <w:nsid w:val="767F479D"/>
    <w:multiLevelType w:val="hybridMultilevel"/>
    <w:tmpl w:val="443AFBA8"/>
    <w:lvl w:ilvl="0" w:tplc="04190011">
      <w:start w:val="1"/>
      <w:numFmt w:val="decimal"/>
      <w:lvlText w:val="%1)"/>
      <w:lvlJc w:val="left"/>
      <w:pPr>
        <w:ind w:left="1619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num w:numId="1">
    <w:abstractNumId w:val="25"/>
  </w:num>
  <w:num w:numId="2">
    <w:abstractNumId w:val="7"/>
  </w:num>
  <w:num w:numId="3">
    <w:abstractNumId w:val="14"/>
  </w:num>
  <w:num w:numId="4">
    <w:abstractNumId w:val="12"/>
  </w:num>
  <w:num w:numId="5">
    <w:abstractNumId w:val="20"/>
  </w:num>
  <w:num w:numId="6">
    <w:abstractNumId w:val="6"/>
  </w:num>
  <w:num w:numId="7">
    <w:abstractNumId w:val="4"/>
  </w:num>
  <w:num w:numId="8">
    <w:abstractNumId w:val="17"/>
  </w:num>
  <w:num w:numId="9">
    <w:abstractNumId w:val="15"/>
  </w:num>
  <w:num w:numId="10">
    <w:abstractNumId w:val="29"/>
  </w:num>
  <w:num w:numId="11">
    <w:abstractNumId w:val="13"/>
  </w:num>
  <w:num w:numId="12">
    <w:abstractNumId w:val="28"/>
  </w:num>
  <w:num w:numId="13">
    <w:abstractNumId w:val="30"/>
  </w:num>
  <w:num w:numId="14">
    <w:abstractNumId w:val="21"/>
  </w:num>
  <w:num w:numId="15">
    <w:abstractNumId w:val="3"/>
  </w:num>
  <w:num w:numId="16">
    <w:abstractNumId w:val="32"/>
  </w:num>
  <w:num w:numId="17">
    <w:abstractNumId w:val="19"/>
  </w:num>
  <w:num w:numId="18">
    <w:abstractNumId w:val="26"/>
  </w:num>
  <w:num w:numId="19">
    <w:abstractNumId w:val="11"/>
  </w:num>
  <w:num w:numId="20">
    <w:abstractNumId w:val="9"/>
  </w:num>
  <w:num w:numId="21">
    <w:abstractNumId w:val="5"/>
  </w:num>
  <w:num w:numId="22">
    <w:abstractNumId w:val="16"/>
  </w:num>
  <w:num w:numId="23">
    <w:abstractNumId w:val="33"/>
  </w:num>
  <w:num w:numId="24">
    <w:abstractNumId w:val="10"/>
  </w:num>
  <w:num w:numId="25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8"/>
  </w:num>
  <w:num w:numId="28">
    <w:abstractNumId w:val="31"/>
  </w:num>
  <w:num w:numId="29">
    <w:abstractNumId w:val="27"/>
  </w:num>
  <w:num w:numId="30">
    <w:abstractNumId w:val="1"/>
  </w:num>
  <w:num w:numId="31">
    <w:abstractNumId w:val="22"/>
  </w:num>
  <w:num w:numId="32">
    <w:abstractNumId w:val="24"/>
  </w:num>
  <w:num w:numId="33">
    <w:abstractNumId w:val="2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5840"/>
    <w:rsid w:val="0000387E"/>
    <w:rsid w:val="000214DB"/>
    <w:rsid w:val="000350F6"/>
    <w:rsid w:val="00044B41"/>
    <w:rsid w:val="00045458"/>
    <w:rsid w:val="000669FA"/>
    <w:rsid w:val="00086AF9"/>
    <w:rsid w:val="000B02C8"/>
    <w:rsid w:val="00111437"/>
    <w:rsid w:val="00133674"/>
    <w:rsid w:val="00141754"/>
    <w:rsid w:val="00152BED"/>
    <w:rsid w:val="00173FED"/>
    <w:rsid w:val="001A146A"/>
    <w:rsid w:val="001A1CFE"/>
    <w:rsid w:val="001A660C"/>
    <w:rsid w:val="001E4ECE"/>
    <w:rsid w:val="001E55D1"/>
    <w:rsid w:val="001F1746"/>
    <w:rsid w:val="001F6ED0"/>
    <w:rsid w:val="0021052A"/>
    <w:rsid w:val="00212516"/>
    <w:rsid w:val="00231982"/>
    <w:rsid w:val="0024194A"/>
    <w:rsid w:val="0025413D"/>
    <w:rsid w:val="00266D3A"/>
    <w:rsid w:val="002714BA"/>
    <w:rsid w:val="002A2000"/>
    <w:rsid w:val="002C6A6F"/>
    <w:rsid w:val="002D2D19"/>
    <w:rsid w:val="002D7021"/>
    <w:rsid w:val="002F76E0"/>
    <w:rsid w:val="00300C13"/>
    <w:rsid w:val="0033032E"/>
    <w:rsid w:val="00350C83"/>
    <w:rsid w:val="003826A4"/>
    <w:rsid w:val="00382F7E"/>
    <w:rsid w:val="003855A4"/>
    <w:rsid w:val="0039023D"/>
    <w:rsid w:val="003A22B7"/>
    <w:rsid w:val="003F5D36"/>
    <w:rsid w:val="00401410"/>
    <w:rsid w:val="00402A0E"/>
    <w:rsid w:val="00452CC6"/>
    <w:rsid w:val="00473FD0"/>
    <w:rsid w:val="004A1053"/>
    <w:rsid w:val="004A31C7"/>
    <w:rsid w:val="004B5840"/>
    <w:rsid w:val="004C3193"/>
    <w:rsid w:val="004C6B8A"/>
    <w:rsid w:val="004D45ED"/>
    <w:rsid w:val="004E788E"/>
    <w:rsid w:val="005039C1"/>
    <w:rsid w:val="00506AF5"/>
    <w:rsid w:val="00506B35"/>
    <w:rsid w:val="0052771E"/>
    <w:rsid w:val="00532A53"/>
    <w:rsid w:val="00535E71"/>
    <w:rsid w:val="005706CA"/>
    <w:rsid w:val="00576006"/>
    <w:rsid w:val="00582F75"/>
    <w:rsid w:val="005977E6"/>
    <w:rsid w:val="005B1DEA"/>
    <w:rsid w:val="005D03AD"/>
    <w:rsid w:val="005D1555"/>
    <w:rsid w:val="005E182F"/>
    <w:rsid w:val="006065D2"/>
    <w:rsid w:val="00616B52"/>
    <w:rsid w:val="00642E19"/>
    <w:rsid w:val="006500B1"/>
    <w:rsid w:val="00657698"/>
    <w:rsid w:val="00664545"/>
    <w:rsid w:val="006649D4"/>
    <w:rsid w:val="006A09F0"/>
    <w:rsid w:val="006C329F"/>
    <w:rsid w:val="006C3A53"/>
    <w:rsid w:val="006E552B"/>
    <w:rsid w:val="00755646"/>
    <w:rsid w:val="007779C0"/>
    <w:rsid w:val="00787C7A"/>
    <w:rsid w:val="00793390"/>
    <w:rsid w:val="007B0F55"/>
    <w:rsid w:val="007C1219"/>
    <w:rsid w:val="007C21E1"/>
    <w:rsid w:val="007F78D6"/>
    <w:rsid w:val="0081412D"/>
    <w:rsid w:val="008471BE"/>
    <w:rsid w:val="008572D0"/>
    <w:rsid w:val="008602F8"/>
    <w:rsid w:val="008649DF"/>
    <w:rsid w:val="00881F0A"/>
    <w:rsid w:val="008B1204"/>
    <w:rsid w:val="008C2F91"/>
    <w:rsid w:val="008C5E00"/>
    <w:rsid w:val="008C66A4"/>
    <w:rsid w:val="008F5E76"/>
    <w:rsid w:val="008F74E1"/>
    <w:rsid w:val="0090056A"/>
    <w:rsid w:val="00900EA8"/>
    <w:rsid w:val="0090799F"/>
    <w:rsid w:val="00915725"/>
    <w:rsid w:val="0092673D"/>
    <w:rsid w:val="0093175C"/>
    <w:rsid w:val="00936D56"/>
    <w:rsid w:val="00936E09"/>
    <w:rsid w:val="00944D6A"/>
    <w:rsid w:val="00975A82"/>
    <w:rsid w:val="00994090"/>
    <w:rsid w:val="009B5EDA"/>
    <w:rsid w:val="009D34F5"/>
    <w:rsid w:val="009D7E89"/>
    <w:rsid w:val="00A04EF6"/>
    <w:rsid w:val="00A24A47"/>
    <w:rsid w:val="00A272F9"/>
    <w:rsid w:val="00A30805"/>
    <w:rsid w:val="00A70132"/>
    <w:rsid w:val="00A70C38"/>
    <w:rsid w:val="00A7158D"/>
    <w:rsid w:val="00A85A3A"/>
    <w:rsid w:val="00A90118"/>
    <w:rsid w:val="00AA1CEF"/>
    <w:rsid w:val="00AA7B05"/>
    <w:rsid w:val="00AD31F7"/>
    <w:rsid w:val="00AF5B59"/>
    <w:rsid w:val="00B01374"/>
    <w:rsid w:val="00B0297C"/>
    <w:rsid w:val="00B105DB"/>
    <w:rsid w:val="00B239AA"/>
    <w:rsid w:val="00B37C2D"/>
    <w:rsid w:val="00B520FF"/>
    <w:rsid w:val="00B8529F"/>
    <w:rsid w:val="00BA5B47"/>
    <w:rsid w:val="00BC5F81"/>
    <w:rsid w:val="00BE17ED"/>
    <w:rsid w:val="00BE6889"/>
    <w:rsid w:val="00BE6FBB"/>
    <w:rsid w:val="00BE78A4"/>
    <w:rsid w:val="00BE7FDE"/>
    <w:rsid w:val="00BF5533"/>
    <w:rsid w:val="00C2154A"/>
    <w:rsid w:val="00C51061"/>
    <w:rsid w:val="00C54AA2"/>
    <w:rsid w:val="00C65C9D"/>
    <w:rsid w:val="00C72EE6"/>
    <w:rsid w:val="00C86E0A"/>
    <w:rsid w:val="00CA2A42"/>
    <w:rsid w:val="00CC5F23"/>
    <w:rsid w:val="00CD4CFC"/>
    <w:rsid w:val="00CE4F4E"/>
    <w:rsid w:val="00CF10FF"/>
    <w:rsid w:val="00CF5718"/>
    <w:rsid w:val="00D07381"/>
    <w:rsid w:val="00D23738"/>
    <w:rsid w:val="00D36583"/>
    <w:rsid w:val="00D744FB"/>
    <w:rsid w:val="00D80AF0"/>
    <w:rsid w:val="00D85117"/>
    <w:rsid w:val="00D948B1"/>
    <w:rsid w:val="00DA37DB"/>
    <w:rsid w:val="00DB1BD9"/>
    <w:rsid w:val="00DF78B3"/>
    <w:rsid w:val="00E31010"/>
    <w:rsid w:val="00E44810"/>
    <w:rsid w:val="00E72676"/>
    <w:rsid w:val="00E76E10"/>
    <w:rsid w:val="00E82732"/>
    <w:rsid w:val="00E828DF"/>
    <w:rsid w:val="00EA25A5"/>
    <w:rsid w:val="00EA6F2A"/>
    <w:rsid w:val="00EB3386"/>
    <w:rsid w:val="00ED074D"/>
    <w:rsid w:val="00ED70C2"/>
    <w:rsid w:val="00F1114B"/>
    <w:rsid w:val="00F14A8A"/>
    <w:rsid w:val="00F3211E"/>
    <w:rsid w:val="00F44E68"/>
    <w:rsid w:val="00F6270F"/>
    <w:rsid w:val="00F8041E"/>
    <w:rsid w:val="00FA37E2"/>
    <w:rsid w:val="00FE06E6"/>
    <w:rsid w:val="00FF5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840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1F6ED0"/>
    <w:pPr>
      <w:keepNext/>
      <w:numPr>
        <w:numId w:val="2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7F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F6ED0"/>
    <w:pPr>
      <w:keepNext/>
      <w:numPr>
        <w:ilvl w:val="2"/>
        <w:numId w:val="2"/>
      </w:numPr>
      <w:suppressAutoHyphens/>
      <w:spacing w:before="60"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,List Paragraph"/>
    <w:basedOn w:val="a"/>
    <w:link w:val="a4"/>
    <w:uiPriority w:val="34"/>
    <w:qFormat/>
    <w:rsid w:val="004B5840"/>
    <w:pPr>
      <w:ind w:left="720"/>
      <w:contextualSpacing/>
    </w:pPr>
  </w:style>
  <w:style w:type="character" w:customStyle="1" w:styleId="a4">
    <w:name w:val="Абзац списка Знак"/>
    <w:aliases w:val="мой Знак,List Paragraph Знак"/>
    <w:basedOn w:val="a0"/>
    <w:link w:val="a3"/>
    <w:uiPriority w:val="34"/>
    <w:locked/>
    <w:rsid w:val="004B5840"/>
    <w:rPr>
      <w:sz w:val="22"/>
      <w:szCs w:val="22"/>
    </w:rPr>
  </w:style>
  <w:style w:type="paragraph" w:customStyle="1" w:styleId="a5">
    <w:name w:val="Нормальный (таблица)"/>
    <w:basedOn w:val="a"/>
    <w:next w:val="a"/>
    <w:uiPriority w:val="99"/>
    <w:rsid w:val="008C5E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8572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8C66A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66A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66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66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66A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C6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66A4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9D34F5"/>
    <w:rPr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BE7FD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">
    <w:name w:val="footnote text"/>
    <w:basedOn w:val="a"/>
    <w:link w:val="af0"/>
    <w:uiPriority w:val="99"/>
    <w:semiHidden/>
    <w:unhideWhenUsed/>
    <w:rsid w:val="00B0297C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0297C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0297C"/>
    <w:rPr>
      <w:vertAlign w:val="superscript"/>
    </w:rPr>
  </w:style>
  <w:style w:type="character" w:styleId="af2">
    <w:name w:val="Hyperlink"/>
    <w:basedOn w:val="a0"/>
    <w:uiPriority w:val="99"/>
    <w:unhideWhenUsed/>
    <w:rsid w:val="00582F75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582F7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1F6ED0"/>
    <w:rPr>
      <w:rFonts w:ascii="Times New Roman" w:eastAsia="Times New Roman" w:hAnsi="Times New Roman" w:cs="Times New Roman"/>
      <w:sz w:val="32"/>
      <w:lang w:eastAsia="zh-CN"/>
    </w:rPr>
  </w:style>
  <w:style w:type="character" w:customStyle="1" w:styleId="30">
    <w:name w:val="Заголовок 3 Знак"/>
    <w:basedOn w:val="a0"/>
    <w:link w:val="3"/>
    <w:semiHidden/>
    <w:rsid w:val="001F6ED0"/>
    <w:rPr>
      <w:rFonts w:ascii="Times New Roman" w:eastAsia="Times New Roman" w:hAnsi="Times New Roman" w:cs="Times New Roman"/>
      <w:b/>
      <w:bCs/>
      <w:sz w:val="4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14766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5217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82B8D-E329-44CA-84BD-1E9CFEA00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2098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Kostin Alexander</dc:creator>
  <cp:lastModifiedBy>Петрова</cp:lastModifiedBy>
  <cp:revision>10</cp:revision>
  <cp:lastPrinted>2019-10-28T07:13:00Z</cp:lastPrinted>
  <dcterms:created xsi:type="dcterms:W3CDTF">2019-10-24T03:41:00Z</dcterms:created>
  <dcterms:modified xsi:type="dcterms:W3CDTF">2019-10-28T07:16:00Z</dcterms:modified>
</cp:coreProperties>
</file>