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7AC2" w:rsidRDefault="009B29A1">
      <w:pPr>
        <w:pStyle w:val="1"/>
        <w:numPr>
          <w:ilvl w:val="0"/>
          <w:numId w:val="3"/>
        </w:numPr>
        <w:spacing w:before="0"/>
        <w:ind w:left="1701"/>
        <w:rPr>
          <w:b w:val="0"/>
          <w:sz w:val="36"/>
          <w:szCs w:val="36"/>
          <w:lang w:eastAsia="ru-RU"/>
        </w:rPr>
      </w:pPr>
      <w:r>
        <w:rPr>
          <w:b w:val="0"/>
          <w:sz w:val="36"/>
          <w:szCs w:val="36"/>
          <w:lang w:eastAsia="ru-RU"/>
        </w:rPr>
        <w:t>ГЛАВА ГОРОДСКОГО ОКРУГА ФРЯЗИНО</w:t>
      </w:r>
    </w:p>
    <w:p w:rsidR="00C57AC2" w:rsidRDefault="009B29A1">
      <w:pPr>
        <w:pStyle w:val="3"/>
        <w:numPr>
          <w:ilvl w:val="2"/>
          <w:numId w:val="4"/>
        </w:numPr>
        <w:ind w:left="2410"/>
        <w:rPr>
          <w:rFonts w:ascii="Times New Roman" w:hAnsi="Times New Roman"/>
          <w:sz w:val="46"/>
          <w:szCs w:val="46"/>
        </w:rPr>
      </w:pPr>
      <w:r>
        <w:rPr>
          <w:rFonts w:ascii="Times New Roman" w:hAnsi="Times New Roman"/>
          <w:sz w:val="46"/>
          <w:szCs w:val="46"/>
        </w:rPr>
        <w:t>ПОСТАНОВЛЕНИЕ</w:t>
      </w:r>
    </w:p>
    <w:p w:rsidR="00C57AC2" w:rsidRDefault="00C57AC2">
      <w:pPr>
        <w:spacing w:before="60"/>
        <w:ind w:left="1134"/>
        <w:rPr>
          <w:sz w:val="28"/>
          <w:szCs w:val="46"/>
        </w:rPr>
      </w:pPr>
    </w:p>
    <w:p w:rsidR="00C57AC2" w:rsidRDefault="00873FB7">
      <w:pPr>
        <w:spacing w:before="60"/>
        <w:ind w:left="1842" w:firstLine="1135"/>
        <w:rPr>
          <w:sz w:val="28"/>
          <w:szCs w:val="28"/>
        </w:rPr>
      </w:pPr>
      <w:r>
        <w:rPr>
          <w:b/>
          <w:sz w:val="28"/>
          <w:szCs w:val="28"/>
        </w:rPr>
        <w:t xml:space="preserve">       </w:t>
      </w:r>
      <w:bookmarkStart w:id="0" w:name="_GoBack"/>
      <w:bookmarkEnd w:id="0"/>
      <w:r>
        <w:rPr>
          <w:b/>
          <w:sz w:val="28"/>
          <w:szCs w:val="28"/>
        </w:rPr>
        <w:t xml:space="preserve">от </w:t>
      </w:r>
      <w:r>
        <w:rPr>
          <w:sz w:val="28"/>
          <w:szCs w:val="28"/>
        </w:rPr>
        <w:t xml:space="preserve">21.01.2021 </w:t>
      </w:r>
      <w:r w:rsidR="009B29A1">
        <w:rPr>
          <w:b/>
          <w:sz w:val="28"/>
          <w:szCs w:val="28"/>
        </w:rPr>
        <w:t>№</w:t>
      </w:r>
      <w:r w:rsidR="009B29A1">
        <w:rPr>
          <w:sz w:val="28"/>
          <w:szCs w:val="28"/>
        </w:rPr>
        <w:t xml:space="preserve"> </w:t>
      </w:r>
      <w:r>
        <w:rPr>
          <w:sz w:val="28"/>
          <w:szCs w:val="28"/>
        </w:rPr>
        <w:t>50</w:t>
      </w:r>
    </w:p>
    <w:p w:rsidR="00C57AC2" w:rsidRDefault="00C57AC2">
      <w:pPr>
        <w:ind w:right="4961"/>
        <w:jc w:val="both"/>
        <w:rPr>
          <w:sz w:val="28"/>
          <w:szCs w:val="28"/>
        </w:rPr>
      </w:pPr>
    </w:p>
    <w:p w:rsidR="00C57AC2" w:rsidRDefault="00C57AC2">
      <w:pPr>
        <w:pStyle w:val="ConsPlusTitle"/>
        <w:widowControl/>
        <w:suppressAutoHyphens w:val="0"/>
        <w:ind w:right="4109"/>
        <w:jc w:val="both"/>
      </w:pPr>
    </w:p>
    <w:p w:rsidR="00C57AC2" w:rsidRDefault="009B29A1">
      <w:pPr>
        <w:pStyle w:val="ConsPlusTitle"/>
        <w:widowControl/>
        <w:ind w:right="4109"/>
        <w:jc w:val="both"/>
      </w:pPr>
      <w:r>
        <w:rPr>
          <w:rFonts w:ascii="Times New Roman" w:hAnsi="Times New Roman" w:cs="Times New Roman"/>
          <w:b w:val="0"/>
          <w:sz w:val="28"/>
          <w:szCs w:val="28"/>
        </w:rPr>
        <w:t>Об утверждении Плана</w:t>
      </w:r>
      <w:r>
        <w:rPr>
          <w:rFonts w:ascii="Times New Roman" w:hAnsi="Times New Roman" w:cs="Times New Roman"/>
          <w:b w:val="0"/>
          <w:sz w:val="32"/>
          <w:szCs w:val="28"/>
        </w:rPr>
        <w:t xml:space="preserve"> </w:t>
      </w:r>
      <w:r>
        <w:rPr>
          <w:rFonts w:ascii="Times New Roman" w:hAnsi="Times New Roman" w:cs="Times New Roman"/>
          <w:b w:val="0"/>
          <w:sz w:val="28"/>
          <w:szCs w:val="28"/>
        </w:rPr>
        <w:t>основных мероприятий городского округа Фрязино Московской области в области гражданской обороны,</w:t>
      </w:r>
      <w:r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>
        <w:rPr>
          <w:rFonts w:ascii="Times New Roman" w:hAnsi="Times New Roman" w:cs="Times New Roman"/>
          <w:b w:val="0"/>
          <w:sz w:val="28"/>
          <w:szCs w:val="28"/>
        </w:rPr>
        <w:t xml:space="preserve">предупреждения и ликвидации чрезвычайных ситуаций, </w:t>
      </w:r>
      <w:r>
        <w:rPr>
          <w:rFonts w:ascii="Times New Roman" w:hAnsi="Times New Roman" w:cs="Times New Roman"/>
          <w:b w:val="0"/>
          <w:sz w:val="28"/>
          <w:szCs w:val="28"/>
        </w:rPr>
        <w:t>обеспечения пожарной безопасности</w:t>
      </w:r>
      <w:r>
        <w:rPr>
          <w:rFonts w:ascii="Times New Roman" w:hAnsi="Times New Roman" w:cs="Times New Roman"/>
          <w:b w:val="0"/>
          <w:sz w:val="28"/>
          <w:szCs w:val="28"/>
        </w:rPr>
        <w:t xml:space="preserve"> и безопасности людей на водных объектах на 2021 год</w:t>
      </w:r>
    </w:p>
    <w:p w:rsidR="00C57AC2" w:rsidRDefault="00C57AC2">
      <w:pPr>
        <w:rPr>
          <w:sz w:val="28"/>
          <w:szCs w:val="28"/>
        </w:rPr>
      </w:pPr>
    </w:p>
    <w:p w:rsidR="00C57AC2" w:rsidRDefault="009B29A1">
      <w:pPr>
        <w:spacing w:before="2"/>
        <w:ind w:right="12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Федеральными законами от 21.12.1994 № 68-ФЗ « О защите населения и территорий от чрезвычайных ситуаций природного и техногенного характера», от 12.02.19</w:t>
      </w:r>
      <w:r>
        <w:rPr>
          <w:sz w:val="28"/>
          <w:szCs w:val="28"/>
        </w:rPr>
        <w:t xml:space="preserve">98 № 28-ФЗ «О гражданской обороне» и в целях </w:t>
      </w:r>
      <w:r>
        <w:rPr>
          <w:rFonts w:eastAsia="Calibri"/>
          <w:sz w:val="28"/>
          <w:szCs w:val="28"/>
        </w:rPr>
        <w:t>совершенствовани</w:t>
      </w:r>
      <w:r>
        <w:rPr>
          <w:sz w:val="28"/>
          <w:szCs w:val="28"/>
        </w:rPr>
        <w:t xml:space="preserve">я подготовки органов управления, сил и средств Фрязинского звена </w:t>
      </w:r>
      <w:r>
        <w:rPr>
          <w:rFonts w:eastAsia="Calibri"/>
          <w:sz w:val="28"/>
          <w:szCs w:val="28"/>
        </w:rPr>
        <w:t xml:space="preserve">Московской областной системы предупреждения и ликвидации чрезвычайных ситуаций в сфере </w:t>
      </w:r>
      <w:r>
        <w:rPr>
          <w:sz w:val="28"/>
          <w:szCs w:val="28"/>
        </w:rPr>
        <w:t>гражданской обороны</w:t>
      </w:r>
      <w:r>
        <w:rPr>
          <w:rFonts w:eastAsia="Calibri"/>
          <w:sz w:val="28"/>
          <w:szCs w:val="28"/>
        </w:rPr>
        <w:t>, защиты населения и тер</w:t>
      </w:r>
      <w:r>
        <w:rPr>
          <w:rFonts w:eastAsia="Calibri"/>
          <w:sz w:val="28"/>
          <w:szCs w:val="28"/>
        </w:rPr>
        <w:t>риторий от чрезвычайных ситуаций природного и техногенного характера, обеспечения пожарной безопасности и безопасности людей на водных объектах</w:t>
      </w:r>
      <w:r>
        <w:rPr>
          <w:sz w:val="28"/>
        </w:rPr>
        <w:t xml:space="preserve">, на основании Устава </w:t>
      </w:r>
      <w:r>
        <w:rPr>
          <w:sz w:val="28"/>
          <w:szCs w:val="28"/>
        </w:rPr>
        <w:t>городского округа Фрязино Московской области</w:t>
      </w:r>
    </w:p>
    <w:p w:rsidR="00C57AC2" w:rsidRDefault="009B29A1">
      <w:pPr>
        <w:spacing w:before="120" w:after="120"/>
        <w:ind w:right="119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п о с т а н о в л я ю:</w:t>
      </w:r>
    </w:p>
    <w:p w:rsidR="00C57AC2" w:rsidRDefault="009B29A1">
      <w:pPr>
        <w:numPr>
          <w:ilvl w:val="0"/>
          <w:numId w:val="2"/>
        </w:numPr>
        <w:tabs>
          <w:tab w:val="left" w:pos="738"/>
        </w:tabs>
        <w:ind w:left="0" w:firstLine="567"/>
        <w:jc w:val="both"/>
      </w:pPr>
      <w:r>
        <w:rPr>
          <w:sz w:val="28"/>
          <w:szCs w:val="28"/>
        </w:rPr>
        <w:t>1. Утвердить</w:t>
      </w:r>
      <w:r>
        <w:rPr>
          <w:sz w:val="32"/>
          <w:szCs w:val="28"/>
        </w:rPr>
        <w:t xml:space="preserve"> «</w:t>
      </w:r>
      <w:r>
        <w:rPr>
          <w:sz w:val="28"/>
          <w:szCs w:val="28"/>
        </w:rPr>
        <w:t>План</w:t>
      </w:r>
      <w:r>
        <w:rPr>
          <w:sz w:val="32"/>
          <w:szCs w:val="28"/>
        </w:rPr>
        <w:t xml:space="preserve"> </w:t>
      </w:r>
      <w:r>
        <w:rPr>
          <w:sz w:val="28"/>
          <w:szCs w:val="28"/>
        </w:rPr>
        <w:t>осно</w:t>
      </w:r>
      <w:r>
        <w:rPr>
          <w:sz w:val="28"/>
          <w:szCs w:val="28"/>
        </w:rPr>
        <w:t>вных мероприятий городского округа Фрязино Московской области в области гражданской обороны,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предупреждения и ликвидации чрезвычайных ситуаций, обеспечения пожарной безопасности</w:t>
      </w:r>
      <w:r>
        <w:rPr>
          <w:sz w:val="28"/>
          <w:szCs w:val="28"/>
        </w:rPr>
        <w:t xml:space="preserve"> и безопасности людей на водных объектах на 2021 год» (далее – План) </w:t>
      </w:r>
      <w:r>
        <w:rPr>
          <w:color w:val="000000"/>
          <w:sz w:val="28"/>
          <w:szCs w:val="28"/>
        </w:rPr>
        <w:t>(прилагается)</w:t>
      </w:r>
      <w:r>
        <w:rPr>
          <w:sz w:val="28"/>
          <w:szCs w:val="28"/>
        </w:rPr>
        <w:t>.</w:t>
      </w:r>
    </w:p>
    <w:p w:rsidR="00C57AC2" w:rsidRDefault="009B29A1">
      <w:pPr>
        <w:numPr>
          <w:ilvl w:val="0"/>
          <w:numId w:val="2"/>
        </w:numPr>
        <w:tabs>
          <w:tab w:val="left" w:pos="738"/>
        </w:tabs>
        <w:ind w:left="0" w:firstLine="567"/>
        <w:jc w:val="both"/>
      </w:pPr>
      <w:r>
        <w:rPr>
          <w:sz w:val="28"/>
          <w:szCs w:val="28"/>
        </w:rPr>
        <w:t>2. Директору МКУ «ЕДДС г. Фрязино»:</w:t>
      </w:r>
    </w:p>
    <w:p w:rsidR="00C57AC2" w:rsidRDefault="009B29A1">
      <w:pPr>
        <w:numPr>
          <w:ilvl w:val="0"/>
          <w:numId w:val="2"/>
        </w:numPr>
        <w:tabs>
          <w:tab w:val="left" w:pos="738"/>
        </w:tabs>
        <w:ind w:left="0" w:firstLine="567"/>
        <w:jc w:val="both"/>
      </w:pPr>
      <w:r>
        <w:rPr>
          <w:sz w:val="28"/>
          <w:szCs w:val="28"/>
        </w:rPr>
        <w:t>2.1. Довести План до руководителей органов администрации городского округа Фрязино и их структурных подразделений, а также руководителей учреждений, предприятий и организаций, независимо от организационно-</w:t>
      </w:r>
      <w:r>
        <w:rPr>
          <w:sz w:val="28"/>
          <w:szCs w:val="28"/>
        </w:rPr>
        <w:t xml:space="preserve">правовых форм, осуществляющих свою хозяйственную деятельность на территории городского округа </w:t>
      </w:r>
      <w:r>
        <w:rPr>
          <w:sz w:val="28"/>
          <w:szCs w:val="28"/>
        </w:rPr>
        <w:t>Фрязино Московской области.</w:t>
      </w:r>
    </w:p>
    <w:p w:rsidR="00C57AC2" w:rsidRDefault="009B29A1">
      <w:pPr>
        <w:numPr>
          <w:ilvl w:val="0"/>
          <w:numId w:val="2"/>
        </w:numPr>
        <w:tabs>
          <w:tab w:val="left" w:pos="738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2.2.</w:t>
      </w:r>
      <w:r>
        <w:rPr>
          <w:sz w:val="28"/>
          <w:szCs w:val="28"/>
        </w:rPr>
        <w:t xml:space="preserve"> Обеспечить выполнение мероприятий предусмотренных Планом в части касающейся направлений своей деятельности.</w:t>
      </w:r>
    </w:p>
    <w:p w:rsidR="00C57AC2" w:rsidRDefault="009B29A1">
      <w:pPr>
        <w:pStyle w:val="af3"/>
        <w:tabs>
          <w:tab w:val="left" w:pos="851"/>
        </w:tabs>
        <w:suppressAutoHyphens/>
        <w:ind w:left="0" w:right="-21" w:firstLine="567"/>
        <w:jc w:val="both"/>
        <w:sectPr w:rsidR="00C57AC2">
          <w:headerReference w:type="default" r:id="rId7"/>
          <w:pgSz w:w="11906" w:h="16838"/>
          <w:pgMar w:top="1134" w:right="562" w:bottom="1418" w:left="1701" w:header="567" w:footer="0" w:gutter="0"/>
          <w:cols w:space="720"/>
          <w:formProt w:val="0"/>
          <w:docGrid w:linePitch="272" w:charSpace="1842"/>
        </w:sectPr>
      </w:pPr>
      <w:r>
        <w:rPr>
          <w:sz w:val="28"/>
          <w:szCs w:val="28"/>
        </w:rPr>
        <w:t xml:space="preserve">3. Заместителям главы администрации, начальникам управлений, отделов и секторов администрации городского округа </w:t>
      </w:r>
      <w:r>
        <w:rPr>
          <w:sz w:val="28"/>
          <w:szCs w:val="28"/>
        </w:rPr>
        <w:t>Фрязино</w:t>
      </w:r>
      <w:r>
        <w:rPr>
          <w:sz w:val="28"/>
          <w:szCs w:val="28"/>
        </w:rPr>
        <w:t xml:space="preserve"> обеспечить выполнение мероприятий Плана в части касающейся направлений своей деятельности.</w:t>
      </w:r>
    </w:p>
    <w:p w:rsidR="00C57AC2" w:rsidRDefault="009B29A1">
      <w:pPr>
        <w:pStyle w:val="af3"/>
        <w:tabs>
          <w:tab w:val="left" w:pos="993"/>
        </w:tabs>
        <w:suppressAutoHyphens/>
        <w:ind w:left="0" w:firstLine="709"/>
        <w:jc w:val="both"/>
      </w:pPr>
      <w:r>
        <w:rPr>
          <w:sz w:val="28"/>
          <w:szCs w:val="28"/>
        </w:rPr>
        <w:lastRenderedPageBreak/>
        <w:t xml:space="preserve">4. Рекомендовать руководителям учреждений, предприятий и организаций, независимо от организационно-правовых форм, осуществляющих свою хозяйственную деятельность на </w:t>
      </w:r>
      <w:r>
        <w:rPr>
          <w:sz w:val="28"/>
          <w:szCs w:val="28"/>
        </w:rPr>
        <w:t xml:space="preserve">территории городского округа </w:t>
      </w:r>
      <w:r>
        <w:rPr>
          <w:sz w:val="28"/>
          <w:szCs w:val="28"/>
        </w:rPr>
        <w:t>Фрязино Московской области</w:t>
      </w:r>
      <w:r>
        <w:rPr>
          <w:color w:val="000000"/>
          <w:sz w:val="28"/>
          <w:szCs w:val="28"/>
        </w:rPr>
        <w:t>:</w:t>
      </w:r>
    </w:p>
    <w:p w:rsidR="00C57AC2" w:rsidRDefault="009B29A1">
      <w:pPr>
        <w:pStyle w:val="af3"/>
        <w:tabs>
          <w:tab w:val="left" w:pos="993"/>
        </w:tabs>
        <w:suppressAutoHyphens/>
        <w:ind w:left="0" w:firstLine="709"/>
        <w:jc w:val="both"/>
      </w:pPr>
      <w:r>
        <w:rPr>
          <w:color w:val="000000"/>
          <w:sz w:val="28"/>
          <w:szCs w:val="28"/>
        </w:rPr>
        <w:t xml:space="preserve">4.1. </w:t>
      </w:r>
      <w:r>
        <w:rPr>
          <w:sz w:val="28"/>
          <w:szCs w:val="28"/>
        </w:rPr>
        <w:t>Обеспечить выполнение мероприятий Плана в части касающейся.</w:t>
      </w:r>
    </w:p>
    <w:p w:rsidR="00C57AC2" w:rsidRDefault="009B29A1">
      <w:pPr>
        <w:pStyle w:val="af3"/>
        <w:tabs>
          <w:tab w:val="left" w:pos="993"/>
        </w:tabs>
        <w:suppressAutoHyphens/>
        <w:ind w:left="0" w:firstLine="709"/>
        <w:jc w:val="both"/>
      </w:pPr>
      <w:r>
        <w:rPr>
          <w:color w:val="000000"/>
          <w:sz w:val="28"/>
          <w:szCs w:val="28"/>
        </w:rPr>
        <w:t>4.2. Р</w:t>
      </w:r>
      <w:r>
        <w:rPr>
          <w:sz w:val="28"/>
          <w:szCs w:val="28"/>
        </w:rPr>
        <w:t>азработать и согласовать до 01.02.2021 с органом, уполномоченным на решение задач в области защиты населения и территории от чре</w:t>
      </w:r>
      <w:r>
        <w:rPr>
          <w:sz w:val="28"/>
          <w:szCs w:val="28"/>
        </w:rPr>
        <w:t xml:space="preserve">звычайных ситуаций и гражданской обороны  администрации городского округа Фрязино </w:t>
      </w:r>
      <w:r>
        <w:rPr>
          <w:color w:val="FF0000"/>
          <w:sz w:val="28"/>
          <w:szCs w:val="28"/>
        </w:rPr>
        <w:t xml:space="preserve"> </w:t>
      </w:r>
      <w:r>
        <w:rPr>
          <w:sz w:val="28"/>
          <w:szCs w:val="28"/>
        </w:rPr>
        <w:t>Планы учреждений, предприятий и организаций</w:t>
      </w:r>
      <w:r>
        <w:rPr>
          <w:color w:val="000000"/>
          <w:sz w:val="28"/>
          <w:szCs w:val="28"/>
        </w:rPr>
        <w:t>.</w:t>
      </w:r>
    </w:p>
    <w:p w:rsidR="00C57AC2" w:rsidRDefault="009B29A1">
      <w:pPr>
        <w:pStyle w:val="af3"/>
        <w:tabs>
          <w:tab w:val="left" w:pos="993"/>
        </w:tabs>
        <w:suppressAutoHyphens/>
        <w:ind w:left="0" w:firstLine="709"/>
        <w:jc w:val="both"/>
      </w:pPr>
      <w:r>
        <w:rPr>
          <w:color w:val="000000"/>
          <w:sz w:val="28"/>
          <w:szCs w:val="28"/>
        </w:rPr>
        <w:t>5. </w:t>
      </w:r>
      <w:r>
        <w:rPr>
          <w:sz w:val="28"/>
        </w:rPr>
        <w:t>Опубликовать настоящее постановление в печатном средстве массовой информации, распространяемом на территории городского округ</w:t>
      </w:r>
      <w:r>
        <w:rPr>
          <w:sz w:val="28"/>
        </w:rPr>
        <w:t>а Фрязино Московской области, и разместить на официальном сайте городского округа</w:t>
      </w:r>
      <w:r>
        <w:rPr>
          <w:sz w:val="28"/>
          <w:szCs w:val="28"/>
        </w:rPr>
        <w:t xml:space="preserve"> Фрязино в сети Интернет.</w:t>
      </w:r>
    </w:p>
    <w:p w:rsidR="00C57AC2" w:rsidRDefault="009B29A1">
      <w:pPr>
        <w:pStyle w:val="af3"/>
        <w:tabs>
          <w:tab w:val="left" w:pos="993"/>
        </w:tabs>
        <w:suppressAutoHyphens/>
        <w:ind w:left="0" w:firstLine="709"/>
        <w:jc w:val="both"/>
      </w:pPr>
      <w:r>
        <w:rPr>
          <w:color w:val="000000"/>
          <w:sz w:val="28"/>
          <w:szCs w:val="28"/>
        </w:rPr>
        <w:t>6. Контроль за выполнением настоящего постановления возложить на первого заместитель главы администрации Бощевана Н.В.</w:t>
      </w:r>
    </w:p>
    <w:p w:rsidR="00C57AC2" w:rsidRDefault="00C57AC2">
      <w:pPr>
        <w:ind w:firstLine="684"/>
        <w:jc w:val="both"/>
        <w:rPr>
          <w:sz w:val="28"/>
          <w:szCs w:val="28"/>
        </w:rPr>
      </w:pPr>
    </w:p>
    <w:p w:rsidR="00C57AC2" w:rsidRDefault="00C57AC2">
      <w:pPr>
        <w:ind w:firstLine="684"/>
        <w:jc w:val="both"/>
        <w:rPr>
          <w:sz w:val="28"/>
          <w:szCs w:val="28"/>
        </w:rPr>
      </w:pPr>
    </w:p>
    <w:p w:rsidR="00C57AC2" w:rsidRDefault="00C57AC2">
      <w:pPr>
        <w:ind w:firstLine="684"/>
        <w:jc w:val="both"/>
        <w:rPr>
          <w:sz w:val="28"/>
          <w:szCs w:val="28"/>
        </w:rPr>
      </w:pPr>
    </w:p>
    <w:p w:rsidR="00C57AC2" w:rsidRDefault="009B29A1">
      <w:pPr>
        <w:jc w:val="both"/>
        <w:rPr>
          <w:sz w:val="28"/>
          <w:szCs w:val="28"/>
        </w:rPr>
      </w:pPr>
      <w:r>
        <w:rPr>
          <w:sz w:val="28"/>
          <w:szCs w:val="28"/>
        </w:rPr>
        <w:t>Глава городского округа Фря</w:t>
      </w:r>
      <w:r>
        <w:rPr>
          <w:sz w:val="28"/>
          <w:szCs w:val="28"/>
        </w:rPr>
        <w:t>зино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Д.Р. Воробьев</w:t>
      </w:r>
    </w:p>
    <w:p w:rsidR="00C57AC2" w:rsidRDefault="00C57AC2">
      <w:pPr>
        <w:ind w:firstLine="684"/>
        <w:jc w:val="both"/>
        <w:rPr>
          <w:sz w:val="22"/>
          <w:szCs w:val="22"/>
        </w:rPr>
      </w:pPr>
    </w:p>
    <w:p w:rsidR="00C57AC2" w:rsidRDefault="00C57AC2">
      <w:pPr>
        <w:tabs>
          <w:tab w:val="left" w:pos="180"/>
        </w:tabs>
        <w:rPr>
          <w:sz w:val="22"/>
          <w:szCs w:val="22"/>
        </w:rPr>
      </w:pPr>
    </w:p>
    <w:p w:rsidR="00C57AC2" w:rsidRDefault="00C57AC2">
      <w:pPr>
        <w:tabs>
          <w:tab w:val="left" w:pos="180"/>
        </w:tabs>
        <w:rPr>
          <w:sz w:val="22"/>
          <w:szCs w:val="22"/>
        </w:rPr>
      </w:pPr>
    </w:p>
    <w:sectPr w:rsidR="00C57AC2">
      <w:headerReference w:type="default" r:id="rId8"/>
      <w:headerReference w:type="first" r:id="rId9"/>
      <w:pgSz w:w="11906" w:h="16838"/>
      <w:pgMar w:top="1134" w:right="562" w:bottom="1418" w:left="1701" w:header="567" w:footer="0" w:gutter="0"/>
      <w:cols w:space="720"/>
      <w:formProt w:val="0"/>
      <w:titlePg/>
      <w:docGrid w:linePitch="272" w:charSpace="184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B29A1" w:rsidRDefault="009B29A1">
      <w:r>
        <w:separator/>
      </w:r>
    </w:p>
  </w:endnote>
  <w:endnote w:type="continuationSeparator" w:id="0">
    <w:p w:rsidR="009B29A1" w:rsidRDefault="009B29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Liberation Serif">
    <w:altName w:val="Times New Roman"/>
    <w:charset w:val="CC"/>
    <w:family w:val="roman"/>
    <w:pitch w:val="variable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B29A1" w:rsidRDefault="009B29A1">
      <w:r>
        <w:separator/>
      </w:r>
    </w:p>
  </w:footnote>
  <w:footnote w:type="continuationSeparator" w:id="0">
    <w:p w:rsidR="009B29A1" w:rsidRDefault="009B29A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7AC2" w:rsidRDefault="009B29A1">
    <w:pPr>
      <w:pStyle w:val="af"/>
    </w:pPr>
    <w:r>
      <w:rPr>
        <w:noProof/>
        <w:lang w:eastAsia="ru-RU"/>
      </w:rPr>
      <w:drawing>
        <wp:anchor distT="0" distB="0" distL="0" distR="0" simplePos="0" relativeHeight="2" behindDoc="0" locked="0" layoutInCell="0" allowOverlap="1">
          <wp:simplePos x="0" y="0"/>
          <wp:positionH relativeFrom="column">
            <wp:posOffset>23495</wp:posOffset>
          </wp:positionH>
          <wp:positionV relativeFrom="paragraph">
            <wp:posOffset>367030</wp:posOffset>
          </wp:positionV>
          <wp:extent cx="720090" cy="899795"/>
          <wp:effectExtent l="0" t="0" r="0" b="0"/>
          <wp:wrapNone/>
          <wp:docPr id="1" name="FR_герб_ч-б-обозн_цв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R_герб_ч-б-обозн_цв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-20" t="-16" r="-20" b="-16"/>
                  <a:stretch>
                    <a:fillRect/>
                  </a:stretch>
                </pic:blipFill>
                <pic:spPr bwMode="auto">
                  <a:xfrm>
                    <a:off x="0" y="0"/>
                    <a:ext cx="720090" cy="8997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7AC2" w:rsidRDefault="009B29A1">
    <w:pPr>
      <w:pStyle w:val="af"/>
    </w:pPr>
    <w:r>
      <w:fldChar w:fldCharType="begin"/>
    </w:r>
    <w:r>
      <w:instrText>PAGE</w:instrText>
    </w:r>
    <w:r>
      <w:fldChar w:fldCharType="separate"/>
    </w:r>
    <w:r w:rsidR="00873FB7">
      <w:rPr>
        <w:noProof/>
      </w:rPr>
      <w:t>3</w:t>
    </w:r>
    <w:r>
      <w:fldChar w:fldCharType="end"/>
    </w:r>
  </w:p>
  <w:p w:rsidR="00C57AC2" w:rsidRDefault="00C57AC2">
    <w:pPr>
      <w:pStyle w:val="af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57AC2" w:rsidRDefault="009B29A1">
    <w:pPr>
      <w:pStyle w:val="af"/>
    </w:pPr>
    <w:r>
      <w:fldChar w:fldCharType="begin"/>
    </w:r>
    <w:r>
      <w:instrText>PAGE</w:instrText>
    </w:r>
    <w:r>
      <w:fldChar w:fldCharType="separate"/>
    </w:r>
    <w:r w:rsidR="00873FB7">
      <w:rPr>
        <w:noProof/>
      </w:rPr>
      <w:t>2</w:t>
    </w:r>
    <w:r>
      <w:fldChar w:fldCharType="end"/>
    </w:r>
  </w:p>
  <w:p w:rsidR="00C57AC2" w:rsidRDefault="00C57AC2">
    <w:pPr>
      <w:pStyle w:val="af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0B6752"/>
    <w:multiLevelType w:val="multilevel"/>
    <w:tmpl w:val="1590B56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156B4E65"/>
    <w:multiLevelType w:val="multilevel"/>
    <w:tmpl w:val="93DA82B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3D5D56C3"/>
    <w:multiLevelType w:val="multilevel"/>
    <w:tmpl w:val="77ECFC8C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>
    <w:nsid w:val="65607264"/>
    <w:multiLevelType w:val="multilevel"/>
    <w:tmpl w:val="823EF0B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36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1080" w:hanging="36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36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1800" w:hanging="36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2160" w:hanging="36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2520" w:hanging="36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2880" w:hanging="36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3240" w:hanging="36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3600" w:hanging="36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C57AC2"/>
    <w:rsid w:val="00873FB7"/>
    <w:rsid w:val="009B29A1"/>
    <w:rsid w:val="00C57A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632D94A-04F5-4F9E-A0EF-789D61459F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Liberation Serif" w:eastAsia="NSimSun" w:hAnsi="Liberation Serif" w:cs="Arial"/>
        <w:sz w:val="24"/>
        <w:szCs w:val="24"/>
        <w:lang w:val="ru-RU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Times New Roman" w:eastAsia="Times New Roman" w:hAnsi="Times New Roman" w:cs="Times New Roman"/>
      <w:color w:val="00000A"/>
      <w:sz w:val="20"/>
      <w:szCs w:val="20"/>
      <w:lang w:bidi="ar-SA"/>
    </w:rPr>
  </w:style>
  <w:style w:type="paragraph" w:styleId="1">
    <w:name w:val="heading 1"/>
    <w:basedOn w:val="a"/>
    <w:qFormat/>
    <w:pPr>
      <w:spacing w:before="280" w:after="280"/>
      <w:outlineLvl w:val="0"/>
    </w:pPr>
    <w:rPr>
      <w:b/>
      <w:bCs/>
      <w:sz w:val="48"/>
      <w:szCs w:val="48"/>
    </w:rPr>
  </w:style>
  <w:style w:type="paragraph" w:styleId="3">
    <w:name w:val="heading 3"/>
    <w:basedOn w:val="a"/>
    <w:next w:val="a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paragraph" w:styleId="4">
    <w:name w:val="heading 4"/>
    <w:basedOn w:val="a"/>
    <w:next w:val="a"/>
    <w:qFormat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qFormat/>
    <w:rPr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8"/>
      <w:szCs w:val="28"/>
      <w:u w:val="none"/>
      <w:vertAlign w:val="baseline"/>
    </w:rPr>
  </w:style>
  <w:style w:type="character" w:customStyle="1" w:styleId="WW8Num1z1">
    <w:name w:val="WW8Num1z1"/>
    <w:qFormat/>
    <w:rPr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7"/>
      <w:szCs w:val="27"/>
      <w:u w:val="none"/>
      <w:vertAlign w:val="baseline"/>
    </w:rPr>
  </w:style>
  <w:style w:type="character" w:customStyle="1" w:styleId="WW8Num2z0">
    <w:name w:val="WW8Num2z0"/>
    <w:qFormat/>
    <w:rPr>
      <w:rFonts w:ascii="Symbol" w:hAnsi="Symbol" w:cs="Symbol"/>
    </w:rPr>
  </w:style>
  <w:style w:type="character" w:customStyle="1" w:styleId="WW8Num2z1">
    <w:name w:val="WW8Num2z1"/>
    <w:qFormat/>
    <w:rPr>
      <w:rFonts w:ascii="Courier New" w:hAnsi="Courier New" w:cs="Courier New"/>
    </w:rPr>
  </w:style>
  <w:style w:type="character" w:customStyle="1" w:styleId="WW8Num2z2">
    <w:name w:val="WW8Num2z2"/>
    <w:qFormat/>
    <w:rPr>
      <w:rFonts w:ascii="Wingdings" w:hAnsi="Wingdings" w:cs="Wingdings"/>
    </w:rPr>
  </w:style>
  <w:style w:type="character" w:customStyle="1" w:styleId="WW8Num3z0">
    <w:name w:val="WW8Num3z0"/>
    <w:qFormat/>
  </w:style>
  <w:style w:type="character" w:customStyle="1" w:styleId="WW8Num3z1">
    <w:name w:val="WW8Num3z1"/>
    <w:qFormat/>
  </w:style>
  <w:style w:type="character" w:customStyle="1" w:styleId="WW8Num3z2">
    <w:name w:val="WW8Num3z2"/>
    <w:qFormat/>
  </w:style>
  <w:style w:type="character" w:customStyle="1" w:styleId="WW8Num3z3">
    <w:name w:val="WW8Num3z3"/>
    <w:qFormat/>
  </w:style>
  <w:style w:type="character" w:customStyle="1" w:styleId="WW8Num3z4">
    <w:name w:val="WW8Num3z4"/>
    <w:qFormat/>
  </w:style>
  <w:style w:type="character" w:customStyle="1" w:styleId="WW8Num3z5">
    <w:name w:val="WW8Num3z5"/>
    <w:qFormat/>
  </w:style>
  <w:style w:type="character" w:customStyle="1" w:styleId="WW8Num3z6">
    <w:name w:val="WW8Num3z6"/>
    <w:qFormat/>
  </w:style>
  <w:style w:type="character" w:customStyle="1" w:styleId="WW8Num3z7">
    <w:name w:val="WW8Num3z7"/>
    <w:qFormat/>
  </w:style>
  <w:style w:type="character" w:customStyle="1" w:styleId="WW8Num3z8">
    <w:name w:val="WW8Num3z8"/>
    <w:qFormat/>
  </w:style>
  <w:style w:type="character" w:customStyle="1" w:styleId="WW8Num4z0">
    <w:name w:val="WW8Num4z0"/>
    <w:qFormat/>
    <w:rPr>
      <w:rFonts w:ascii="Symbol" w:hAnsi="Symbol" w:cs="Symbol"/>
      <w:sz w:val="20"/>
    </w:rPr>
  </w:style>
  <w:style w:type="character" w:customStyle="1" w:styleId="WW8Num4z1">
    <w:name w:val="WW8Num4z1"/>
    <w:qFormat/>
    <w:rPr>
      <w:rFonts w:ascii="Courier New" w:hAnsi="Courier New" w:cs="Courier New"/>
      <w:sz w:val="20"/>
    </w:rPr>
  </w:style>
  <w:style w:type="character" w:customStyle="1" w:styleId="WW8Num4z2">
    <w:name w:val="WW8Num4z2"/>
    <w:qFormat/>
    <w:rPr>
      <w:rFonts w:ascii="Wingdings" w:hAnsi="Wingdings" w:cs="Wingdings"/>
      <w:sz w:val="20"/>
    </w:rPr>
  </w:style>
  <w:style w:type="character" w:customStyle="1" w:styleId="WW8Num5z0">
    <w:name w:val="WW8Num5z0"/>
    <w:qFormat/>
  </w:style>
  <w:style w:type="character" w:customStyle="1" w:styleId="WW8Num5z1">
    <w:name w:val="WW8Num5z1"/>
    <w:qFormat/>
  </w:style>
  <w:style w:type="character" w:customStyle="1" w:styleId="WW8Num5z2">
    <w:name w:val="WW8Num5z2"/>
    <w:qFormat/>
  </w:style>
  <w:style w:type="character" w:customStyle="1" w:styleId="WW8Num5z3">
    <w:name w:val="WW8Num5z3"/>
    <w:qFormat/>
  </w:style>
  <w:style w:type="character" w:customStyle="1" w:styleId="WW8Num5z4">
    <w:name w:val="WW8Num5z4"/>
    <w:qFormat/>
  </w:style>
  <w:style w:type="character" w:customStyle="1" w:styleId="WW8Num5z5">
    <w:name w:val="WW8Num5z5"/>
    <w:qFormat/>
  </w:style>
  <w:style w:type="character" w:customStyle="1" w:styleId="WW8Num5z6">
    <w:name w:val="WW8Num5z6"/>
    <w:qFormat/>
  </w:style>
  <w:style w:type="character" w:customStyle="1" w:styleId="WW8Num5z7">
    <w:name w:val="WW8Num5z7"/>
    <w:qFormat/>
  </w:style>
  <w:style w:type="character" w:customStyle="1" w:styleId="WW8Num5z8">
    <w:name w:val="WW8Num5z8"/>
    <w:qFormat/>
  </w:style>
  <w:style w:type="character" w:customStyle="1" w:styleId="WW8Num6z0">
    <w:name w:val="WW8Num6z0"/>
    <w:qFormat/>
  </w:style>
  <w:style w:type="character" w:customStyle="1" w:styleId="WW8Num6z1">
    <w:name w:val="WW8Num6z1"/>
    <w:qFormat/>
  </w:style>
  <w:style w:type="character" w:customStyle="1" w:styleId="WW8Num6z2">
    <w:name w:val="WW8Num6z2"/>
    <w:qFormat/>
  </w:style>
  <w:style w:type="character" w:customStyle="1" w:styleId="WW8Num6z3">
    <w:name w:val="WW8Num6z3"/>
    <w:qFormat/>
  </w:style>
  <w:style w:type="character" w:customStyle="1" w:styleId="WW8Num6z4">
    <w:name w:val="WW8Num6z4"/>
    <w:qFormat/>
  </w:style>
  <w:style w:type="character" w:customStyle="1" w:styleId="WW8Num6z5">
    <w:name w:val="WW8Num6z5"/>
    <w:qFormat/>
  </w:style>
  <w:style w:type="character" w:customStyle="1" w:styleId="WW8Num6z6">
    <w:name w:val="WW8Num6z6"/>
    <w:qFormat/>
  </w:style>
  <w:style w:type="character" w:customStyle="1" w:styleId="WW8Num6z7">
    <w:name w:val="WW8Num6z7"/>
    <w:qFormat/>
  </w:style>
  <w:style w:type="character" w:customStyle="1" w:styleId="WW8Num6z8">
    <w:name w:val="WW8Num6z8"/>
    <w:qFormat/>
  </w:style>
  <w:style w:type="character" w:customStyle="1" w:styleId="WW8Num7z0">
    <w:name w:val="WW8Num7z0"/>
    <w:qFormat/>
  </w:style>
  <w:style w:type="character" w:customStyle="1" w:styleId="WW8Num7z1">
    <w:name w:val="WW8Num7z1"/>
    <w:qFormat/>
  </w:style>
  <w:style w:type="character" w:customStyle="1" w:styleId="WW8Num7z2">
    <w:name w:val="WW8Num7z2"/>
    <w:qFormat/>
  </w:style>
  <w:style w:type="character" w:customStyle="1" w:styleId="WW8Num7z3">
    <w:name w:val="WW8Num7z3"/>
    <w:qFormat/>
  </w:style>
  <w:style w:type="character" w:customStyle="1" w:styleId="WW8Num7z4">
    <w:name w:val="WW8Num7z4"/>
    <w:qFormat/>
  </w:style>
  <w:style w:type="character" w:customStyle="1" w:styleId="WW8Num7z5">
    <w:name w:val="WW8Num7z5"/>
    <w:qFormat/>
  </w:style>
  <w:style w:type="character" w:customStyle="1" w:styleId="WW8Num7z6">
    <w:name w:val="WW8Num7z6"/>
    <w:qFormat/>
  </w:style>
  <w:style w:type="character" w:customStyle="1" w:styleId="WW8Num7z7">
    <w:name w:val="WW8Num7z7"/>
    <w:qFormat/>
  </w:style>
  <w:style w:type="character" w:customStyle="1" w:styleId="WW8Num7z8">
    <w:name w:val="WW8Num7z8"/>
    <w:qFormat/>
  </w:style>
  <w:style w:type="character" w:customStyle="1" w:styleId="WW8Num8z0">
    <w:name w:val="WW8Num8z0"/>
    <w:qFormat/>
  </w:style>
  <w:style w:type="character" w:customStyle="1" w:styleId="WW8Num8z1">
    <w:name w:val="WW8Num8z1"/>
    <w:qFormat/>
  </w:style>
  <w:style w:type="character" w:customStyle="1" w:styleId="WW8Num8z2">
    <w:name w:val="WW8Num8z2"/>
    <w:qFormat/>
  </w:style>
  <w:style w:type="character" w:customStyle="1" w:styleId="WW8Num8z3">
    <w:name w:val="WW8Num8z3"/>
    <w:qFormat/>
  </w:style>
  <w:style w:type="character" w:customStyle="1" w:styleId="WW8Num8z4">
    <w:name w:val="WW8Num8z4"/>
    <w:qFormat/>
  </w:style>
  <w:style w:type="character" w:customStyle="1" w:styleId="WW8Num8z5">
    <w:name w:val="WW8Num8z5"/>
    <w:qFormat/>
  </w:style>
  <w:style w:type="character" w:customStyle="1" w:styleId="WW8Num8z6">
    <w:name w:val="WW8Num8z6"/>
    <w:qFormat/>
  </w:style>
  <w:style w:type="character" w:customStyle="1" w:styleId="WW8Num8z7">
    <w:name w:val="WW8Num8z7"/>
    <w:qFormat/>
  </w:style>
  <w:style w:type="character" w:customStyle="1" w:styleId="WW8Num8z8">
    <w:name w:val="WW8Num8z8"/>
    <w:qFormat/>
  </w:style>
  <w:style w:type="character" w:customStyle="1" w:styleId="WW8Num9z0">
    <w:name w:val="WW8Num9z0"/>
    <w:qFormat/>
    <w:rPr>
      <w:rFonts w:ascii="Symbol" w:hAnsi="Symbol" w:cs="Symbol"/>
    </w:rPr>
  </w:style>
  <w:style w:type="character" w:customStyle="1" w:styleId="WW8Num9z1">
    <w:name w:val="WW8Num9z1"/>
    <w:qFormat/>
    <w:rPr>
      <w:rFonts w:ascii="Courier New" w:hAnsi="Courier New" w:cs="Courier New"/>
    </w:rPr>
  </w:style>
  <w:style w:type="character" w:customStyle="1" w:styleId="WW8Num9z2">
    <w:name w:val="WW8Num9z2"/>
    <w:qFormat/>
    <w:rPr>
      <w:rFonts w:ascii="Wingdings" w:hAnsi="Wingdings" w:cs="Wingdings"/>
    </w:rPr>
  </w:style>
  <w:style w:type="character" w:customStyle="1" w:styleId="WW8Num10z0">
    <w:name w:val="WW8Num10z0"/>
    <w:qFormat/>
    <w:rPr>
      <w:rFonts w:ascii="Symbol" w:hAnsi="Symbol" w:cs="Symbol"/>
      <w:sz w:val="20"/>
    </w:rPr>
  </w:style>
  <w:style w:type="character" w:customStyle="1" w:styleId="WW8Num10z1">
    <w:name w:val="WW8Num10z1"/>
    <w:qFormat/>
    <w:rPr>
      <w:rFonts w:ascii="Courier New" w:hAnsi="Courier New" w:cs="Courier New"/>
      <w:sz w:val="20"/>
    </w:rPr>
  </w:style>
  <w:style w:type="character" w:customStyle="1" w:styleId="WW8Num10z2">
    <w:name w:val="WW8Num10z2"/>
    <w:qFormat/>
    <w:rPr>
      <w:rFonts w:ascii="Wingdings" w:hAnsi="Wingdings" w:cs="Wingdings"/>
      <w:sz w:val="20"/>
    </w:rPr>
  </w:style>
  <w:style w:type="character" w:customStyle="1" w:styleId="WW8Num11z0">
    <w:name w:val="WW8Num11z0"/>
    <w:qFormat/>
    <w:rPr>
      <w:rFonts w:ascii="Symbol" w:hAnsi="Symbol" w:cs="Symbol"/>
    </w:rPr>
  </w:style>
  <w:style w:type="character" w:customStyle="1" w:styleId="WW8Num11z1">
    <w:name w:val="WW8Num11z1"/>
    <w:qFormat/>
    <w:rPr>
      <w:rFonts w:ascii="Courier New" w:hAnsi="Courier New" w:cs="Courier New"/>
    </w:rPr>
  </w:style>
  <w:style w:type="character" w:customStyle="1" w:styleId="WW8Num11z2">
    <w:name w:val="WW8Num11z2"/>
    <w:qFormat/>
    <w:rPr>
      <w:rFonts w:ascii="Wingdings" w:hAnsi="Wingdings" w:cs="Wingdings"/>
    </w:rPr>
  </w:style>
  <w:style w:type="character" w:customStyle="1" w:styleId="WW8Num12z0">
    <w:name w:val="WW8Num12z0"/>
    <w:qFormat/>
    <w:rPr>
      <w:rFonts w:ascii="Symbol" w:hAnsi="Symbol" w:cs="Symbol"/>
      <w:sz w:val="20"/>
    </w:rPr>
  </w:style>
  <w:style w:type="character" w:customStyle="1" w:styleId="WW8Num12z1">
    <w:name w:val="WW8Num12z1"/>
    <w:qFormat/>
    <w:rPr>
      <w:rFonts w:ascii="Courier New" w:hAnsi="Courier New" w:cs="Courier New"/>
      <w:sz w:val="20"/>
    </w:rPr>
  </w:style>
  <w:style w:type="character" w:customStyle="1" w:styleId="WW8Num12z2">
    <w:name w:val="WW8Num12z2"/>
    <w:qFormat/>
    <w:rPr>
      <w:rFonts w:ascii="Wingdings" w:hAnsi="Wingdings" w:cs="Wingdings"/>
      <w:sz w:val="20"/>
    </w:rPr>
  </w:style>
  <w:style w:type="character" w:customStyle="1" w:styleId="-">
    <w:name w:val="Интернет-ссылка"/>
    <w:rPr>
      <w:color w:val="0000FF"/>
      <w:u w:val="single"/>
    </w:rPr>
  </w:style>
  <w:style w:type="character" w:styleId="a3">
    <w:name w:val="page number"/>
    <w:rPr>
      <w:rFonts w:ascii="Times New Roman" w:hAnsi="Times New Roman" w:cs="Times New Roman"/>
      <w:sz w:val="22"/>
    </w:rPr>
  </w:style>
  <w:style w:type="character" w:customStyle="1" w:styleId="a4">
    <w:name w:val="Верхний колонтитул Знак"/>
    <w:qFormat/>
    <w:rPr>
      <w:sz w:val="22"/>
      <w:szCs w:val="24"/>
    </w:rPr>
  </w:style>
  <w:style w:type="character" w:customStyle="1" w:styleId="30">
    <w:name w:val="Заголовок 3 Знак"/>
    <w:qFormat/>
    <w:rPr>
      <w:rFonts w:ascii="Calibri Light" w:eastAsia="Times New Roman" w:hAnsi="Calibri Light" w:cs="Times New Roman"/>
      <w:b/>
      <w:bCs/>
      <w:sz w:val="26"/>
      <w:szCs w:val="26"/>
    </w:rPr>
  </w:style>
  <w:style w:type="character" w:styleId="a5">
    <w:name w:val="Strong"/>
    <w:qFormat/>
    <w:rPr>
      <w:b/>
      <w:bCs/>
    </w:rPr>
  </w:style>
  <w:style w:type="character" w:customStyle="1" w:styleId="a6">
    <w:name w:val="Выделение жирным"/>
    <w:qFormat/>
    <w:rPr>
      <w:b/>
      <w:bCs/>
    </w:rPr>
  </w:style>
  <w:style w:type="paragraph" w:customStyle="1" w:styleId="a7">
    <w:name w:val="Заголовок"/>
    <w:basedOn w:val="a"/>
    <w:next w:val="a8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8">
    <w:name w:val="Body Text"/>
    <w:basedOn w:val="a"/>
    <w:pPr>
      <w:spacing w:line="252" w:lineRule="auto"/>
      <w:jc w:val="both"/>
    </w:pPr>
    <w:rPr>
      <w:sz w:val="24"/>
    </w:rPr>
  </w:style>
  <w:style w:type="paragraph" w:styleId="a9">
    <w:name w:val="List"/>
    <w:basedOn w:val="a8"/>
    <w:rPr>
      <w:rFonts w:cs="Arial"/>
    </w:rPr>
  </w:style>
  <w:style w:type="paragraph" w:styleId="aa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b">
    <w:name w:val="index heading"/>
    <w:basedOn w:val="a"/>
    <w:qFormat/>
    <w:pPr>
      <w:suppressLineNumbers/>
    </w:pPr>
    <w:rPr>
      <w:rFonts w:cs="Arial"/>
    </w:rPr>
  </w:style>
  <w:style w:type="paragraph" w:customStyle="1" w:styleId="epigraf">
    <w:name w:val="epigraf"/>
    <w:basedOn w:val="a"/>
    <w:qFormat/>
    <w:pPr>
      <w:spacing w:before="280" w:after="280"/>
    </w:pPr>
    <w:rPr>
      <w:sz w:val="24"/>
      <w:szCs w:val="24"/>
    </w:rPr>
  </w:style>
  <w:style w:type="paragraph" w:styleId="ac">
    <w:name w:val="Normal (Web)"/>
    <w:basedOn w:val="a"/>
    <w:qFormat/>
    <w:pPr>
      <w:spacing w:before="280" w:after="280"/>
    </w:pPr>
    <w:rPr>
      <w:sz w:val="24"/>
      <w:szCs w:val="24"/>
    </w:rPr>
  </w:style>
  <w:style w:type="paragraph" w:customStyle="1" w:styleId="ad">
    <w:name w:val="Верхний и нижний колонтитулы"/>
    <w:basedOn w:val="a"/>
    <w:qFormat/>
    <w:pPr>
      <w:suppressLineNumbers/>
      <w:tabs>
        <w:tab w:val="center" w:pos="4819"/>
        <w:tab w:val="right" w:pos="9638"/>
      </w:tabs>
    </w:pPr>
  </w:style>
  <w:style w:type="paragraph" w:styleId="ae">
    <w:name w:val="footer"/>
    <w:basedOn w:val="a"/>
    <w:pPr>
      <w:tabs>
        <w:tab w:val="center" w:pos="4677"/>
        <w:tab w:val="right" w:pos="9355"/>
      </w:tabs>
    </w:pPr>
    <w:rPr>
      <w:sz w:val="16"/>
      <w:szCs w:val="16"/>
    </w:rPr>
  </w:style>
  <w:style w:type="paragraph" w:styleId="af">
    <w:name w:val="header"/>
    <w:basedOn w:val="a"/>
    <w:pPr>
      <w:tabs>
        <w:tab w:val="center" w:pos="4677"/>
        <w:tab w:val="right" w:pos="9355"/>
      </w:tabs>
      <w:jc w:val="center"/>
    </w:pPr>
    <w:rPr>
      <w:sz w:val="22"/>
      <w:szCs w:val="24"/>
    </w:rPr>
  </w:style>
  <w:style w:type="paragraph" w:customStyle="1" w:styleId="af0">
    <w:name w:val="Знак"/>
    <w:basedOn w:val="a"/>
    <w:qFormat/>
    <w:pPr>
      <w:spacing w:after="160" w:line="240" w:lineRule="exact"/>
    </w:pPr>
    <w:rPr>
      <w:rFonts w:ascii="Verdana" w:hAnsi="Verdana" w:cs="Verdana"/>
      <w:lang w:val="en-US"/>
    </w:rPr>
  </w:style>
  <w:style w:type="paragraph" w:styleId="af1">
    <w:name w:val="Balloon Text"/>
    <w:basedOn w:val="a"/>
    <w:qFormat/>
    <w:rPr>
      <w:rFonts w:ascii="Tahoma" w:hAnsi="Tahoma" w:cs="Tahoma"/>
      <w:sz w:val="16"/>
      <w:szCs w:val="16"/>
    </w:rPr>
  </w:style>
  <w:style w:type="paragraph" w:styleId="af2">
    <w:name w:val="Body Text Indent"/>
    <w:basedOn w:val="a"/>
    <w:pPr>
      <w:spacing w:after="120"/>
      <w:ind w:left="283"/>
    </w:pPr>
  </w:style>
  <w:style w:type="paragraph" w:customStyle="1" w:styleId="ConsPlusDocList">
    <w:name w:val="ConsPlusDocList"/>
    <w:next w:val="a"/>
    <w:qFormat/>
    <w:pPr>
      <w:widowControl w:val="0"/>
    </w:pPr>
    <w:rPr>
      <w:rFonts w:ascii="Arial" w:eastAsia="Arial" w:hAnsi="Arial"/>
      <w:color w:val="00000A"/>
      <w:sz w:val="20"/>
      <w:szCs w:val="20"/>
    </w:rPr>
  </w:style>
  <w:style w:type="paragraph" w:styleId="af3">
    <w:name w:val="List Paragraph"/>
    <w:basedOn w:val="a"/>
    <w:qFormat/>
    <w:pPr>
      <w:suppressAutoHyphens w:val="0"/>
      <w:spacing w:after="200"/>
      <w:ind w:left="720"/>
      <w:contextualSpacing/>
    </w:pPr>
  </w:style>
  <w:style w:type="paragraph" w:customStyle="1" w:styleId="ConsPlusTitle">
    <w:name w:val="ConsPlusTitle"/>
    <w:qFormat/>
    <w:pPr>
      <w:widowControl w:val="0"/>
    </w:pPr>
    <w:rPr>
      <w:rFonts w:ascii="Arial" w:eastAsia="Arial" w:hAnsi="Arial"/>
      <w:b/>
      <w:bCs/>
      <w:sz w:val="20"/>
      <w:szCs w:val="20"/>
      <w:lang w:bidi="ar-SA"/>
    </w:rPr>
  </w:style>
  <w:style w:type="numbering" w:customStyle="1" w:styleId="WW8Num1">
    <w:name w:val="WW8Num1"/>
    <w:qFormat/>
  </w:style>
  <w:style w:type="numbering" w:customStyle="1" w:styleId="WW8Num2">
    <w:name w:val="WW8Num2"/>
    <w:qFormat/>
  </w:style>
  <w:style w:type="numbering" w:customStyle="1" w:styleId="WW8Num3">
    <w:name w:val="WW8Num3"/>
    <w:qFormat/>
  </w:style>
  <w:style w:type="numbering" w:customStyle="1" w:styleId="WW8Num4">
    <w:name w:val="WW8Num4"/>
    <w:qFormat/>
  </w:style>
  <w:style w:type="numbering" w:customStyle="1" w:styleId="WW8Num5">
    <w:name w:val="WW8Num5"/>
    <w:qFormat/>
  </w:style>
  <w:style w:type="numbering" w:customStyle="1" w:styleId="WW8Num6">
    <w:name w:val="WW8Num6"/>
    <w:qFormat/>
  </w:style>
  <w:style w:type="numbering" w:customStyle="1" w:styleId="WW8Num7">
    <w:name w:val="WW8Num7"/>
    <w:qFormat/>
  </w:style>
  <w:style w:type="numbering" w:customStyle="1" w:styleId="WW8Num8">
    <w:name w:val="WW8Num8"/>
    <w:qFormat/>
  </w:style>
  <w:style w:type="numbering" w:customStyle="1" w:styleId="WW8Num9">
    <w:name w:val="WW8Num9"/>
    <w:qFormat/>
  </w:style>
  <w:style w:type="numbering" w:customStyle="1" w:styleId="WW8Num10">
    <w:name w:val="WW8Num10"/>
    <w:qFormat/>
  </w:style>
  <w:style w:type="numbering" w:customStyle="1" w:styleId="WW8Num11">
    <w:name w:val="WW8Num11"/>
    <w:qFormat/>
  </w:style>
  <w:style w:type="numbering" w:customStyle="1" w:styleId="WW8Num12">
    <w:name w:val="WW8Num12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475</TotalTime>
  <Pages>2</Pages>
  <Words>435</Words>
  <Characters>2484</Characters>
  <Application>Microsoft Office Word</Application>
  <DocSecurity>0</DocSecurity>
  <Lines>20</Lines>
  <Paragraphs>5</Paragraphs>
  <ScaleCrop>false</ScaleCrop>
  <Company>Hewlett-Packard Company</Company>
  <LinksUpToDate>false</LinksUpToDate>
  <CharactersWithSpaces>2914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Приказ Минсельхоза России от 21.07.2016 N 326(ред. от 25.09.2020)"О создании приемочной комиссии для приемки поставленных товаров (выполненных работ, оказанных услуг, результатов отдельного этапа исполнения государственного контракта) при осуществлении закупок товаров (работ, услуг) для обеспечения организации и проведения выставочно-ярмарочных и конгрессных мероприятий федерального уровня"</dc:title>
  <dc:subject/>
  <dc:creator>Бадунов</dc:creator>
  <cp:keywords>  </cp:keywords>
  <dc:description/>
  <cp:lastModifiedBy>Петрова</cp:lastModifiedBy>
  <cp:revision>83</cp:revision>
  <cp:lastPrinted>2021-01-21T12:11:00Z</cp:lastPrinted>
  <dcterms:created xsi:type="dcterms:W3CDTF">2020-11-18T17:19:00Z</dcterms:created>
  <dcterms:modified xsi:type="dcterms:W3CDTF">2021-01-25T12:47:00Z</dcterms:modified>
  <dc:language>ru-RU</dc:language>
</cp:coreProperties>
</file>