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14B" w:rsidRPr="00837A1B" w:rsidRDefault="0023114B" w:rsidP="0023114B">
      <w:pPr>
        <w:pStyle w:val="1"/>
        <w:keepLines w:val="0"/>
        <w:numPr>
          <w:ilvl w:val="0"/>
          <w:numId w:val="12"/>
        </w:numPr>
        <w:spacing w:before="0" w:line="240" w:lineRule="auto"/>
        <w:ind w:left="1701"/>
        <w:rPr>
          <w:rFonts w:ascii="Times New Roman" w:hAnsi="Times New Roman" w:cs="Times New Roman"/>
          <w:color w:val="auto"/>
          <w:szCs w:val="24"/>
        </w:rPr>
      </w:pPr>
      <w:r w:rsidRPr="00837A1B">
        <w:rPr>
          <w:rFonts w:ascii="Times New Roman" w:hAnsi="Times New Roman" w:cs="Times New Roman"/>
          <w:noProof/>
          <w:color w:val="auto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CA24A38" wp14:editId="5906316A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7A1B">
        <w:rPr>
          <w:rFonts w:ascii="Times New Roman" w:hAnsi="Times New Roman" w:cs="Times New Roman"/>
          <w:color w:val="auto"/>
          <w:sz w:val="36"/>
          <w:szCs w:val="36"/>
        </w:rPr>
        <w:t>ГЛАВА ГОРОДСКОГО ОКРУГА ФРЯЗИНО</w:t>
      </w:r>
    </w:p>
    <w:p w:rsidR="0023114B" w:rsidRPr="00837A1B" w:rsidRDefault="0023114B" w:rsidP="0023114B">
      <w:pPr>
        <w:pStyle w:val="3"/>
        <w:numPr>
          <w:ilvl w:val="2"/>
          <w:numId w:val="12"/>
        </w:numPr>
        <w:spacing w:before="240"/>
        <w:ind w:left="2410"/>
        <w:jc w:val="left"/>
        <w:rPr>
          <w:rFonts w:ascii="Times New Roman" w:hAnsi="Times New Roman"/>
        </w:rPr>
      </w:pPr>
      <w:r w:rsidRPr="00837A1B">
        <w:rPr>
          <w:rFonts w:ascii="Times New Roman" w:hAnsi="Times New Roman"/>
          <w:i w:val="0"/>
          <w:sz w:val="46"/>
          <w:szCs w:val="46"/>
        </w:rPr>
        <w:t>ПОСТАНОВЛЕНИЕ</w:t>
      </w:r>
    </w:p>
    <w:p w:rsidR="0023114B" w:rsidRPr="00837A1B" w:rsidRDefault="0023114B" w:rsidP="0023114B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23114B" w:rsidRPr="00837A1B" w:rsidRDefault="0023114B" w:rsidP="00837A1B">
      <w:pPr>
        <w:spacing w:before="60"/>
        <w:ind w:left="1842" w:firstLine="1135"/>
        <w:rPr>
          <w:rFonts w:ascii="Times New Roman" w:hAnsi="Times New Roman"/>
          <w:sz w:val="28"/>
          <w:szCs w:val="28"/>
        </w:rPr>
      </w:pPr>
      <w:proofErr w:type="gramStart"/>
      <w:r w:rsidRPr="00837A1B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837A1B">
        <w:rPr>
          <w:rFonts w:ascii="Times New Roman" w:hAnsi="Times New Roman"/>
          <w:sz w:val="28"/>
          <w:szCs w:val="28"/>
        </w:rPr>
        <w:t xml:space="preserve"> </w:t>
      </w:r>
      <w:r w:rsidR="00837A1B" w:rsidRPr="00837A1B">
        <w:rPr>
          <w:rFonts w:ascii="Times New Roman" w:hAnsi="Times New Roman"/>
          <w:sz w:val="28"/>
          <w:szCs w:val="28"/>
        </w:rPr>
        <w:t>02.09.2020</w:t>
      </w:r>
      <w:r w:rsidRPr="00837A1B">
        <w:rPr>
          <w:rFonts w:ascii="Times New Roman" w:hAnsi="Times New Roman"/>
          <w:sz w:val="28"/>
          <w:szCs w:val="28"/>
        </w:rPr>
        <w:t xml:space="preserve"> </w:t>
      </w:r>
      <w:r w:rsidRPr="00837A1B">
        <w:rPr>
          <w:rFonts w:ascii="Times New Roman" w:hAnsi="Times New Roman"/>
          <w:b/>
          <w:sz w:val="28"/>
          <w:szCs w:val="28"/>
        </w:rPr>
        <w:t>№</w:t>
      </w:r>
      <w:r w:rsidRPr="00837A1B">
        <w:rPr>
          <w:rFonts w:ascii="Times New Roman" w:hAnsi="Times New Roman"/>
          <w:sz w:val="28"/>
          <w:szCs w:val="28"/>
        </w:rPr>
        <w:t xml:space="preserve"> 460</w:t>
      </w:r>
    </w:p>
    <w:p w:rsidR="00131295" w:rsidRDefault="00131295" w:rsidP="00131295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131295" w:rsidRDefault="00131295" w:rsidP="00131295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14634A" w:rsidRDefault="0014634A" w:rsidP="00131295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412B87" w:rsidRPr="0047135F" w:rsidRDefault="00B86F9F" w:rsidP="00B86F9F">
      <w:pPr>
        <w:spacing w:after="36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="00453BF1" w:rsidRPr="0047135F">
        <w:rPr>
          <w:rFonts w:ascii="Times New Roman" w:hAnsi="Times New Roman"/>
          <w:sz w:val="28"/>
          <w:szCs w:val="28"/>
        </w:rPr>
        <w:t xml:space="preserve">Главы городского округа </w:t>
      </w:r>
      <w:r w:rsidRPr="0047135F">
        <w:rPr>
          <w:rFonts w:ascii="Times New Roman" w:hAnsi="Times New Roman"/>
          <w:sz w:val="28"/>
          <w:szCs w:val="28"/>
        </w:rPr>
        <w:t xml:space="preserve">Фрязино от 01.11.2019 № 660 </w:t>
      </w:r>
      <w:r w:rsidR="00453BF1" w:rsidRPr="0047135F">
        <w:rPr>
          <w:rFonts w:ascii="Times New Roman" w:hAnsi="Times New Roman"/>
          <w:sz w:val="28"/>
          <w:szCs w:val="28"/>
        </w:rPr>
        <w:t>«</w:t>
      </w:r>
      <w:r w:rsidR="00412B87" w:rsidRPr="0047135F">
        <w:rPr>
          <w:rFonts w:ascii="Times New Roman" w:hAnsi="Times New Roman"/>
          <w:sz w:val="28"/>
          <w:szCs w:val="28"/>
        </w:rPr>
        <w:t>Об утве</w:t>
      </w:r>
      <w:r w:rsidRPr="0047135F">
        <w:rPr>
          <w:rFonts w:ascii="Times New Roman" w:hAnsi="Times New Roman"/>
          <w:sz w:val="28"/>
          <w:szCs w:val="28"/>
        </w:rPr>
        <w:t xml:space="preserve">рждении муниципальной программы </w:t>
      </w:r>
      <w:r w:rsidR="00412B87" w:rsidRPr="0047135F">
        <w:rPr>
          <w:rFonts w:ascii="Times New Roman" w:hAnsi="Times New Roman"/>
          <w:sz w:val="28"/>
          <w:szCs w:val="28"/>
        </w:rPr>
        <w:t>городского ок</w:t>
      </w:r>
      <w:r w:rsidRPr="0047135F">
        <w:rPr>
          <w:rFonts w:ascii="Times New Roman" w:hAnsi="Times New Roman"/>
          <w:sz w:val="28"/>
          <w:szCs w:val="28"/>
        </w:rPr>
        <w:t xml:space="preserve">руга Фрязино Московской области </w:t>
      </w:r>
      <w:r w:rsidR="00412B87" w:rsidRPr="0047135F">
        <w:rPr>
          <w:rFonts w:ascii="Times New Roman" w:hAnsi="Times New Roman"/>
          <w:sz w:val="28"/>
          <w:szCs w:val="28"/>
        </w:rPr>
        <w:t>«Развитие ин</w:t>
      </w:r>
      <w:r w:rsidRPr="0047135F">
        <w:rPr>
          <w:rFonts w:ascii="Times New Roman" w:hAnsi="Times New Roman"/>
          <w:sz w:val="28"/>
          <w:szCs w:val="28"/>
        </w:rPr>
        <w:t xml:space="preserve">ститутов гражданского общества, </w:t>
      </w:r>
      <w:r w:rsidR="00412B87" w:rsidRPr="0047135F">
        <w:rPr>
          <w:rFonts w:ascii="Times New Roman" w:hAnsi="Times New Roman"/>
          <w:sz w:val="28"/>
          <w:szCs w:val="28"/>
        </w:rPr>
        <w:t>повышение эффективности местного само</w:t>
      </w:r>
      <w:r w:rsidRPr="0047135F">
        <w:rPr>
          <w:rFonts w:ascii="Times New Roman" w:hAnsi="Times New Roman"/>
          <w:sz w:val="28"/>
          <w:szCs w:val="28"/>
        </w:rPr>
        <w:t xml:space="preserve">управления </w:t>
      </w:r>
      <w:r w:rsidR="00412B87" w:rsidRPr="0047135F">
        <w:rPr>
          <w:rFonts w:ascii="Times New Roman" w:hAnsi="Times New Roman"/>
          <w:sz w:val="28"/>
          <w:szCs w:val="28"/>
        </w:rPr>
        <w:t>и реализации молодежной политики» на 2020-2024 годы</w:t>
      </w:r>
      <w:r w:rsidR="00453BF1" w:rsidRPr="0047135F">
        <w:rPr>
          <w:rFonts w:ascii="Times New Roman" w:hAnsi="Times New Roman"/>
          <w:sz w:val="28"/>
          <w:szCs w:val="28"/>
        </w:rPr>
        <w:t>»</w:t>
      </w:r>
    </w:p>
    <w:p w:rsidR="00412B87" w:rsidRPr="0047135F" w:rsidRDefault="008869AB" w:rsidP="00695B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постановлением Главы города Фрязино от 29.12.2017 № 1002 «О порядке разработки и реализации муниципальных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 575), решением Совета депутатов городского округа Фрязино </w:t>
      </w:r>
      <w:r>
        <w:rPr>
          <w:rFonts w:ascii="Times New Roman" w:hAnsi="Times New Roman"/>
          <w:sz w:val="28"/>
        </w:rPr>
        <w:t xml:space="preserve">от 28.11.2019 № 381 «О бюджете городского округа Фрязино на 2020 год и плановый период 2021 и 2022 годов» </w:t>
      </w:r>
      <w:r>
        <w:rPr>
          <w:rFonts w:ascii="Times New Roman" w:hAnsi="Times New Roman"/>
          <w:sz w:val="28"/>
          <w:szCs w:val="28"/>
        </w:rPr>
        <w:t>(с изменениями, внесенными решениями Совета депутатов городского округа Фрязино от 30.01.2020 № 395, от 26.03.2020 № 404, от 28.05.2020 № 421</w:t>
      </w:r>
      <w:r w:rsidR="00601A01">
        <w:rPr>
          <w:rFonts w:ascii="Times New Roman" w:hAnsi="Times New Roman"/>
          <w:sz w:val="28"/>
          <w:szCs w:val="28"/>
        </w:rPr>
        <w:t>, от 22.06.2020 № 432</w:t>
      </w:r>
      <w:r w:rsidR="00F179EE">
        <w:rPr>
          <w:rFonts w:ascii="Times New Roman" w:hAnsi="Times New Roman"/>
          <w:sz w:val="28"/>
          <w:szCs w:val="28"/>
        </w:rPr>
        <w:t>, от 06.08.2020 № 444</w:t>
      </w:r>
      <w:r>
        <w:rPr>
          <w:rFonts w:ascii="Times New Roman" w:hAnsi="Times New Roman"/>
          <w:sz w:val="28"/>
          <w:szCs w:val="28"/>
        </w:rPr>
        <w:t>), на основании Устава городского округа Фрязино Московской области</w:t>
      </w:r>
    </w:p>
    <w:p w:rsidR="00412B87" w:rsidRPr="0047135F" w:rsidRDefault="004B3519" w:rsidP="00695B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7135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7135F">
        <w:rPr>
          <w:rFonts w:ascii="Times New Roman" w:hAnsi="Times New Roman"/>
          <w:b/>
          <w:sz w:val="28"/>
          <w:szCs w:val="28"/>
        </w:rPr>
        <w:t xml:space="preserve"> о с т а н о в л я ю</w:t>
      </w:r>
      <w:r w:rsidR="00412B87" w:rsidRPr="0047135F">
        <w:rPr>
          <w:rFonts w:ascii="Times New Roman" w:hAnsi="Times New Roman"/>
          <w:b/>
          <w:sz w:val="28"/>
          <w:szCs w:val="28"/>
        </w:rPr>
        <w:t>:</w:t>
      </w:r>
    </w:p>
    <w:p w:rsidR="0047135F" w:rsidRDefault="00D151F5" w:rsidP="0047135F">
      <w:pPr>
        <w:numPr>
          <w:ilvl w:val="0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35F">
        <w:rPr>
          <w:rFonts w:ascii="Times New Roman" w:hAnsi="Times New Roman"/>
          <w:sz w:val="28"/>
          <w:szCs w:val="28"/>
        </w:rPr>
        <w:t>Внести в постановление Главы городского округа Фрязино от 01.11.2019 № 660</w:t>
      </w:r>
      <w:r w:rsidR="00412B87" w:rsidRPr="0047135F">
        <w:rPr>
          <w:rFonts w:ascii="Times New Roman" w:hAnsi="Times New Roman"/>
          <w:sz w:val="28"/>
          <w:szCs w:val="28"/>
        </w:rPr>
        <w:t xml:space="preserve"> </w:t>
      </w:r>
      <w:r w:rsidRPr="0047135F">
        <w:rPr>
          <w:rFonts w:ascii="Times New Roman" w:hAnsi="Times New Roman"/>
          <w:sz w:val="28"/>
          <w:szCs w:val="28"/>
        </w:rPr>
        <w:t xml:space="preserve">«Об утверждении </w:t>
      </w:r>
      <w:r w:rsidR="00412B87" w:rsidRPr="0047135F">
        <w:rPr>
          <w:rFonts w:ascii="Times New Roman" w:hAnsi="Times New Roman"/>
          <w:sz w:val="28"/>
          <w:szCs w:val="28"/>
        </w:rPr>
        <w:t>муниципальн</w:t>
      </w:r>
      <w:r w:rsidRPr="0047135F">
        <w:rPr>
          <w:rFonts w:ascii="Times New Roman" w:hAnsi="Times New Roman"/>
          <w:sz w:val="28"/>
          <w:szCs w:val="28"/>
        </w:rPr>
        <w:t>ой</w:t>
      </w:r>
      <w:r w:rsidR="00412B87" w:rsidRPr="0047135F">
        <w:rPr>
          <w:rFonts w:ascii="Times New Roman" w:hAnsi="Times New Roman"/>
          <w:sz w:val="28"/>
          <w:szCs w:val="28"/>
        </w:rPr>
        <w:t xml:space="preserve"> программ</w:t>
      </w:r>
      <w:r w:rsidRPr="0047135F">
        <w:rPr>
          <w:rFonts w:ascii="Times New Roman" w:hAnsi="Times New Roman"/>
          <w:sz w:val="28"/>
          <w:szCs w:val="28"/>
        </w:rPr>
        <w:t>ы</w:t>
      </w:r>
      <w:r w:rsidR="00412B87" w:rsidRPr="0047135F">
        <w:rPr>
          <w:rFonts w:ascii="Times New Roman" w:hAnsi="Times New Roman"/>
          <w:sz w:val="28"/>
          <w:szCs w:val="28"/>
        </w:rPr>
        <w:t xml:space="preserve"> городского окр</w:t>
      </w:r>
      <w:r w:rsidR="00435388" w:rsidRPr="0047135F">
        <w:rPr>
          <w:rFonts w:ascii="Times New Roman" w:hAnsi="Times New Roman"/>
          <w:sz w:val="28"/>
          <w:szCs w:val="28"/>
        </w:rPr>
        <w:t xml:space="preserve">уга Фрязино Московской области </w:t>
      </w:r>
      <w:r w:rsidR="00412B87" w:rsidRPr="0047135F">
        <w:rPr>
          <w:rFonts w:ascii="Times New Roman" w:hAnsi="Times New Roman"/>
          <w:sz w:val="28"/>
          <w:szCs w:val="28"/>
        </w:rPr>
        <w:t>«Развитие институтов гражданского общества, повышение эффективности местного самоуправления и реализации м</w:t>
      </w:r>
      <w:r w:rsidR="004B3519" w:rsidRPr="0047135F">
        <w:rPr>
          <w:rFonts w:ascii="Times New Roman" w:hAnsi="Times New Roman"/>
          <w:sz w:val="28"/>
          <w:szCs w:val="28"/>
        </w:rPr>
        <w:t xml:space="preserve">олодежной политики» </w:t>
      </w:r>
      <w:r w:rsidRPr="0047135F">
        <w:rPr>
          <w:rFonts w:ascii="Times New Roman" w:hAnsi="Times New Roman"/>
          <w:sz w:val="28"/>
          <w:szCs w:val="28"/>
        </w:rPr>
        <w:t>на 2020-2024 годы»</w:t>
      </w:r>
      <w:r w:rsidR="00C175B9">
        <w:rPr>
          <w:rFonts w:ascii="Times New Roman" w:hAnsi="Times New Roman"/>
          <w:sz w:val="28"/>
          <w:szCs w:val="28"/>
        </w:rPr>
        <w:t xml:space="preserve"> (с изменен</w:t>
      </w:r>
      <w:r w:rsidR="004B12E3">
        <w:rPr>
          <w:rFonts w:ascii="Times New Roman" w:hAnsi="Times New Roman"/>
          <w:sz w:val="28"/>
          <w:szCs w:val="28"/>
        </w:rPr>
        <w:t>иями, внесенными постановлением</w:t>
      </w:r>
      <w:r w:rsidR="00C175B9">
        <w:rPr>
          <w:rFonts w:ascii="Times New Roman" w:hAnsi="Times New Roman"/>
          <w:sz w:val="28"/>
          <w:szCs w:val="28"/>
        </w:rPr>
        <w:t xml:space="preserve"> Главы городского округа Фрязино от </w:t>
      </w:r>
      <w:r w:rsidR="00D27A63">
        <w:rPr>
          <w:rFonts w:ascii="Times New Roman" w:hAnsi="Times New Roman"/>
          <w:sz w:val="28"/>
          <w:szCs w:val="28"/>
        </w:rPr>
        <w:t>05.08.2020 № 405</w:t>
      </w:r>
      <w:r w:rsidR="00C175B9">
        <w:rPr>
          <w:rFonts w:ascii="Times New Roman" w:hAnsi="Times New Roman"/>
          <w:sz w:val="28"/>
          <w:szCs w:val="28"/>
        </w:rPr>
        <w:t>)</w:t>
      </w:r>
      <w:r w:rsidR="00B86F9F" w:rsidRPr="0047135F">
        <w:rPr>
          <w:rFonts w:ascii="Times New Roman" w:hAnsi="Times New Roman"/>
          <w:sz w:val="28"/>
          <w:szCs w:val="28"/>
        </w:rPr>
        <w:t xml:space="preserve"> (далее – Муниципальная программа</w:t>
      </w:r>
      <w:r w:rsidR="0047135F">
        <w:rPr>
          <w:rFonts w:ascii="Times New Roman" w:hAnsi="Times New Roman"/>
          <w:sz w:val="28"/>
          <w:szCs w:val="28"/>
        </w:rPr>
        <w:t xml:space="preserve">) </w:t>
      </w:r>
      <w:r w:rsidR="00D27A63">
        <w:rPr>
          <w:rFonts w:ascii="Times New Roman" w:hAnsi="Times New Roman"/>
          <w:sz w:val="28"/>
          <w:szCs w:val="28"/>
        </w:rPr>
        <w:t>следующие изменения:</w:t>
      </w:r>
    </w:p>
    <w:p w:rsidR="00D27A63" w:rsidRDefault="00D27A63" w:rsidP="00D27A63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t>Паспорт Муниципальной программы изложить в новой редакции согласно приложению 1 к настоящему постановлению.</w:t>
      </w:r>
    </w:p>
    <w:p w:rsidR="00D27A63" w:rsidRDefault="00722447" w:rsidP="00D27A63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Pr="00CB5378">
        <w:rPr>
          <w:rFonts w:ascii="Times New Roman" w:hAnsi="Times New Roman"/>
          <w:sz w:val="28"/>
          <w:szCs w:val="28"/>
        </w:rPr>
        <w:t xml:space="preserve">7.2. </w:t>
      </w:r>
      <w:r>
        <w:rPr>
          <w:rFonts w:ascii="Times New Roman" w:hAnsi="Times New Roman"/>
          <w:sz w:val="28"/>
          <w:szCs w:val="28"/>
        </w:rPr>
        <w:t>«</w:t>
      </w:r>
      <w:r w:rsidRPr="00CB5378">
        <w:rPr>
          <w:rFonts w:ascii="Times New Roman" w:hAnsi="Times New Roman"/>
          <w:sz w:val="28"/>
          <w:szCs w:val="28"/>
        </w:rPr>
        <w:t xml:space="preserve">Подпрограмма </w:t>
      </w:r>
      <w:r w:rsidRPr="00CB5378">
        <w:rPr>
          <w:rFonts w:ascii="Times New Roman" w:hAnsi="Times New Roman"/>
          <w:sz w:val="28"/>
          <w:szCs w:val="28"/>
          <w:lang w:val="en-US"/>
        </w:rPr>
        <w:t>IV</w:t>
      </w:r>
      <w:r w:rsidRPr="00722447">
        <w:rPr>
          <w:rFonts w:ascii="Times New Roman" w:hAnsi="Times New Roman"/>
          <w:sz w:val="28"/>
          <w:szCs w:val="28"/>
        </w:rPr>
        <w:t xml:space="preserve"> </w:t>
      </w:r>
      <w:r w:rsidRPr="00CB5378">
        <w:rPr>
          <w:rFonts w:ascii="Times New Roman" w:hAnsi="Times New Roman"/>
          <w:sz w:val="28"/>
          <w:szCs w:val="28"/>
        </w:rPr>
        <w:t>«Молодежь Подмосковья»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135F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47135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22447" w:rsidRDefault="00722447" w:rsidP="00D27A63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Пункт </w:t>
      </w:r>
      <w:r w:rsidRPr="009C0FC9">
        <w:rPr>
          <w:rFonts w:ascii="Times New Roman" w:hAnsi="Times New Roman"/>
          <w:sz w:val="28"/>
          <w:szCs w:val="24"/>
        </w:rPr>
        <w:t xml:space="preserve">8.2. </w:t>
      </w:r>
      <w:r>
        <w:rPr>
          <w:rFonts w:ascii="Times New Roman" w:hAnsi="Times New Roman"/>
          <w:sz w:val="28"/>
          <w:szCs w:val="24"/>
        </w:rPr>
        <w:t>«</w:t>
      </w:r>
      <w:r w:rsidRPr="009C0FC9">
        <w:rPr>
          <w:rFonts w:ascii="Times New Roman" w:hAnsi="Times New Roman"/>
          <w:sz w:val="28"/>
          <w:szCs w:val="24"/>
        </w:rPr>
        <w:t>Подпрограмма</w:t>
      </w:r>
      <w:r w:rsidRPr="00722447">
        <w:rPr>
          <w:rFonts w:ascii="Times New Roman" w:hAnsi="Times New Roman"/>
          <w:sz w:val="28"/>
          <w:szCs w:val="24"/>
        </w:rPr>
        <w:t xml:space="preserve"> </w:t>
      </w:r>
      <w:r w:rsidRPr="009C0FC9">
        <w:rPr>
          <w:rFonts w:ascii="Times New Roman" w:hAnsi="Times New Roman"/>
          <w:sz w:val="28"/>
          <w:szCs w:val="24"/>
          <w:lang w:val="en-US"/>
        </w:rPr>
        <w:t>IV</w:t>
      </w:r>
      <w:r w:rsidRPr="009C0FC9">
        <w:rPr>
          <w:rFonts w:ascii="Times New Roman" w:hAnsi="Times New Roman"/>
          <w:sz w:val="28"/>
          <w:szCs w:val="24"/>
        </w:rPr>
        <w:t xml:space="preserve"> «Молодёжь Подмосковья»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47135F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3</w:t>
      </w:r>
      <w:r w:rsidRPr="0047135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27A63" w:rsidRDefault="00D27A63" w:rsidP="00D27A63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lastRenderedPageBreak/>
        <w:t xml:space="preserve">Приложение 1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49199D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Pr="0049199D">
        <w:rPr>
          <w:rFonts w:ascii="Times New Roman" w:hAnsi="Times New Roman"/>
          <w:sz w:val="28"/>
          <w:szCs w:val="28"/>
          <w:lang w:val="en-US"/>
        </w:rPr>
        <w:t>I</w:t>
      </w:r>
      <w:r w:rsidRPr="0049199D">
        <w:rPr>
          <w:rFonts w:ascii="Times New Roman" w:hAnsi="Times New Roman"/>
          <w:sz w:val="28"/>
          <w:szCs w:val="28"/>
        </w:rPr>
        <w:t xml:space="preserve"> </w:t>
      </w:r>
      <w:r w:rsidRPr="0049199D">
        <w:rPr>
          <w:rFonts w:ascii="Times New Roman" w:eastAsia="Calibri" w:hAnsi="Times New Roman"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</w:r>
      <w:proofErr w:type="spellStart"/>
      <w:r w:rsidRPr="0049199D">
        <w:rPr>
          <w:rFonts w:ascii="Times New Roman" w:eastAsia="Calibri" w:hAnsi="Times New Roman"/>
          <w:sz w:val="28"/>
          <w:szCs w:val="28"/>
        </w:rPr>
        <w:t>медиасреды</w:t>
      </w:r>
      <w:proofErr w:type="spellEnd"/>
      <w:r w:rsidRPr="0049199D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49199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 w:rsidR="004E7E6B">
        <w:rPr>
          <w:rFonts w:ascii="Times New Roman" w:hAnsi="Times New Roman"/>
          <w:sz w:val="28"/>
          <w:szCs w:val="28"/>
        </w:rPr>
        <w:t>4</w:t>
      </w:r>
      <w:r w:rsidRPr="0049199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27A63" w:rsidRDefault="00D27A63" w:rsidP="00D27A63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t xml:space="preserve">Приложение 1.1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49199D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  <w:r w:rsidRPr="0049199D">
        <w:rPr>
          <w:rFonts w:ascii="Times New Roman" w:hAnsi="Times New Roman"/>
          <w:sz w:val="28"/>
          <w:szCs w:val="28"/>
          <w:lang w:val="en-US"/>
        </w:rPr>
        <w:t>I</w:t>
      </w:r>
      <w:r w:rsidRPr="0049199D">
        <w:rPr>
          <w:rFonts w:ascii="Times New Roman" w:hAnsi="Times New Roman"/>
          <w:sz w:val="28"/>
          <w:szCs w:val="28"/>
        </w:rPr>
        <w:t xml:space="preserve"> 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</w:r>
      <w:proofErr w:type="spellStart"/>
      <w:r w:rsidRPr="0049199D">
        <w:rPr>
          <w:rFonts w:ascii="Times New Roman" w:hAnsi="Times New Roman"/>
          <w:sz w:val="28"/>
          <w:szCs w:val="28"/>
        </w:rPr>
        <w:t>медиасреды</w:t>
      </w:r>
      <w:proofErr w:type="spellEnd"/>
      <w:r w:rsidRPr="0049199D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</w:t>
      </w:r>
      <w:r w:rsidR="004E7E6B">
        <w:rPr>
          <w:rFonts w:ascii="Times New Roman" w:hAnsi="Times New Roman"/>
          <w:sz w:val="28"/>
          <w:szCs w:val="28"/>
        </w:rPr>
        <w:t>5</w:t>
      </w:r>
      <w:r w:rsidRPr="0049199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E7E6B" w:rsidRDefault="004E7E6B" w:rsidP="00D27A63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49199D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/>
          <w:sz w:val="28"/>
          <w:szCs w:val="28"/>
        </w:rPr>
        <w:t xml:space="preserve">«Паспорт подпрограммы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«Эффективное местное самоуправление Московской области»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49199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 w:rsidR="00340835">
        <w:rPr>
          <w:rFonts w:ascii="Times New Roman" w:hAnsi="Times New Roman"/>
          <w:sz w:val="28"/>
          <w:szCs w:val="28"/>
        </w:rPr>
        <w:t>6</w:t>
      </w:r>
      <w:r w:rsidRPr="0049199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27A63" w:rsidRPr="004E7E6B" w:rsidRDefault="004E7E6B" w:rsidP="004E7E6B">
      <w:pPr>
        <w:numPr>
          <w:ilvl w:val="1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49199D">
        <w:rPr>
          <w:rFonts w:ascii="Times New Roman" w:hAnsi="Times New Roman"/>
          <w:sz w:val="28"/>
          <w:szCs w:val="28"/>
        </w:rPr>
        <w:t xml:space="preserve">.1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49199D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«Эффективное местное самоуправление Московской области»</w:t>
      </w:r>
      <w:r w:rsidRPr="0049199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</w:t>
      </w:r>
      <w:r w:rsidR="00340835">
        <w:rPr>
          <w:rFonts w:ascii="Times New Roman" w:hAnsi="Times New Roman"/>
          <w:sz w:val="28"/>
          <w:szCs w:val="28"/>
        </w:rPr>
        <w:t>7</w:t>
      </w:r>
      <w:r w:rsidRPr="0049199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9199D" w:rsidRDefault="00D12050" w:rsidP="0049199D">
      <w:pPr>
        <w:numPr>
          <w:ilvl w:val="0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t>Постановление вступает в силу после внесения изменений в решение Совета депутатов городского округа Фрязино от 28.11.2019 № 381 «О бюджете городского округа Фрязино на 2020 год и на пла</w:t>
      </w:r>
      <w:r w:rsidR="00612B8A" w:rsidRPr="0049199D">
        <w:rPr>
          <w:rFonts w:ascii="Times New Roman" w:hAnsi="Times New Roman"/>
          <w:sz w:val="28"/>
          <w:szCs w:val="28"/>
        </w:rPr>
        <w:t>новый период 2021 и 2022</w:t>
      </w:r>
      <w:r w:rsidR="00C1222F">
        <w:rPr>
          <w:rFonts w:ascii="Times New Roman" w:hAnsi="Times New Roman"/>
          <w:sz w:val="28"/>
          <w:szCs w:val="28"/>
        </w:rPr>
        <w:t xml:space="preserve"> годов».</w:t>
      </w:r>
    </w:p>
    <w:p w:rsidR="0049199D" w:rsidRDefault="00412B87" w:rsidP="0049199D">
      <w:pPr>
        <w:numPr>
          <w:ilvl w:val="0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12B87" w:rsidRPr="0049199D" w:rsidRDefault="00412B87" w:rsidP="0049199D">
      <w:pPr>
        <w:numPr>
          <w:ilvl w:val="0"/>
          <w:numId w:val="10"/>
        </w:num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9D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Егорова А.Д.</w:t>
      </w:r>
    </w:p>
    <w:p w:rsidR="00B96009" w:rsidRDefault="00412B87" w:rsidP="00DF067B">
      <w:pPr>
        <w:tabs>
          <w:tab w:val="right" w:pos="9639"/>
        </w:tabs>
        <w:spacing w:before="7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t>Глава городского округа</w:t>
      </w:r>
      <w:r w:rsidR="00435388" w:rsidRPr="0047135F">
        <w:rPr>
          <w:rFonts w:ascii="Times New Roman" w:hAnsi="Times New Roman"/>
          <w:sz w:val="28"/>
          <w:szCs w:val="28"/>
        </w:rPr>
        <w:tab/>
      </w:r>
      <w:r w:rsidRPr="0047135F">
        <w:rPr>
          <w:rFonts w:ascii="Times New Roman" w:hAnsi="Times New Roman"/>
          <w:sz w:val="28"/>
          <w:szCs w:val="28"/>
        </w:rPr>
        <w:t>К.В.</w:t>
      </w:r>
      <w:r w:rsidR="00D151F5" w:rsidRPr="0047135F">
        <w:rPr>
          <w:rFonts w:ascii="Times New Roman" w:hAnsi="Times New Roman"/>
          <w:sz w:val="28"/>
          <w:szCs w:val="28"/>
        </w:rPr>
        <w:t xml:space="preserve"> </w:t>
      </w:r>
      <w:r w:rsidRPr="0047135F">
        <w:rPr>
          <w:rFonts w:ascii="Times New Roman" w:hAnsi="Times New Roman"/>
          <w:sz w:val="28"/>
          <w:szCs w:val="28"/>
        </w:rPr>
        <w:t>Бочаров</w:t>
      </w:r>
      <w:bookmarkStart w:id="0" w:name="_GoBack"/>
      <w:bookmarkEnd w:id="0"/>
    </w:p>
    <w:sectPr w:rsidR="00B96009" w:rsidSect="00DF067B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83E" w:rsidRDefault="0036383E">
      <w:pPr>
        <w:spacing w:after="0" w:line="240" w:lineRule="auto"/>
      </w:pPr>
      <w:r>
        <w:separator/>
      </w:r>
    </w:p>
  </w:endnote>
  <w:endnote w:type="continuationSeparator" w:id="0">
    <w:p w:rsidR="0036383E" w:rsidRDefault="0036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Pr="007F4EAA" w:rsidRDefault="00722447" w:rsidP="007F4EAA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83E" w:rsidRDefault="0036383E">
      <w:pPr>
        <w:spacing w:after="0" w:line="240" w:lineRule="auto"/>
      </w:pPr>
      <w:r>
        <w:separator/>
      </w:r>
    </w:p>
  </w:footnote>
  <w:footnote w:type="continuationSeparator" w:id="0">
    <w:p w:rsidR="0036383E" w:rsidRDefault="0036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 w:rsidP="00EA447D">
    <w:pPr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Arial" w:hAnsi="Times New Roman" w:cs="Calibri"/>
        <w:sz w:val="28"/>
        <w:szCs w:val="28"/>
        <w:lang w:val="ru-RU" w:eastAsia="zh-C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708"/>
        </w:tabs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2457"/>
        </w:tabs>
        <w:ind w:left="2457" w:hanging="360"/>
      </w:pPr>
      <w:rPr>
        <w:rFonts w:hint="default"/>
        <w:lang w:val="en-US"/>
      </w:rPr>
    </w:lvl>
  </w:abstractNum>
  <w:abstractNum w:abstractNumId="6">
    <w:nsid w:val="0AEB0180"/>
    <w:multiLevelType w:val="hybridMultilevel"/>
    <w:tmpl w:val="7526C550"/>
    <w:lvl w:ilvl="0" w:tplc="4330EA2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FE16EFA"/>
    <w:multiLevelType w:val="multilevel"/>
    <w:tmpl w:val="2AEC0A0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77076D6"/>
    <w:multiLevelType w:val="multilevel"/>
    <w:tmpl w:val="2AEC0A0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2697F75"/>
    <w:multiLevelType w:val="multilevel"/>
    <w:tmpl w:val="806AE2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sz w:val="28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943" w:hanging="375"/>
        </w:pPr>
        <w:rPr>
          <w:rFonts w:cs="Times New Roman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78" w:hanging="720"/>
        </w:pPr>
        <w:rPr>
          <w:rFonts w:cs="Times New Roman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487" w:hanging="1080"/>
        </w:pPr>
        <w:rPr>
          <w:rFonts w:cs="Times New Roman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36" w:hanging="1080"/>
        </w:pPr>
        <w:rPr>
          <w:rFonts w:cs="Times New Roman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545" w:hanging="1440"/>
        </w:pPr>
        <w:rPr>
          <w:rFonts w:cs="Times New Roman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894" w:hanging="1440"/>
        </w:pPr>
        <w:rPr>
          <w:rFonts w:cs="Times New Roman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603" w:hanging="1800"/>
        </w:pPr>
        <w:rPr>
          <w:rFonts w:cs="Times New Roman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12" w:hanging="2160"/>
        </w:pPr>
        <w:rPr>
          <w:rFonts w:cs="Times New Roman"/>
        </w:rPr>
      </w:lvl>
    </w:lvlOverride>
  </w:num>
  <w:num w:numId="10">
    <w:abstractNumId w:val="8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9"/>
    <w:rsid w:val="000129C2"/>
    <w:rsid w:val="00056020"/>
    <w:rsid w:val="000D4540"/>
    <w:rsid w:val="000F7CA5"/>
    <w:rsid w:val="00131295"/>
    <w:rsid w:val="0014634A"/>
    <w:rsid w:val="00155CA2"/>
    <w:rsid w:val="00165ABD"/>
    <w:rsid w:val="00171B6F"/>
    <w:rsid w:val="00184734"/>
    <w:rsid w:val="001872FC"/>
    <w:rsid w:val="00192165"/>
    <w:rsid w:val="001A36F0"/>
    <w:rsid w:val="001A40D1"/>
    <w:rsid w:val="001B11BB"/>
    <w:rsid w:val="001D5752"/>
    <w:rsid w:val="001E6DE5"/>
    <w:rsid w:val="001F1F36"/>
    <w:rsid w:val="001F303A"/>
    <w:rsid w:val="00206333"/>
    <w:rsid w:val="00223726"/>
    <w:rsid w:val="0023114B"/>
    <w:rsid w:val="002372BA"/>
    <w:rsid w:val="002766C0"/>
    <w:rsid w:val="002962BB"/>
    <w:rsid w:val="002A07DB"/>
    <w:rsid w:val="002E17EF"/>
    <w:rsid w:val="002E2270"/>
    <w:rsid w:val="003112E3"/>
    <w:rsid w:val="00340835"/>
    <w:rsid w:val="00350F1E"/>
    <w:rsid w:val="0036383E"/>
    <w:rsid w:val="003D3725"/>
    <w:rsid w:val="00412B87"/>
    <w:rsid w:val="00421166"/>
    <w:rsid w:val="00435388"/>
    <w:rsid w:val="00443408"/>
    <w:rsid w:val="00453BF1"/>
    <w:rsid w:val="004631B3"/>
    <w:rsid w:val="0047135F"/>
    <w:rsid w:val="004763E7"/>
    <w:rsid w:val="0048009F"/>
    <w:rsid w:val="00481019"/>
    <w:rsid w:val="004810C5"/>
    <w:rsid w:val="00483898"/>
    <w:rsid w:val="004871A9"/>
    <w:rsid w:val="0049199D"/>
    <w:rsid w:val="0049345B"/>
    <w:rsid w:val="004B12E3"/>
    <w:rsid w:val="004B3519"/>
    <w:rsid w:val="004E7E6B"/>
    <w:rsid w:val="004F4760"/>
    <w:rsid w:val="0050534F"/>
    <w:rsid w:val="0051565D"/>
    <w:rsid w:val="00542B35"/>
    <w:rsid w:val="005456EA"/>
    <w:rsid w:val="00546174"/>
    <w:rsid w:val="00584057"/>
    <w:rsid w:val="00590D80"/>
    <w:rsid w:val="005B09DA"/>
    <w:rsid w:val="005E1577"/>
    <w:rsid w:val="00601A01"/>
    <w:rsid w:val="00612B8A"/>
    <w:rsid w:val="0064279F"/>
    <w:rsid w:val="00660F93"/>
    <w:rsid w:val="006862A1"/>
    <w:rsid w:val="00691AA1"/>
    <w:rsid w:val="00695BD3"/>
    <w:rsid w:val="006A41D2"/>
    <w:rsid w:val="006D0815"/>
    <w:rsid w:val="006F1CB7"/>
    <w:rsid w:val="00722447"/>
    <w:rsid w:val="00727379"/>
    <w:rsid w:val="00741845"/>
    <w:rsid w:val="00744BE9"/>
    <w:rsid w:val="007602EC"/>
    <w:rsid w:val="007E4F47"/>
    <w:rsid w:val="007F4EAA"/>
    <w:rsid w:val="00832BBB"/>
    <w:rsid w:val="00837A1B"/>
    <w:rsid w:val="00854440"/>
    <w:rsid w:val="008869AB"/>
    <w:rsid w:val="008B37FE"/>
    <w:rsid w:val="008D27BF"/>
    <w:rsid w:val="008F7E36"/>
    <w:rsid w:val="00924613"/>
    <w:rsid w:val="009358E8"/>
    <w:rsid w:val="009368B3"/>
    <w:rsid w:val="00945450"/>
    <w:rsid w:val="009475AB"/>
    <w:rsid w:val="009548C6"/>
    <w:rsid w:val="0095747A"/>
    <w:rsid w:val="009C0FC9"/>
    <w:rsid w:val="009D5B5A"/>
    <w:rsid w:val="009F6ED2"/>
    <w:rsid w:val="00A640A3"/>
    <w:rsid w:val="00A9220D"/>
    <w:rsid w:val="00AB2134"/>
    <w:rsid w:val="00B25E23"/>
    <w:rsid w:val="00B5032A"/>
    <w:rsid w:val="00B86F9F"/>
    <w:rsid w:val="00B92C58"/>
    <w:rsid w:val="00B96009"/>
    <w:rsid w:val="00BB4EA5"/>
    <w:rsid w:val="00BC2499"/>
    <w:rsid w:val="00C110C4"/>
    <w:rsid w:val="00C1222F"/>
    <w:rsid w:val="00C175B9"/>
    <w:rsid w:val="00C27E5E"/>
    <w:rsid w:val="00C30918"/>
    <w:rsid w:val="00C34DC8"/>
    <w:rsid w:val="00C446C7"/>
    <w:rsid w:val="00C81E59"/>
    <w:rsid w:val="00CA2603"/>
    <w:rsid w:val="00CB5378"/>
    <w:rsid w:val="00CC1196"/>
    <w:rsid w:val="00CC17FF"/>
    <w:rsid w:val="00CE2E50"/>
    <w:rsid w:val="00D12050"/>
    <w:rsid w:val="00D151F5"/>
    <w:rsid w:val="00D15D64"/>
    <w:rsid w:val="00D27A63"/>
    <w:rsid w:val="00D41AA5"/>
    <w:rsid w:val="00D47ABC"/>
    <w:rsid w:val="00D91E60"/>
    <w:rsid w:val="00D9278C"/>
    <w:rsid w:val="00DB0E4E"/>
    <w:rsid w:val="00DE2497"/>
    <w:rsid w:val="00DF067B"/>
    <w:rsid w:val="00DF7F17"/>
    <w:rsid w:val="00E02744"/>
    <w:rsid w:val="00E03AF3"/>
    <w:rsid w:val="00E2021F"/>
    <w:rsid w:val="00E22112"/>
    <w:rsid w:val="00E47AC4"/>
    <w:rsid w:val="00E550A0"/>
    <w:rsid w:val="00E859EB"/>
    <w:rsid w:val="00E93DB4"/>
    <w:rsid w:val="00E979F5"/>
    <w:rsid w:val="00EA26FC"/>
    <w:rsid w:val="00EA447D"/>
    <w:rsid w:val="00EC6C38"/>
    <w:rsid w:val="00ED01FF"/>
    <w:rsid w:val="00EE06B1"/>
    <w:rsid w:val="00F179EE"/>
    <w:rsid w:val="00F35AB1"/>
    <w:rsid w:val="00F7420B"/>
    <w:rsid w:val="00F7741C"/>
    <w:rsid w:val="00FA1A6C"/>
    <w:rsid w:val="00FC5390"/>
    <w:rsid w:val="00FC583E"/>
    <w:rsid w:val="00FC7EC6"/>
    <w:rsid w:val="00FD6C45"/>
    <w:rsid w:val="00FD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8C09E34-4B1E-47BD-B0B1-E787B89C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240" w:after="0"/>
      <w:outlineLvl w:val="0"/>
    </w:pPr>
    <w:rPr>
      <w:rFonts w:ascii="Cambria" w:eastAsia="Calibri" w:hAnsi="Cambria" w:cs="Cambria"/>
      <w:color w:val="365F91"/>
      <w:sz w:val="32"/>
      <w:szCs w:val="32"/>
      <w:lang w:val="x-none"/>
    </w:rPr>
  </w:style>
  <w:style w:type="paragraph" w:styleId="2">
    <w:name w:val="heading 2"/>
    <w:basedOn w:val="10"/>
    <w:next w:val="a0"/>
    <w:qFormat/>
    <w:pPr>
      <w:keepNext/>
      <w:numPr>
        <w:ilvl w:val="1"/>
        <w:numId w:val="1"/>
      </w:numPr>
      <w:spacing w:before="240" w:after="120" w:line="276" w:lineRule="auto"/>
      <w:jc w:val="left"/>
      <w:outlineLvl w:val="1"/>
    </w:pPr>
    <w:rPr>
      <w:rFonts w:ascii="Liberation Sans" w:eastAsia="Microsoft YaHei" w:hAnsi="Liberation Sans" w:cs="Liberation San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eastAsia="Calibri"/>
      <w:b/>
      <w:bCs/>
      <w:i/>
      <w:iCs/>
      <w:sz w:val="56"/>
      <w:szCs w:val="5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eastAsia="Arial" w:hAnsi="Times New Roman" w:cs="Calibri"/>
      <w:sz w:val="28"/>
      <w:szCs w:val="28"/>
      <w:lang w:val="ru-RU" w:eastAsia="zh-C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6z0">
    <w:name w:val="WW8Num6z0"/>
    <w:rPr>
      <w:rFonts w:hint="default"/>
      <w:lang w:val="en-US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  <w:rPr>
      <w:rFonts w:ascii="Times New Roman" w:eastAsia="Arial" w:hAnsi="Times New Roman" w:cs="Calibri"/>
      <w:sz w:val="28"/>
      <w:szCs w:val="28"/>
      <w:lang w:val="ru-RU" w:eastAsia="zh-CN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Calibri" w:hAnsi="Symbol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</w:rPr>
  </w:style>
  <w:style w:type="character" w:customStyle="1" w:styleId="WW8Num20z1">
    <w:name w:val="WW8Num20z1"/>
    <w:rPr>
      <w:rFonts w:cs="Times New Roman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Calibri" w:hAnsi="Symbol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31z0">
    <w:name w:val="WW8Num31z0"/>
    <w:rPr>
      <w:rFonts w:ascii="Symbol" w:eastAsia="Calibri" w:hAnsi="Symbol" w:cs="Times New Roman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  <w:lang w:val="en-U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36z0">
    <w:name w:val="WW8Num36z0"/>
    <w:rPr>
      <w:rFonts w:ascii="Symbol" w:eastAsia="Calibri" w:hAnsi="Symbol" w:cs="Calibri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  <w:sz w:val="2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rFonts w:ascii="Cambria" w:hAnsi="Cambria" w:cs="Cambria"/>
      <w:color w:val="365F91"/>
      <w:sz w:val="32"/>
      <w:szCs w:val="32"/>
      <w:lang w:val="x-none" w:bidi="ar-SA"/>
    </w:rPr>
  </w:style>
  <w:style w:type="character" w:customStyle="1" w:styleId="a4">
    <w:name w:val="Верхний колонтитул Знак"/>
    <w:uiPriority w:val="99"/>
    <w:rPr>
      <w:rFonts w:ascii="Calibri" w:hAnsi="Calibri" w:cs="Calibri"/>
      <w:sz w:val="22"/>
      <w:szCs w:val="22"/>
      <w:lang w:val="ru-RU" w:bidi="ar-SA"/>
    </w:rPr>
  </w:style>
  <w:style w:type="character" w:customStyle="1" w:styleId="a5">
    <w:name w:val="Нижний колонтитул Знак"/>
    <w:rPr>
      <w:rFonts w:ascii="Calibri" w:hAnsi="Calibri" w:cs="Calibri"/>
      <w:sz w:val="22"/>
      <w:szCs w:val="22"/>
      <w:lang w:val="ru-RU" w:bidi="ar-SA"/>
    </w:rPr>
  </w:style>
  <w:style w:type="character" w:customStyle="1" w:styleId="a6">
    <w:name w:val="Схема документа Знак"/>
    <w:rPr>
      <w:rFonts w:ascii="Calibri" w:eastAsia="Calibri" w:hAnsi="Calibri" w:cs="Times New Roman"/>
    </w:rPr>
  </w:style>
  <w:style w:type="character" w:customStyle="1" w:styleId="a7">
    <w:name w:val="Текст выноски Знак"/>
    <w:rPr>
      <w:rFonts w:ascii="Tahoma" w:eastAsia="Calibri" w:hAnsi="Tahoma" w:cs="Tahoma"/>
      <w:sz w:val="16"/>
      <w:szCs w:val="16"/>
      <w:lang w:val="x-none" w:bidi="ar-SA"/>
    </w:rPr>
  </w:style>
  <w:style w:type="character" w:customStyle="1" w:styleId="7">
    <w:name w:val="Знак Знак7"/>
    <w:rPr>
      <w:b/>
      <w:bCs/>
      <w:sz w:val="32"/>
      <w:szCs w:val="32"/>
      <w:lang w:bidi="ar-SA"/>
    </w:rPr>
  </w:style>
  <w:style w:type="character" w:customStyle="1" w:styleId="30">
    <w:name w:val="Заголовок 3 Знак"/>
    <w:rPr>
      <w:b/>
      <w:bCs/>
      <w:i/>
      <w:iCs/>
      <w:sz w:val="56"/>
      <w:szCs w:val="56"/>
      <w:lang w:val="x-none" w:bidi="ar-SA"/>
    </w:rPr>
  </w:style>
  <w:style w:type="character" w:customStyle="1" w:styleId="20">
    <w:name w:val="Основной текст с отступом 2 Знак"/>
    <w:rPr>
      <w:sz w:val="28"/>
      <w:szCs w:val="28"/>
      <w:lang w:val="x-none" w:bidi="ar-SA"/>
    </w:rPr>
  </w:style>
  <w:style w:type="character" w:customStyle="1" w:styleId="a8">
    <w:name w:val="Название Знак"/>
    <w:rPr>
      <w:sz w:val="28"/>
      <w:szCs w:val="28"/>
      <w:lang w:val="x-none" w:bidi="ar-SA"/>
    </w:rPr>
  </w:style>
  <w:style w:type="character" w:customStyle="1" w:styleId="a9">
    <w:name w:val="Подзаголовок Знак"/>
    <w:rPr>
      <w:sz w:val="24"/>
      <w:szCs w:val="24"/>
      <w:lang w:val="x-none" w:bidi="ar-SA"/>
    </w:rPr>
  </w:style>
  <w:style w:type="character" w:customStyle="1" w:styleId="21">
    <w:name w:val="Знак2 Знак Знак"/>
    <w:rPr>
      <w:sz w:val="24"/>
      <w:szCs w:val="24"/>
      <w:lang w:bidi="ar-SA"/>
    </w:rPr>
  </w:style>
  <w:style w:type="character" w:customStyle="1" w:styleId="13">
    <w:name w:val="Знак1 Знак Знак"/>
    <w:rPr>
      <w:rFonts w:ascii="Tahoma" w:hAnsi="Tahoma" w:cs="Tahoma"/>
      <w:sz w:val="16"/>
      <w:szCs w:val="16"/>
      <w:lang w:bidi="ar-SA"/>
    </w:rPr>
  </w:style>
  <w:style w:type="character" w:styleId="aa">
    <w:name w:val="page number"/>
    <w:rPr>
      <w:rFonts w:cs="Times New Roman"/>
    </w:rPr>
  </w:style>
  <w:style w:type="character" w:styleId="ab">
    <w:name w:val="Hyperlink"/>
    <w:rPr>
      <w:rFonts w:cs="Times New Roman"/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 w:cs="Courier New"/>
      <w:b/>
      <w:bCs/>
      <w:sz w:val="20"/>
      <w:szCs w:val="20"/>
    </w:rPr>
  </w:style>
  <w:style w:type="character" w:customStyle="1" w:styleId="22">
    <w:name w:val="Заголовок 2 Знак"/>
    <w:rPr>
      <w:rFonts w:ascii="Liberation Sans" w:eastAsia="Microsoft YaHei" w:hAnsi="Liberation Sans" w:cs="Liberation Sans"/>
      <w:sz w:val="28"/>
      <w:szCs w:val="28"/>
      <w:lang w:val="x-none" w:bidi="ar-SA"/>
    </w:rPr>
  </w:style>
  <w:style w:type="character" w:customStyle="1" w:styleId="apple-converted-space">
    <w:name w:val="apple-converted-space"/>
    <w:basedOn w:val="11"/>
  </w:style>
  <w:style w:type="character" w:customStyle="1" w:styleId="WW--">
    <w:name w:val="WW-Интернет-ссылка"/>
    <w:rPr>
      <w:color w:val="0000FF"/>
      <w:u w:val="single"/>
    </w:rPr>
  </w:style>
  <w:style w:type="character" w:customStyle="1" w:styleId="14">
    <w:name w:val="Основной текст Знак1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ascii="Times New Roman" w:hAnsi="Times New Roman" w:cs="Times New Roman"/>
      <w:b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d">
    <w:name w:val="Основной текст_"/>
    <w:rPr>
      <w:color w:val="000000"/>
      <w:kern w:val="2"/>
      <w:sz w:val="28"/>
      <w:szCs w:val="28"/>
      <w:lang w:val="x-none" w:eastAsia="zh-CN" w:bidi="hi-IN"/>
    </w:rPr>
  </w:style>
  <w:style w:type="character" w:customStyle="1" w:styleId="15">
    <w:name w:val="Текст выноски Знак1"/>
    <w:rPr>
      <w:rFonts w:ascii="Tahoma" w:eastAsia="Calibri" w:hAnsi="Tahoma" w:cs="Times New Roman"/>
      <w:sz w:val="16"/>
      <w:szCs w:val="16"/>
    </w:rPr>
  </w:style>
  <w:style w:type="character" w:customStyle="1" w:styleId="ae">
    <w:name w:val="Символ сноски"/>
    <w:rPr>
      <w:rFonts w:cs="Times New Roman"/>
      <w:vertAlign w:val="superscript"/>
    </w:rPr>
  </w:style>
  <w:style w:type="character" w:customStyle="1" w:styleId="FooterChar">
    <w:name w:val="Footer Char"/>
    <w:rPr>
      <w:rFonts w:ascii="Times New Roman" w:hAnsi="Times New Roman" w:cs="Times New Roman"/>
      <w:sz w:val="28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0"/>
    <w:pPr>
      <w:spacing w:after="0" w:line="240" w:lineRule="auto"/>
      <w:jc w:val="center"/>
    </w:pPr>
    <w:rPr>
      <w:rFonts w:eastAsia="Calibri"/>
      <w:sz w:val="28"/>
      <w:szCs w:val="28"/>
      <w:lang w:val="x-none"/>
    </w:rPr>
  </w:style>
  <w:style w:type="paragraph" w:styleId="a0">
    <w:name w:val="Body Text"/>
    <w:basedOn w:val="a"/>
    <w:link w:val="af"/>
    <w:pPr>
      <w:spacing w:after="140" w:line="288" w:lineRule="auto"/>
    </w:pPr>
    <w:rPr>
      <w:rFonts w:eastAsia="Calibri"/>
      <w:lang w:val="x-none"/>
    </w:rPr>
  </w:style>
  <w:style w:type="paragraph" w:styleId="af0">
    <w:name w:val="List"/>
    <w:basedOn w:val="a0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Arial"/>
    </w:rPr>
  </w:style>
  <w:style w:type="paragraph" w:customStyle="1" w:styleId="17">
    <w:name w:val="Абзац списка1"/>
    <w:basedOn w:val="a"/>
    <w:pPr>
      <w:ind w:left="720"/>
      <w:contextualSpacing/>
    </w:pPr>
  </w:style>
  <w:style w:type="paragraph" w:styleId="af2">
    <w:name w:val="List Paragraph"/>
    <w:basedOn w:val="a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3">
    <w:name w:val="header"/>
    <w:basedOn w:val="a"/>
    <w:link w:val="18"/>
    <w:uiPriority w:val="99"/>
    <w:pPr>
      <w:tabs>
        <w:tab w:val="center" w:pos="4677"/>
        <w:tab w:val="right" w:pos="9355"/>
      </w:tabs>
    </w:pPr>
    <w:rPr>
      <w:rFonts w:eastAsia="Calibri"/>
    </w:rPr>
  </w:style>
  <w:style w:type="paragraph" w:styleId="af4">
    <w:name w:val="footer"/>
    <w:basedOn w:val="a"/>
    <w:link w:val="19"/>
    <w:pPr>
      <w:tabs>
        <w:tab w:val="center" w:pos="4677"/>
        <w:tab w:val="right" w:pos="9355"/>
      </w:tabs>
    </w:pPr>
    <w:rPr>
      <w:rFonts w:eastAsia="Calibri"/>
    </w:rPr>
  </w:style>
  <w:style w:type="paragraph" w:styleId="af5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af6">
    <w:name w:val="Normal (Web)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sz w:val="28"/>
      <w:szCs w:val="28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7">
    <w:name w:val="Balloon Text"/>
    <w:basedOn w:val="a"/>
    <w:link w:val="23"/>
    <w:pPr>
      <w:spacing w:after="0" w:line="240" w:lineRule="auto"/>
    </w:pPr>
    <w:rPr>
      <w:rFonts w:ascii="Tahoma" w:eastAsia="Calibri" w:hAnsi="Tahoma" w:cs="Tahoma"/>
      <w:sz w:val="16"/>
      <w:szCs w:val="16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8">
    <w:name w:val="toa heading"/>
    <w:basedOn w:val="1"/>
    <w:next w:val="a"/>
    <w:pPr>
      <w:numPr>
        <w:numId w:val="0"/>
      </w:numPr>
    </w:pPr>
  </w:style>
  <w:style w:type="paragraph" w:customStyle="1" w:styleId="western">
    <w:name w:val="western"/>
    <w:basedOn w:val="a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1a">
    <w:name w:val="Абзац списка1"/>
    <w:basedOn w:val="a"/>
    <w:pPr>
      <w:spacing w:after="200" w:line="276" w:lineRule="auto"/>
      <w:ind w:left="720"/>
    </w:pPr>
  </w:style>
  <w:style w:type="paragraph" w:customStyle="1" w:styleId="210">
    <w:name w:val="Основной текст с отступом 21"/>
    <w:basedOn w:val="a"/>
    <w:pPr>
      <w:spacing w:after="0" w:line="240" w:lineRule="auto"/>
      <w:ind w:firstLine="720"/>
      <w:jc w:val="both"/>
    </w:pPr>
    <w:rPr>
      <w:rFonts w:eastAsia="Calibri"/>
      <w:sz w:val="28"/>
      <w:szCs w:val="28"/>
      <w:lang w:val="x-none"/>
    </w:rPr>
  </w:style>
  <w:style w:type="paragraph" w:customStyle="1" w:styleId="120">
    <w:name w:val="Заголовок 12"/>
    <w:basedOn w:val="a"/>
    <w:pPr>
      <w:spacing w:after="0" w:line="240" w:lineRule="auto"/>
      <w:jc w:val="center"/>
    </w:pPr>
    <w:rPr>
      <w:rFonts w:ascii="Arial" w:eastAsia="Calibri" w:hAnsi="Arial" w:cs="Arial"/>
      <w:b/>
      <w:bCs/>
      <w:color w:val="666699"/>
      <w:kern w:val="2"/>
      <w:sz w:val="28"/>
      <w:szCs w:val="28"/>
    </w:rPr>
  </w:style>
  <w:style w:type="paragraph" w:styleId="af9">
    <w:name w:val="Subtitle"/>
    <w:basedOn w:val="a"/>
    <w:next w:val="a0"/>
    <w:link w:val="1b"/>
    <w:qFormat/>
    <w:pPr>
      <w:spacing w:after="0" w:line="240" w:lineRule="auto"/>
    </w:pPr>
    <w:rPr>
      <w:rFonts w:eastAsia="Calibri"/>
      <w:sz w:val="24"/>
      <w:szCs w:val="24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tekstob">
    <w:name w:val="tekstob"/>
    <w:basedOn w:val="a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c">
    <w:name w:val="Схема документа1"/>
    <w:basedOn w:val="a"/>
    <w:pPr>
      <w:spacing w:after="0" w:line="240" w:lineRule="auto"/>
    </w:pPr>
    <w:rPr>
      <w:rFonts w:eastAsia="Calibri"/>
      <w:sz w:val="20"/>
      <w:szCs w:val="20"/>
      <w:lang w:val="x-none"/>
    </w:rPr>
  </w:style>
  <w:style w:type="paragraph" w:customStyle="1" w:styleId="1d">
    <w:name w:val="Основной текст1"/>
    <w:basedOn w:val="a"/>
    <w:pPr>
      <w:widowControl w:val="0"/>
      <w:shd w:val="clear" w:color="auto" w:fill="FFFFFF"/>
      <w:spacing w:after="0" w:line="317" w:lineRule="exact"/>
      <w:jc w:val="both"/>
    </w:pPr>
    <w:rPr>
      <w:rFonts w:eastAsia="Calibri"/>
      <w:color w:val="000000"/>
      <w:kern w:val="2"/>
      <w:sz w:val="28"/>
      <w:szCs w:val="28"/>
      <w:lang w:val="x-none" w:bidi="hi-IN"/>
    </w:rPr>
  </w:style>
  <w:style w:type="paragraph" w:styleId="1e">
    <w:name w:val="index 1"/>
    <w:basedOn w:val="a"/>
    <w:next w:val="a"/>
    <w:pPr>
      <w:spacing w:after="0" w:line="240" w:lineRule="auto"/>
      <w:ind w:left="220" w:hanging="220"/>
    </w:pPr>
  </w:style>
  <w:style w:type="paragraph" w:styleId="afa">
    <w:name w:val="index heading"/>
    <w:basedOn w:val="a"/>
    <w:pPr>
      <w:suppressLineNumbers/>
      <w:spacing w:after="200" w:line="276" w:lineRule="auto"/>
    </w:pPr>
    <w:rPr>
      <w:rFonts w:eastAsia="Calibri" w:cs="Mangal"/>
    </w:rPr>
  </w:style>
  <w:style w:type="paragraph" w:customStyle="1" w:styleId="24">
    <w:name w:val="Абзац списка2"/>
    <w:basedOn w:val="a"/>
    <w:pPr>
      <w:spacing w:after="200" w:line="276" w:lineRule="auto"/>
      <w:ind w:left="720"/>
    </w:pPr>
  </w:style>
  <w:style w:type="paragraph" w:customStyle="1" w:styleId="afb">
    <w:name w:val="Содержимое врезки"/>
    <w:basedOn w:val="a"/>
    <w:pPr>
      <w:spacing w:after="200" w:line="276" w:lineRule="auto"/>
    </w:pPr>
    <w:rPr>
      <w:rFonts w:eastAsia="Calibri"/>
    </w:rPr>
  </w:style>
  <w:style w:type="paragraph" w:customStyle="1" w:styleId="afc">
    <w:name w:val="Блочная цитата"/>
    <w:basedOn w:val="a"/>
    <w:pPr>
      <w:spacing w:after="200" w:line="276" w:lineRule="auto"/>
    </w:pPr>
    <w:rPr>
      <w:rFonts w:eastAsia="Calibri"/>
    </w:rPr>
  </w:style>
  <w:style w:type="paragraph" w:styleId="afd">
    <w:name w:val="Title"/>
    <w:basedOn w:val="10"/>
    <w:next w:val="a0"/>
    <w:link w:val="1f"/>
    <w:qFormat/>
    <w:pPr>
      <w:keepNext/>
      <w:spacing w:before="240" w:after="120" w:line="276" w:lineRule="auto"/>
      <w:jc w:val="left"/>
    </w:pPr>
    <w:rPr>
      <w:rFonts w:ascii="Liberation Sans" w:eastAsia="Microsoft YaHei" w:hAnsi="Liberation Sans" w:cs="Mangal"/>
      <w:lang w:val="ru-RU"/>
    </w:rPr>
  </w:style>
  <w:style w:type="paragraph" w:styleId="afe">
    <w:name w:val="footnote text"/>
    <w:basedOn w:val="a"/>
    <w:link w:val="aff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table" w:styleId="aff2">
    <w:name w:val="Table Grid"/>
    <w:basedOn w:val="a2"/>
    <w:uiPriority w:val="39"/>
    <w:rsid w:val="00483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 Знак"/>
    <w:basedOn w:val="a1"/>
    <w:link w:val="a0"/>
    <w:rsid w:val="00C81E59"/>
    <w:rPr>
      <w:rFonts w:ascii="Calibri" w:eastAsia="Calibri" w:hAnsi="Calibri"/>
      <w:sz w:val="22"/>
      <w:szCs w:val="22"/>
      <w:lang w:val="x-none" w:eastAsia="zh-CN"/>
    </w:rPr>
  </w:style>
  <w:style w:type="paragraph" w:customStyle="1" w:styleId="msonormal0">
    <w:name w:val="msonormal"/>
    <w:basedOn w:val="a"/>
    <w:rsid w:val="00C81E5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character" w:customStyle="1" w:styleId="aff">
    <w:name w:val="Текст сноски Знак"/>
    <w:basedOn w:val="a1"/>
    <w:link w:val="afe"/>
    <w:rsid w:val="00C81E59"/>
    <w:rPr>
      <w:lang w:eastAsia="zh-CN"/>
    </w:rPr>
  </w:style>
  <w:style w:type="character" w:customStyle="1" w:styleId="70">
    <w:name w:val="Знак Знак7"/>
    <w:rsid w:val="00C81E59"/>
    <w:rPr>
      <w:b/>
      <w:bCs/>
      <w:sz w:val="32"/>
      <w:szCs w:val="32"/>
      <w:lang w:bidi="ar-SA"/>
    </w:rPr>
  </w:style>
  <w:style w:type="character" w:customStyle="1" w:styleId="18">
    <w:name w:val="Верхний колонтитул Знак1"/>
    <w:basedOn w:val="a1"/>
    <w:link w:val="af3"/>
    <w:uiPriority w:val="99"/>
    <w:locked/>
    <w:rsid w:val="00C81E59"/>
    <w:rPr>
      <w:rFonts w:ascii="Calibri" w:eastAsia="Calibri" w:hAnsi="Calibri"/>
      <w:sz w:val="22"/>
      <w:szCs w:val="22"/>
      <w:lang w:eastAsia="zh-CN"/>
    </w:rPr>
  </w:style>
  <w:style w:type="character" w:customStyle="1" w:styleId="19">
    <w:name w:val="Нижний колонтитул Знак1"/>
    <w:basedOn w:val="a1"/>
    <w:link w:val="af4"/>
    <w:locked/>
    <w:rsid w:val="00C81E59"/>
    <w:rPr>
      <w:rFonts w:ascii="Calibri" w:eastAsia="Calibri" w:hAnsi="Calibri"/>
      <w:sz w:val="22"/>
      <w:szCs w:val="22"/>
      <w:lang w:eastAsia="zh-CN"/>
    </w:rPr>
  </w:style>
  <w:style w:type="character" w:customStyle="1" w:styleId="23">
    <w:name w:val="Текст выноски Знак2"/>
    <w:basedOn w:val="a1"/>
    <w:link w:val="af7"/>
    <w:locked/>
    <w:rsid w:val="00C81E59"/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1b">
    <w:name w:val="Подзаголовок Знак1"/>
    <w:basedOn w:val="a1"/>
    <w:link w:val="af9"/>
    <w:locked/>
    <w:rsid w:val="00C81E59"/>
    <w:rPr>
      <w:rFonts w:ascii="Calibri" w:eastAsia="Calibri" w:hAnsi="Calibri"/>
      <w:sz w:val="24"/>
      <w:szCs w:val="24"/>
      <w:lang w:val="x-none" w:eastAsia="zh-CN"/>
    </w:rPr>
  </w:style>
  <w:style w:type="character" w:customStyle="1" w:styleId="1f">
    <w:name w:val="Название Знак1"/>
    <w:basedOn w:val="a1"/>
    <w:link w:val="afd"/>
    <w:rsid w:val="00C81E59"/>
    <w:rPr>
      <w:rFonts w:ascii="Liberation Sans" w:eastAsia="Microsoft YaHei" w:hAnsi="Liberation Sans" w:cs="Mang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F02A7-04E2-46C8-AA59-6E3F1DD0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</vt:lpstr>
    </vt:vector>
  </TitlesOfParts>
  <Company>diakov.net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</dc:title>
  <dc:subject/>
  <dc:creator>Любовь Николаевна</dc:creator>
  <cp:keywords/>
  <cp:lastModifiedBy>Петрова</cp:lastModifiedBy>
  <cp:revision>13</cp:revision>
  <cp:lastPrinted>2020-09-09T08:59:00Z</cp:lastPrinted>
  <dcterms:created xsi:type="dcterms:W3CDTF">2020-08-27T18:37:00Z</dcterms:created>
  <dcterms:modified xsi:type="dcterms:W3CDTF">2020-09-09T10:16:00Z</dcterms:modified>
</cp:coreProperties>
</file>