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EC" w:rsidRPr="009D7EEC" w:rsidRDefault="009D7EEC" w:rsidP="009D7EEC">
      <w:pPr>
        <w:widowControl/>
        <w:autoSpaceDN w:val="0"/>
        <w:jc w:val="center"/>
        <w:rPr>
          <w:color w:val="000000"/>
          <w:sz w:val="28"/>
          <w:szCs w:val="28"/>
          <w:lang w:eastAsia="zh-CN"/>
        </w:rPr>
      </w:pPr>
      <w:r w:rsidRPr="009D7EEC">
        <w:rPr>
          <w:rFonts w:ascii="Arial" w:hAnsi="Arial" w:cs="Mangal"/>
          <w:noProof/>
          <w:kern w:val="2"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43AF7FB" wp14:editId="754830AC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EEC">
        <w:rPr>
          <w:color w:val="000000"/>
          <w:sz w:val="28"/>
          <w:szCs w:val="28"/>
          <w:lang w:eastAsia="zh-CN"/>
        </w:rPr>
        <w:t>ГЛАВА ГОРОДСКОГО ОКРУГА ФРЯЗИНО</w:t>
      </w:r>
    </w:p>
    <w:p w:rsidR="009D7EEC" w:rsidRPr="009D7EEC" w:rsidRDefault="009D7EEC" w:rsidP="009D7EEC">
      <w:pPr>
        <w:widowControl/>
        <w:autoSpaceDN w:val="0"/>
        <w:jc w:val="center"/>
        <w:rPr>
          <w:color w:val="000000"/>
          <w:sz w:val="28"/>
          <w:szCs w:val="28"/>
          <w:lang w:eastAsia="zh-CN"/>
        </w:rPr>
      </w:pPr>
      <w:r w:rsidRPr="009D7EEC">
        <w:rPr>
          <w:color w:val="000000"/>
          <w:sz w:val="28"/>
          <w:szCs w:val="28"/>
          <w:lang w:eastAsia="zh-CN"/>
        </w:rPr>
        <w:t>ПОСТАНОВЛЕНИЕ</w:t>
      </w:r>
    </w:p>
    <w:p w:rsidR="009D7EEC" w:rsidRPr="009D7EEC" w:rsidRDefault="009D7EEC" w:rsidP="009D7EEC">
      <w:pPr>
        <w:widowControl/>
        <w:autoSpaceDN w:val="0"/>
        <w:jc w:val="center"/>
        <w:rPr>
          <w:color w:val="000000"/>
          <w:sz w:val="28"/>
          <w:szCs w:val="28"/>
          <w:lang w:val="en-US" w:eastAsia="zh-CN"/>
        </w:rPr>
      </w:pPr>
      <w:r w:rsidRPr="009D7EEC">
        <w:rPr>
          <w:color w:val="000000"/>
          <w:sz w:val="28"/>
          <w:szCs w:val="28"/>
          <w:lang w:eastAsia="zh-CN"/>
        </w:rPr>
        <w:t xml:space="preserve">от </w:t>
      </w:r>
      <w:r>
        <w:rPr>
          <w:color w:val="000000"/>
          <w:sz w:val="28"/>
          <w:szCs w:val="28"/>
          <w:lang w:val="en-US" w:eastAsia="zh-CN"/>
        </w:rPr>
        <w:t>1</w:t>
      </w:r>
      <w:r w:rsidR="00BE1154">
        <w:rPr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 w:rsidRPr="009D7EEC">
        <w:rPr>
          <w:color w:val="000000"/>
          <w:sz w:val="28"/>
          <w:szCs w:val="28"/>
          <w:lang w:eastAsia="zh-CN"/>
        </w:rPr>
        <w:t>.07.2018 № 44</w:t>
      </w:r>
      <w:r>
        <w:rPr>
          <w:color w:val="000000"/>
          <w:sz w:val="28"/>
          <w:szCs w:val="28"/>
          <w:lang w:val="en-US" w:eastAsia="zh-CN"/>
        </w:rPr>
        <w:t>6</w:t>
      </w:r>
    </w:p>
    <w:p w:rsidR="002361F3" w:rsidRDefault="002361F3" w:rsidP="00487905">
      <w:pPr>
        <w:pStyle w:val="ConsPlusTitle"/>
        <w:ind w:right="5080"/>
        <w:jc w:val="both"/>
        <w:rPr>
          <w:rFonts w:ascii="Times New Roman" w:hAnsi="Times New Roman" w:cs="Times New Roman"/>
          <w:sz w:val="28"/>
          <w:szCs w:val="28"/>
        </w:rPr>
      </w:pPr>
    </w:p>
    <w:p w:rsidR="002361F3" w:rsidRDefault="002361F3">
      <w:pPr>
        <w:pStyle w:val="ConsPlusTitle"/>
        <w:tabs>
          <w:tab w:val="left" w:pos="3828"/>
          <w:tab w:val="left" w:pos="4111"/>
          <w:tab w:val="left" w:pos="4395"/>
        </w:tabs>
        <w:ind w:right="5082"/>
        <w:jc w:val="both"/>
        <w:rPr>
          <w:rFonts w:ascii="Times New Roman" w:hAnsi="Times New Roman" w:cs="Times New Roman"/>
          <w:sz w:val="28"/>
          <w:szCs w:val="28"/>
        </w:rPr>
      </w:pPr>
    </w:p>
    <w:p w:rsidR="002361F3" w:rsidRDefault="001F3054" w:rsidP="00487905">
      <w:pPr>
        <w:pStyle w:val="ConsPlusTitle"/>
        <w:ind w:right="453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открытии групп кратковременного пребывания воспитанников возрастной категории 2-3 года в муниципальных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школьных образовательных учреждениях городского округа Фрязино</w:t>
      </w:r>
      <w:r w:rsidR="004879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установл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нии платы за содержание детей </w:t>
      </w:r>
    </w:p>
    <w:p w:rsidR="002361F3" w:rsidRPr="00876E74" w:rsidRDefault="002361F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361F3" w:rsidRDefault="001F3054" w:rsidP="004879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ции», Федеральным законом от 29.12.2012 № 273-ФЗ «Об образовании в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Федерации», законом Московской области от 27.07.2013 № 94/2013-ОЗ «Об образовании», приказом министерства образования и науки Российской Федерации от 30.08.2013 № 1014 «Об утверждении Порядка и осуществления образовательной деятельности по основным общеобразовательным программам - образовательным программам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образования», постановлением Правительства Московской области от 29.12.2012 № 1612/48 «О мерах по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плектованию муниципальных дошкольных образовательных учреждений в Московской области», </w:t>
      </w:r>
      <w:bookmarkStart w:id="1" w:name="__DdeLink__1578_1171646119"/>
      <w:r>
        <w:rPr>
          <w:rFonts w:ascii="Times New Roman" w:hAnsi="Times New Roman" w:cs="Times New Roman"/>
          <w:sz w:val="28"/>
          <w:szCs w:val="28"/>
        </w:rPr>
        <w:t>постановлением Главы городского округа Фрязино от 14.06.2018 № 401 «О внесении изменений в постановление Главы города Фр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зино от 21.02.2018 №115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тельную программу дошкольного образования, расположенные на территории городского округа Фрязино Московской области», </w:t>
      </w:r>
      <w:r w:rsidRPr="000C69CE">
        <w:rPr>
          <w:rFonts w:ascii="Times New Roman" w:hAnsi="Times New Roman" w:cs="Times New Roman"/>
          <w:sz w:val="28"/>
          <w:szCs w:val="28"/>
        </w:rPr>
        <w:t>постановлением Главы г</w:t>
      </w:r>
      <w:r w:rsidRPr="000C69CE">
        <w:rPr>
          <w:rFonts w:ascii="Times New Roman" w:hAnsi="Times New Roman" w:cs="Times New Roman"/>
          <w:sz w:val="28"/>
          <w:szCs w:val="28"/>
        </w:rPr>
        <w:t>о</w:t>
      </w:r>
      <w:r w:rsidRPr="000C69CE">
        <w:rPr>
          <w:rFonts w:ascii="Times New Roman" w:hAnsi="Times New Roman" w:cs="Times New Roman"/>
          <w:sz w:val="28"/>
          <w:szCs w:val="28"/>
        </w:rPr>
        <w:t>родского округа от</w:t>
      </w:r>
      <w:r w:rsidR="000C69CE" w:rsidRPr="000C69CE">
        <w:rPr>
          <w:rFonts w:ascii="Times New Roman" w:hAnsi="Times New Roman" w:cs="Times New Roman"/>
          <w:sz w:val="28"/>
          <w:szCs w:val="28"/>
        </w:rPr>
        <w:t xml:space="preserve"> 05.07.2018 </w:t>
      </w:r>
      <w:r w:rsidRPr="000C69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9CE">
        <w:rPr>
          <w:rFonts w:ascii="Times New Roman" w:hAnsi="Times New Roman" w:cs="Times New Roman"/>
          <w:sz w:val="28"/>
          <w:szCs w:val="28"/>
        </w:rPr>
        <w:t>434</w:t>
      </w:r>
      <w:r w:rsidR="00575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69CE">
        <w:rPr>
          <w:rFonts w:ascii="Times New Roman" w:hAnsi="Times New Roman" w:cs="Times New Roman"/>
          <w:sz w:val="28"/>
          <w:szCs w:val="28"/>
        </w:rPr>
        <w:t>Об утверждении Положения о группах кратковременного пребывания воспитанников в муниципальных образовател</w:t>
      </w:r>
      <w:r w:rsidR="000C69CE">
        <w:rPr>
          <w:rFonts w:ascii="Times New Roman" w:hAnsi="Times New Roman" w:cs="Times New Roman"/>
          <w:sz w:val="28"/>
          <w:szCs w:val="28"/>
        </w:rPr>
        <w:t>ь</w:t>
      </w:r>
      <w:r w:rsidR="000C69CE">
        <w:rPr>
          <w:rFonts w:ascii="Times New Roman" w:hAnsi="Times New Roman" w:cs="Times New Roman"/>
          <w:sz w:val="28"/>
          <w:szCs w:val="28"/>
        </w:rPr>
        <w:t>ных учреждениях городского округа Фрязино, реализующих основную общ</w:t>
      </w:r>
      <w:r w:rsidR="000C69CE">
        <w:rPr>
          <w:rFonts w:ascii="Times New Roman" w:hAnsi="Times New Roman" w:cs="Times New Roman"/>
          <w:sz w:val="28"/>
          <w:szCs w:val="28"/>
        </w:rPr>
        <w:t>е</w:t>
      </w:r>
      <w:r w:rsidR="000C69CE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</w:t>
      </w:r>
      <w:r w:rsidR="00527E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</w:t>
      </w:r>
      <w:bookmarkEnd w:id="1"/>
      <w:r>
        <w:rPr>
          <w:rFonts w:ascii="Times New Roman" w:hAnsi="Times New Roman" w:cs="Times New Roman"/>
          <w:sz w:val="28"/>
          <w:szCs w:val="28"/>
        </w:rPr>
        <w:t>ставом городского округа Фрязино Московской области,</w:t>
      </w:r>
      <w:proofErr w:type="gramEnd"/>
    </w:p>
    <w:p w:rsidR="002361F3" w:rsidRDefault="001F30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361F3" w:rsidRDefault="001F3054" w:rsidP="0052559D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в 2018-2019 учебном году в Муниципальном дошкольном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 детском саду комбинированного вида № 15 города Фрязино Московской области группу кратковременного пребывания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ников возрастной категории 2-3</w:t>
      </w:r>
      <w:r w:rsidR="00557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2361F3" w:rsidRDefault="001F3054" w:rsidP="0052559D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Установить с 1</w:t>
      </w:r>
      <w:r w:rsidR="00557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2018 года родительскую плату за содержание одного ребенка в группе кратковременного пребывания на питание (обед) 5</w:t>
      </w:r>
      <w:r w:rsidR="006A4538">
        <w:rPr>
          <w:rFonts w:ascii="Times New Roman" w:hAnsi="Times New Roman" w:cs="Times New Roman"/>
          <w:sz w:val="28"/>
          <w:szCs w:val="28"/>
        </w:rPr>
        <w:t>9</w:t>
      </w:r>
      <w:r w:rsidR="00D868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r w:rsidR="00876E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ятьдесят </w:t>
      </w:r>
      <w:r w:rsidR="006A4538">
        <w:rPr>
          <w:rFonts w:ascii="Times New Roman" w:hAnsi="Times New Roman" w:cs="Times New Roman"/>
          <w:sz w:val="28"/>
          <w:szCs w:val="28"/>
        </w:rPr>
        <w:t>девять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D868E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6A45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2361F3" w:rsidRPr="0057552E" w:rsidRDefault="001F3054" w:rsidP="0052559D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Установить с 1</w:t>
      </w:r>
      <w:r w:rsidR="00557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2018 года родительскую плату за пользование средствами личной гигиены одного ребенка в группе кратковременного преб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0FBB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5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760FAF" w:rsidRDefault="00760FAF" w:rsidP="0052559D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 и разместить на официальном сайте городского округа Фрязино в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Интернет.</w:t>
      </w:r>
    </w:p>
    <w:p w:rsidR="00876E74" w:rsidRPr="00C13CFB" w:rsidRDefault="00876E74" w:rsidP="0052559D">
      <w:pPr>
        <w:pStyle w:val="ConsPlusNormal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– </w:t>
      </w:r>
      <w:r w:rsidRPr="00C13CFB">
        <w:rPr>
          <w:rFonts w:ascii="Times New Roman" w:hAnsi="Times New Roman" w:cs="Times New Roman"/>
          <w:sz w:val="28"/>
          <w:szCs w:val="28"/>
        </w:rPr>
        <w:t>начальника управления социально-культурного развития, молодежной политики и спорта</w:t>
      </w:r>
      <w:r>
        <w:rPr>
          <w:rFonts w:ascii="Times New Roman" w:hAnsi="Times New Roman" w:cs="Times New Roman"/>
          <w:sz w:val="28"/>
          <w:szCs w:val="28"/>
        </w:rPr>
        <w:t xml:space="preserve"> Кожевникова В.М.</w:t>
      </w:r>
    </w:p>
    <w:p w:rsidR="00876E74" w:rsidRDefault="00876E74" w:rsidP="00876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E74" w:rsidRDefault="00876E74" w:rsidP="00876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E74" w:rsidRDefault="00876E74" w:rsidP="00876E74">
      <w:pPr>
        <w:pStyle w:val="ConsPlusNormal"/>
        <w:tabs>
          <w:tab w:val="left" w:pos="1418"/>
          <w:tab w:val="left" w:pos="3261"/>
          <w:tab w:val="right" w:pos="96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76E74" w:rsidRDefault="00876E74" w:rsidP="00876E74">
      <w:pPr>
        <w:pStyle w:val="ConsPlusNormal"/>
        <w:tabs>
          <w:tab w:val="left" w:pos="1418"/>
          <w:tab w:val="left" w:pos="3261"/>
          <w:tab w:val="left" w:pos="7350"/>
          <w:tab w:val="right" w:pos="96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Лобков</w:t>
      </w:r>
    </w:p>
    <w:sectPr w:rsidR="00876E74" w:rsidSect="000C69CE">
      <w:headerReference w:type="default" r:id="rId10"/>
      <w:pgSz w:w="11906" w:h="16838"/>
      <w:pgMar w:top="1134" w:right="566" w:bottom="709" w:left="1701" w:header="426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9B" w:rsidRDefault="0034359B" w:rsidP="00876E74">
      <w:r>
        <w:separator/>
      </w:r>
    </w:p>
  </w:endnote>
  <w:endnote w:type="continuationSeparator" w:id="0">
    <w:p w:rsidR="0034359B" w:rsidRDefault="0034359B" w:rsidP="0087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9B" w:rsidRDefault="0034359B" w:rsidP="00876E74">
      <w:r>
        <w:separator/>
      </w:r>
    </w:p>
  </w:footnote>
  <w:footnote w:type="continuationSeparator" w:id="0">
    <w:p w:rsidR="0034359B" w:rsidRDefault="0034359B" w:rsidP="00876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737187"/>
      <w:docPartObj>
        <w:docPartGallery w:val="Page Numbers (Top of Page)"/>
        <w:docPartUnique/>
      </w:docPartObj>
    </w:sdtPr>
    <w:sdtEndPr/>
    <w:sdtContent>
      <w:p w:rsidR="00876E74" w:rsidRDefault="00876E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154">
          <w:rPr>
            <w:noProof/>
          </w:rPr>
          <w:t>2</w:t>
        </w:r>
        <w:r>
          <w:fldChar w:fldCharType="end"/>
        </w:r>
      </w:p>
    </w:sdtContent>
  </w:sdt>
  <w:p w:rsidR="00876E74" w:rsidRDefault="00876E7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A48"/>
    <w:multiLevelType w:val="hybridMultilevel"/>
    <w:tmpl w:val="8012A74C"/>
    <w:lvl w:ilvl="0" w:tplc="08C4808E">
      <w:start w:val="4"/>
      <w:numFmt w:val="decimal"/>
      <w:lvlText w:val="%1.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8AB0802"/>
    <w:multiLevelType w:val="hybridMultilevel"/>
    <w:tmpl w:val="C9C0509C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42A74B25"/>
    <w:multiLevelType w:val="hybridMultilevel"/>
    <w:tmpl w:val="5A0E1E84"/>
    <w:lvl w:ilvl="0" w:tplc="35F21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9340C"/>
    <w:multiLevelType w:val="hybridMultilevel"/>
    <w:tmpl w:val="12A6C934"/>
    <w:lvl w:ilvl="0" w:tplc="B82E5382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F3"/>
    <w:rsid w:val="00061A3C"/>
    <w:rsid w:val="000C69CE"/>
    <w:rsid w:val="000E0FBB"/>
    <w:rsid w:val="001314AE"/>
    <w:rsid w:val="00196CDE"/>
    <w:rsid w:val="001F3054"/>
    <w:rsid w:val="002361F3"/>
    <w:rsid w:val="0034359B"/>
    <w:rsid w:val="00420D86"/>
    <w:rsid w:val="00487905"/>
    <w:rsid w:val="0052559D"/>
    <w:rsid w:val="00527ED7"/>
    <w:rsid w:val="005573C1"/>
    <w:rsid w:val="0057552E"/>
    <w:rsid w:val="006A4538"/>
    <w:rsid w:val="00760FAF"/>
    <w:rsid w:val="00876E74"/>
    <w:rsid w:val="009D7EEC"/>
    <w:rsid w:val="00BE1154"/>
    <w:rsid w:val="00D868E1"/>
    <w:rsid w:val="00D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01426"/>
  </w:style>
  <w:style w:type="character" w:customStyle="1" w:styleId="a5">
    <w:name w:val="Нижний колонтитул Знак"/>
    <w:basedOn w:val="a1"/>
    <w:uiPriority w:val="99"/>
    <w:qFormat/>
    <w:rsid w:val="00F01426"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1190F"/>
    <w:pPr>
      <w:widowControl w:val="0"/>
      <w:spacing w:line="240" w:lineRule="auto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  <w:spacing w:line="240" w:lineRule="auto"/>
    </w:pPr>
    <w:rPr>
      <w:rFonts w:eastAsia="Times New Roman" w:cs="Calibri"/>
      <w:b/>
      <w:sz w:val="24"/>
      <w:szCs w:val="20"/>
      <w:lang w:eastAsia="ru-RU"/>
    </w:rPr>
  </w:style>
  <w:style w:type="paragraph" w:styleId="aa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  <w:style w:type="table" w:styleId="af">
    <w:name w:val="Table Grid"/>
    <w:basedOn w:val="a2"/>
    <w:uiPriority w:val="59"/>
    <w:rsid w:val="00F01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D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01426"/>
  </w:style>
  <w:style w:type="character" w:customStyle="1" w:styleId="a5">
    <w:name w:val="Нижний колонтитул Знак"/>
    <w:basedOn w:val="a1"/>
    <w:uiPriority w:val="99"/>
    <w:qFormat/>
    <w:rsid w:val="00F01426"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1190F"/>
    <w:pPr>
      <w:widowControl w:val="0"/>
      <w:spacing w:line="240" w:lineRule="auto"/>
    </w:pPr>
    <w:rPr>
      <w:rFonts w:eastAsia="Times New Roman" w:cs="Calibri"/>
      <w:sz w:val="24"/>
      <w:szCs w:val="20"/>
      <w:lang w:eastAsia="ru-RU"/>
    </w:rPr>
  </w:style>
  <w:style w:type="paragraph" w:customStyle="1" w:styleId="ConsPlusTitle">
    <w:name w:val="ConsPlusTitle"/>
    <w:qFormat/>
    <w:rsid w:val="00F1190F"/>
    <w:pPr>
      <w:widowControl w:val="0"/>
      <w:spacing w:line="240" w:lineRule="auto"/>
    </w:pPr>
    <w:rPr>
      <w:rFonts w:eastAsia="Times New Roman" w:cs="Calibri"/>
      <w:b/>
      <w:sz w:val="24"/>
      <w:szCs w:val="20"/>
      <w:lang w:eastAsia="ru-RU"/>
    </w:rPr>
  </w:style>
  <w:style w:type="paragraph" w:styleId="aa">
    <w:name w:val="head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uiPriority w:val="99"/>
    <w:unhideWhenUsed/>
    <w:rsid w:val="00F0142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  <w:style w:type="table" w:styleId="af">
    <w:name w:val="Table Grid"/>
    <w:basedOn w:val="a2"/>
    <w:uiPriority w:val="59"/>
    <w:rsid w:val="00F01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E3CE-512B-431F-BA98-CCFA8C80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Ломова</cp:lastModifiedBy>
  <cp:revision>21</cp:revision>
  <cp:lastPrinted>2018-07-06T07:15:00Z</cp:lastPrinted>
  <dcterms:created xsi:type="dcterms:W3CDTF">2018-06-29T07:22:00Z</dcterms:created>
  <dcterms:modified xsi:type="dcterms:W3CDTF">2018-07-16T11:31:00Z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