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E113F8" w:rsidRDefault="00D34BAA" w:rsidP="00C63BA2">
            <w:pPr>
              <w:jc w:val="right"/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>Приложение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D34BAA" w:rsidP="00503DB4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503DB4" w:rsidRPr="00503DB4">
              <w:rPr>
                <w:sz w:val="28"/>
                <w:szCs w:val="28"/>
              </w:rPr>
              <w:t>26</w:t>
            </w:r>
            <w:r w:rsidR="00503DB4">
              <w:rPr>
                <w:sz w:val="28"/>
                <w:szCs w:val="28"/>
              </w:rPr>
              <w:t>.07.2019</w:t>
            </w:r>
            <w:r w:rsidR="00503DB4" w:rsidRPr="00503DB4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503DB4">
              <w:rPr>
                <w:sz w:val="28"/>
                <w:szCs w:val="28"/>
              </w:rPr>
              <w:t>441</w:t>
            </w:r>
            <w:bookmarkStart w:id="0" w:name="_GoBack"/>
            <w:bookmarkEnd w:id="0"/>
          </w:p>
        </w:tc>
      </w:tr>
      <w:tr w:rsidR="00D34BAA" w:rsidRPr="0083187B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4"/>
                <w:szCs w:val="24"/>
              </w:rPr>
            </w:pPr>
          </w:p>
          <w:p w:rsidR="0037252D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4"/>
                <w:szCs w:val="24"/>
              </w:rPr>
            </w:pPr>
          </w:p>
          <w:p w:rsidR="00D34BAA" w:rsidRPr="0037252D" w:rsidRDefault="00D34BAA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8"/>
              </w:rPr>
            </w:pPr>
            <w:r w:rsidRPr="0037252D">
              <w:rPr>
                <w:b/>
                <w:sz w:val="28"/>
                <w:szCs w:val="28"/>
              </w:rPr>
              <w:t xml:space="preserve">Перечень мероприятий подпрограммы 2  </w:t>
            </w:r>
          </w:p>
          <w:p w:rsidR="00D34BAA" w:rsidRPr="0083187B" w:rsidRDefault="00D34BAA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4"/>
                <w:szCs w:val="24"/>
              </w:rPr>
            </w:pPr>
            <w:r w:rsidRPr="0037252D">
              <w:rPr>
                <w:b/>
                <w:sz w:val="28"/>
                <w:szCs w:val="28"/>
              </w:rPr>
              <w:t>«Снижение рисков и смягчение последствий чрезвычайных ситуаций природного и техногенного характера в городском округе Фрязино Московской области»</w:t>
            </w:r>
            <w:r w:rsidRPr="004C624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W w:w="15514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552"/>
        <w:gridCol w:w="850"/>
        <w:gridCol w:w="1134"/>
        <w:gridCol w:w="1578"/>
        <w:gridCol w:w="992"/>
        <w:gridCol w:w="992"/>
        <w:gridCol w:w="992"/>
        <w:gridCol w:w="993"/>
        <w:gridCol w:w="992"/>
        <w:gridCol w:w="850"/>
        <w:gridCol w:w="1258"/>
        <w:gridCol w:w="18"/>
        <w:gridCol w:w="1559"/>
        <w:gridCol w:w="30"/>
      </w:tblGrid>
      <w:tr w:rsidR="00D34BAA" w:rsidTr="00F90B02">
        <w:trPr>
          <w:cantSplit/>
          <w:trHeight w:val="2394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№</w:t>
            </w:r>
          </w:p>
          <w:p w:rsidR="00D34BAA" w:rsidRDefault="00D34BAA" w:rsidP="00F90B02">
            <w:pPr>
              <w:jc w:val="center"/>
            </w:pPr>
            <w:r>
              <w:rPr>
                <w:lang w:eastAsia="ru-RU"/>
              </w:rPr>
              <w:t>п/п</w:t>
            </w:r>
          </w:p>
          <w:p w:rsidR="00D34BAA" w:rsidRDefault="00D34BAA" w:rsidP="00F90B02">
            <w:pPr>
              <w:rPr>
                <w:lang w:eastAsia="ru-RU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Мероприятия программы/подпрограммы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Сроки исполнения мероприятий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Источники финансирования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Объем финансирования мероприятия в году </w:t>
            </w:r>
            <w:proofErr w:type="gramStart"/>
            <w:r>
              <w:rPr>
                <w:lang w:eastAsia="ru-RU"/>
              </w:rPr>
              <w:t>предшествующему  году</w:t>
            </w:r>
            <w:proofErr w:type="gramEnd"/>
            <w:r>
              <w:rPr>
                <w:lang w:eastAsia="ru-RU"/>
              </w:rPr>
              <w:t xml:space="preserve"> начала реализации </w:t>
            </w:r>
            <w:proofErr w:type="spellStart"/>
            <w:r>
              <w:rPr>
                <w:lang w:eastAsia="ru-RU"/>
              </w:rPr>
              <w:t>мун</w:t>
            </w:r>
            <w:proofErr w:type="spellEnd"/>
            <w:r>
              <w:rPr>
                <w:lang w:eastAsia="ru-RU"/>
              </w:rPr>
              <w:t>. программы</w:t>
            </w:r>
          </w:p>
          <w:p w:rsidR="00D34BAA" w:rsidRDefault="00D34BAA" w:rsidP="00F90B02">
            <w:r>
              <w:rPr>
                <w:lang w:eastAsia="ru-RU"/>
              </w:rPr>
              <w:t>(тыс. руб.)*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Всего (тыс. руб.)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Объем финансирования по годам</w:t>
            </w:r>
          </w:p>
          <w:p w:rsidR="00D34BAA" w:rsidRDefault="00D34BAA" w:rsidP="00F90B02">
            <w:pPr>
              <w:jc w:val="center"/>
            </w:pPr>
            <w:r>
              <w:rPr>
                <w:lang w:eastAsia="ru-RU"/>
              </w:rPr>
              <w:t>(тыс. руб.)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607" w:type="dxa"/>
            <w:gridSpan w:val="3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Результаты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выполнения</w:t>
            </w:r>
          </w:p>
          <w:p w:rsidR="00D34BAA" w:rsidRDefault="00D34BAA" w:rsidP="00F90B02">
            <w:proofErr w:type="gramStart"/>
            <w:r>
              <w:rPr>
                <w:lang w:eastAsia="ru-RU"/>
              </w:rPr>
              <w:t>мероприятий  подпрограммы</w:t>
            </w:r>
            <w:proofErr w:type="gramEnd"/>
          </w:p>
          <w:p w:rsidR="00D34BAA" w:rsidRDefault="00D34BAA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F90B02">
        <w:trPr>
          <w:cantSplit/>
          <w:trHeight w:val="437"/>
        </w:trPr>
        <w:tc>
          <w:tcPr>
            <w:tcW w:w="724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2021</w:t>
            </w: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607" w:type="dxa"/>
            <w:gridSpan w:val="3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315"/>
          <w:tblHeader/>
        </w:trPr>
        <w:tc>
          <w:tcPr>
            <w:tcW w:w="72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13</w:t>
            </w:r>
          </w:p>
        </w:tc>
      </w:tr>
      <w:tr w:rsidR="00D34BAA" w:rsidTr="0037252D">
        <w:trPr>
          <w:gridAfter w:val="1"/>
          <w:wAfter w:w="30" w:type="dxa"/>
          <w:cantSplit/>
          <w:trHeight w:val="4527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b/>
                <w:bCs/>
                <w:lang w:eastAsia="ru-RU"/>
              </w:rPr>
              <w:t>Основное мероприятие 1</w:t>
            </w:r>
          </w:p>
          <w:p w:rsidR="00D34BAA" w:rsidRDefault="00D34BAA" w:rsidP="00F90B02">
            <w:r>
              <w:rPr>
                <w:lang w:eastAsia="ru-RU"/>
              </w:rPr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  <w:p w:rsidR="00D34BAA" w:rsidRDefault="00D34BAA" w:rsidP="00F90B02">
            <w:pPr>
              <w:rPr>
                <w:lang w:eastAsia="ru-RU"/>
              </w:rPr>
            </w:pP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238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476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188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Увеличение степени готовности личного состава формирований к реагированию и организации проведения аварийно-спасательных и других неотложных 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работ к нормативной степени готовности до 95 %</w:t>
            </w:r>
          </w:p>
        </w:tc>
      </w:tr>
      <w:tr w:rsidR="0037252D" w:rsidTr="000D2B1A">
        <w:trPr>
          <w:gridAfter w:val="1"/>
          <w:wAfter w:w="30" w:type="dxa"/>
          <w:cantSplit/>
          <w:trHeight w:val="1150"/>
        </w:trPr>
        <w:tc>
          <w:tcPr>
            <w:tcW w:w="7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238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476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188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  <w:p w:rsidR="0037252D" w:rsidRDefault="0037252D" w:rsidP="00F90B02">
            <w:pPr>
              <w:jc w:val="center"/>
            </w:pPr>
            <w:r>
              <w:t>188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jc w:val="both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37252D">
        <w:trPr>
          <w:gridAfter w:val="1"/>
          <w:wAfter w:w="30" w:type="dxa"/>
          <w:cantSplit/>
          <w:trHeight w:val="1094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Московской области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990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федерального бюджета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94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2993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1. Разработка, уточнение и корректировка электронного паспорта территории городского округа Фрязино.</w:t>
            </w:r>
          </w:p>
          <w:p w:rsidR="0037252D" w:rsidRDefault="0037252D" w:rsidP="00F90B02">
            <w:r>
              <w:rPr>
                <w:lang w:eastAsia="ru-RU"/>
              </w:rPr>
              <w:t xml:space="preserve">Разработка планов действий по </w:t>
            </w:r>
            <w:proofErr w:type="spellStart"/>
            <w:proofErr w:type="gramStart"/>
            <w:r>
              <w:rPr>
                <w:lang w:eastAsia="ru-RU"/>
              </w:rPr>
              <w:t>преду-преждению</w:t>
            </w:r>
            <w:proofErr w:type="spellEnd"/>
            <w:proofErr w:type="gramEnd"/>
            <w:r>
              <w:rPr>
                <w:lang w:eastAsia="ru-RU"/>
              </w:rPr>
              <w:t xml:space="preserve"> и ликвидации чрезвычайных ситуаций, паспортов безопасности, проведение тренировок</w:t>
            </w:r>
          </w:p>
          <w:p w:rsidR="0037252D" w:rsidRDefault="0037252D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238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138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snapToGrid w:val="0"/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138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74034">
        <w:trPr>
          <w:gridAfter w:val="1"/>
          <w:wAfter w:w="30" w:type="dxa"/>
          <w:cantSplit/>
          <w:trHeight w:val="2757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1.1.2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2</w:t>
            </w:r>
          </w:p>
          <w:p w:rsidR="0037252D" w:rsidRDefault="0037252D" w:rsidP="00F90B02">
            <w:r>
              <w:rPr>
                <w:lang w:eastAsia="ru-RU"/>
              </w:rPr>
              <w:t>Проведение городских и участие в областных соревнованиях-слетах «Школа безопасности»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00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50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Общеобразовательные учреждения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406AB7">
        <w:trPr>
          <w:gridAfter w:val="1"/>
          <w:wAfter w:w="30" w:type="dxa"/>
          <w:cantSplit/>
          <w:trHeight w:val="216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1.1.3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3. Организация и проведение учений и тренировок сил и средств Фрязинского городского звена МОСЧС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33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МКУ «ЕДДС г. Фрязино»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623AAE">
        <w:trPr>
          <w:gridAfter w:val="1"/>
          <w:wAfter w:w="30" w:type="dxa"/>
          <w:cantSplit/>
          <w:trHeight w:val="216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1.1.5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5. 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Администрация городского округа Фрязино и </w:t>
            </w:r>
            <w:proofErr w:type="spellStart"/>
            <w:proofErr w:type="gramStart"/>
            <w:r>
              <w:rPr>
                <w:lang w:eastAsia="ru-RU"/>
              </w:rPr>
              <w:t>подведом-ственные</w:t>
            </w:r>
            <w:proofErr w:type="spellEnd"/>
            <w:proofErr w:type="gramEnd"/>
            <w:r>
              <w:rPr>
                <w:lang w:eastAsia="ru-RU"/>
              </w:rPr>
              <w:t xml:space="preserve">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F90B02">
        <w:trPr>
          <w:gridAfter w:val="1"/>
          <w:wAfter w:w="30" w:type="dxa"/>
          <w:cantSplit/>
          <w:trHeight w:val="154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BF14D3">
        <w:trPr>
          <w:gridAfter w:val="1"/>
          <w:wAfter w:w="30" w:type="dxa"/>
          <w:cantSplit/>
          <w:trHeight w:val="216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1.1.6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6. 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городского округа Фрязино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Администрация городского округа Фрязино и </w:t>
            </w:r>
            <w:proofErr w:type="spellStart"/>
            <w:proofErr w:type="gramStart"/>
            <w:r>
              <w:rPr>
                <w:lang w:eastAsia="ru-RU"/>
              </w:rPr>
              <w:t>подведом-ственные</w:t>
            </w:r>
            <w:proofErr w:type="spellEnd"/>
            <w:proofErr w:type="gramEnd"/>
            <w:r>
              <w:rPr>
                <w:lang w:eastAsia="ru-RU"/>
              </w:rPr>
              <w:t xml:space="preserve">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37252D">
        <w:trPr>
          <w:gridAfter w:val="1"/>
          <w:wAfter w:w="30" w:type="dxa"/>
          <w:cantSplit/>
          <w:trHeight w:val="1214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690BD6">
        <w:trPr>
          <w:gridAfter w:val="1"/>
          <w:wAfter w:w="30" w:type="dxa"/>
          <w:cantSplit/>
          <w:trHeight w:val="216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1.1.7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7. Подготовка и размещение информационного материала для населения городского округа по вопросам обеспечения безопасности и защиты от ЧС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  <w:p w:rsidR="0037252D" w:rsidRDefault="0037252D" w:rsidP="00F90B02">
            <w:r>
              <w:rPr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37252D">
        <w:trPr>
          <w:gridAfter w:val="1"/>
          <w:wAfter w:w="30" w:type="dxa"/>
          <w:cantSplit/>
          <w:trHeight w:val="1452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D34BAA" w:rsidTr="00F90B02">
        <w:trPr>
          <w:gridAfter w:val="1"/>
          <w:wAfter w:w="30" w:type="dxa"/>
          <w:cantSplit/>
          <w:trHeight w:val="1039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1.2</w:t>
            </w:r>
          </w:p>
          <w:p w:rsidR="00D34BAA" w:rsidRDefault="00D34BAA" w:rsidP="00F90B02">
            <w:r>
              <w:rPr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Основное мероприятие 2.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Создание материальных и финансовых ресурсов для ликвидации чрезвычайных ситуаций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 </w:t>
            </w:r>
          </w:p>
          <w:p w:rsidR="00D34BAA" w:rsidRDefault="00D34BAA" w:rsidP="00F90B02">
            <w:r>
              <w:rPr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4791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850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1336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  <w:p w:rsidR="00D34BAA" w:rsidRDefault="00D34BAA" w:rsidP="00F90B02">
            <w:r>
              <w:rPr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Соотношение фактического и нормативного объема накопления резервного фонда финансовых, материальных </w:t>
            </w:r>
            <w:r>
              <w:rPr>
                <w:lang w:eastAsia="ru-RU"/>
              </w:rPr>
              <w:lastRenderedPageBreak/>
              <w:t>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D34BAA" w:rsidTr="00F90B02">
        <w:trPr>
          <w:gridAfter w:val="1"/>
          <w:wAfter w:w="30" w:type="dxa"/>
          <w:cantSplit/>
          <w:trHeight w:val="96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49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4791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850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1336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853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snapToGrid w:val="0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31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126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1578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Увеличение уровня финансовых резервов городского округа Фрязино для ликвидации ЧС, в том числе последствий террористических актов.</w:t>
            </w:r>
          </w:p>
        </w:tc>
      </w:tr>
      <w:tr w:rsidR="00D34BAA" w:rsidTr="00F90B02">
        <w:trPr>
          <w:gridAfter w:val="1"/>
          <w:wAfter w:w="30" w:type="dxa"/>
          <w:cantSplit/>
          <w:trHeight w:val="120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Увеличение уровня материальных запасов городского округа Фрязино для ликвидации ЧС, в том числе последствий террористических актов.</w:t>
            </w:r>
          </w:p>
        </w:tc>
      </w:tr>
      <w:tr w:rsidR="0037252D" w:rsidTr="00F90B02">
        <w:trPr>
          <w:gridAfter w:val="1"/>
          <w:wAfter w:w="30" w:type="dxa"/>
          <w:cantSplit/>
          <w:trHeight w:val="1506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1</w:t>
            </w:r>
          </w:p>
          <w:p w:rsidR="0037252D" w:rsidRDefault="0037252D" w:rsidP="00F90B02">
            <w:r>
              <w:rPr>
                <w:lang w:eastAsia="ru-RU"/>
              </w:rPr>
              <w:t xml:space="preserve"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ЧС. 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3391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850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636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259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3391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850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636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130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2</w:t>
            </w:r>
          </w:p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Финансовое обеспечение мероприятий по ликвидации ЧС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snapToGrid w:val="0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6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3</w:t>
            </w:r>
          </w:p>
          <w:p w:rsidR="0037252D" w:rsidRDefault="0037252D" w:rsidP="00F90B02">
            <w:r>
              <w:rPr>
                <w:lang w:eastAsia="ru-RU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208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Управление жилищно-коммунального хозяйства, благо-устройства, транспорта и связи; Муниципальное бюджетное учреждение городского округа Фрязино «Городское хозяйство»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87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proofErr w:type="spellStart"/>
            <w:r>
              <w:rPr>
                <w:lang w:eastAsia="ru-RU"/>
              </w:rPr>
              <w:t>Учрежде-ния</w:t>
            </w:r>
            <w:proofErr w:type="spellEnd"/>
            <w:r>
              <w:rPr>
                <w:lang w:eastAsia="ru-RU"/>
              </w:rPr>
              <w:t xml:space="preserve">, пред-приятия и </w:t>
            </w:r>
            <w:proofErr w:type="spellStart"/>
            <w:r>
              <w:rPr>
                <w:lang w:eastAsia="ru-RU"/>
              </w:rPr>
              <w:t>организа-ции</w:t>
            </w:r>
            <w:proofErr w:type="spellEnd"/>
            <w:r>
              <w:rPr>
                <w:lang w:eastAsia="ru-RU"/>
              </w:rPr>
              <w:t>, осу-</w:t>
            </w:r>
            <w:proofErr w:type="spellStart"/>
            <w:r>
              <w:rPr>
                <w:lang w:eastAsia="ru-RU"/>
              </w:rPr>
              <w:t>ществляющие</w:t>
            </w:r>
            <w:proofErr w:type="spellEnd"/>
            <w:r>
              <w:rPr>
                <w:lang w:eastAsia="ru-RU"/>
              </w:rPr>
              <w:t xml:space="preserve"> свою хозяйствен-</w:t>
            </w:r>
            <w:proofErr w:type="spellStart"/>
            <w:r>
              <w:rPr>
                <w:lang w:eastAsia="ru-RU"/>
              </w:rPr>
              <w:t>ную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дея-тельность</w:t>
            </w:r>
            <w:proofErr w:type="spellEnd"/>
            <w:r>
              <w:rPr>
                <w:lang w:eastAsia="ru-RU"/>
              </w:rPr>
              <w:t xml:space="preserve"> на </w:t>
            </w:r>
            <w:proofErr w:type="spellStart"/>
            <w:r>
              <w:rPr>
                <w:lang w:eastAsia="ru-RU"/>
              </w:rPr>
              <w:t>терри</w:t>
            </w:r>
            <w:proofErr w:type="spellEnd"/>
            <w:r>
              <w:rPr>
                <w:lang w:eastAsia="ru-RU"/>
              </w:rPr>
              <w:t>-тории 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1800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1.2.4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4</w:t>
            </w:r>
          </w:p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  <w:p w:rsidR="0037252D" w:rsidRDefault="0037252D" w:rsidP="00F90B02">
            <w:r>
              <w:rPr>
                <w:sz w:val="22"/>
                <w:szCs w:val="22"/>
                <w:lang w:eastAsia="ru-RU"/>
              </w:rPr>
              <w:t> </w:t>
            </w:r>
          </w:p>
          <w:p w:rsidR="0037252D" w:rsidRDefault="0037252D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560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Управление жилищно-коммунального хозяйства, благоустройства, транспорта и связи;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24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Муниципальное бюджетное учреждение городского округа Фрязино «Городское хозяйство»;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1226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proofErr w:type="spellStart"/>
            <w:r>
              <w:rPr>
                <w:lang w:eastAsia="ru-RU"/>
              </w:rPr>
              <w:t>Учрежде-ния</w:t>
            </w:r>
            <w:proofErr w:type="spellEnd"/>
            <w:r>
              <w:rPr>
                <w:lang w:eastAsia="ru-RU"/>
              </w:rPr>
              <w:t xml:space="preserve">, пред-приятия и </w:t>
            </w:r>
            <w:proofErr w:type="spellStart"/>
            <w:r>
              <w:rPr>
                <w:lang w:eastAsia="ru-RU"/>
              </w:rPr>
              <w:t>организа-ции</w:t>
            </w:r>
            <w:proofErr w:type="spellEnd"/>
            <w:r>
              <w:rPr>
                <w:lang w:eastAsia="ru-RU"/>
              </w:rPr>
              <w:t>, осуществляющие свою хозяйствен-</w:t>
            </w:r>
            <w:proofErr w:type="spellStart"/>
            <w:r>
              <w:rPr>
                <w:lang w:eastAsia="ru-RU"/>
              </w:rPr>
              <w:t>ную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дея-тельность</w:t>
            </w:r>
            <w:proofErr w:type="spellEnd"/>
            <w:r>
              <w:rPr>
                <w:lang w:eastAsia="ru-RU"/>
              </w:rPr>
              <w:t xml:space="preserve"> на </w:t>
            </w:r>
            <w:proofErr w:type="spellStart"/>
            <w:r>
              <w:rPr>
                <w:lang w:eastAsia="ru-RU"/>
              </w:rPr>
              <w:t>терри</w:t>
            </w:r>
            <w:proofErr w:type="spellEnd"/>
            <w:r>
              <w:rPr>
                <w:lang w:eastAsia="ru-RU"/>
              </w:rPr>
              <w:t>-тории 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37252D">
        <w:trPr>
          <w:gridAfter w:val="1"/>
          <w:wAfter w:w="30" w:type="dxa"/>
          <w:cantSplit/>
          <w:trHeight w:val="1822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1.2.5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5</w:t>
            </w:r>
          </w:p>
          <w:p w:rsidR="0037252D" w:rsidRDefault="0037252D" w:rsidP="00F90B02">
            <w:r>
              <w:rPr>
                <w:lang w:eastAsia="ru-RU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городского округа, для ликвидации ЧС локального (объектового) характера.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учреждения,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37252D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307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МКУ «ЕДДС г. Фрязино»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55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1.2.6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6</w:t>
            </w:r>
          </w:p>
          <w:p w:rsidR="0037252D" w:rsidRDefault="0037252D" w:rsidP="00F90B02">
            <w:r>
              <w:rPr>
                <w:lang w:eastAsia="ru-RU"/>
              </w:rPr>
              <w:t xml:space="preserve"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</w:t>
            </w:r>
            <w:proofErr w:type="gramStart"/>
            <w:r>
              <w:rPr>
                <w:lang w:eastAsia="ru-RU"/>
              </w:rPr>
              <w:t>территории  городского</w:t>
            </w:r>
            <w:proofErr w:type="gramEnd"/>
            <w:r>
              <w:rPr>
                <w:lang w:eastAsia="ru-RU"/>
              </w:rPr>
              <w:t xml:space="preserve"> округа, для ликвидации ЧС локального (объектового) характера.</w:t>
            </w:r>
          </w:p>
          <w:p w:rsidR="0037252D" w:rsidRDefault="0037252D" w:rsidP="0037252D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2250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МКУ «ЕДДС г. Фрязино»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/>
        </w:tc>
      </w:tr>
      <w:tr w:rsidR="0037252D" w:rsidTr="0037252D">
        <w:trPr>
          <w:gridAfter w:val="1"/>
          <w:wAfter w:w="30" w:type="dxa"/>
          <w:cantSplit/>
          <w:trHeight w:val="3948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/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Другие источники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 xml:space="preserve">В пределах средств, предусмотренных на резервный фонд </w:t>
            </w:r>
            <w:proofErr w:type="spellStart"/>
            <w:proofErr w:type="gramStart"/>
            <w:r>
              <w:rPr>
                <w:lang w:eastAsia="ru-RU"/>
              </w:rPr>
              <w:t>финан-совых</w:t>
            </w:r>
            <w:proofErr w:type="spellEnd"/>
            <w:proofErr w:type="gramEnd"/>
            <w:r>
              <w:rPr>
                <w:lang w:eastAsia="ru-RU"/>
              </w:rPr>
              <w:t xml:space="preserve"> ресурсов</w:t>
            </w:r>
          </w:p>
          <w:p w:rsidR="0037252D" w:rsidRDefault="0037252D" w:rsidP="00F90B02">
            <w:pPr>
              <w:jc w:val="center"/>
            </w:pPr>
            <w:r>
              <w:rPr>
                <w:lang w:eastAsia="ru-RU"/>
              </w:rPr>
              <w:t>учреждений, предприятий и организаций, осуществляющих свою хозяйственную деятельность на территории  городского округа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Учреждения, пред-приятия и </w:t>
            </w:r>
            <w:proofErr w:type="spellStart"/>
            <w:r>
              <w:rPr>
                <w:lang w:eastAsia="ru-RU"/>
              </w:rPr>
              <w:t>организа-ции</w:t>
            </w:r>
            <w:proofErr w:type="spellEnd"/>
            <w:r>
              <w:rPr>
                <w:lang w:eastAsia="ru-RU"/>
              </w:rPr>
              <w:t>, осу-</w:t>
            </w:r>
            <w:proofErr w:type="spellStart"/>
            <w:r>
              <w:rPr>
                <w:lang w:eastAsia="ru-RU"/>
              </w:rPr>
              <w:t>ществляющие</w:t>
            </w:r>
            <w:proofErr w:type="spellEnd"/>
            <w:r>
              <w:rPr>
                <w:lang w:eastAsia="ru-RU"/>
              </w:rPr>
              <w:t xml:space="preserve"> свою хозяйствен-</w:t>
            </w:r>
            <w:proofErr w:type="spellStart"/>
            <w:r>
              <w:rPr>
                <w:lang w:eastAsia="ru-RU"/>
              </w:rPr>
              <w:t>ную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дея-тельность</w:t>
            </w:r>
            <w:proofErr w:type="spellEnd"/>
            <w:r>
              <w:rPr>
                <w:lang w:eastAsia="ru-RU"/>
              </w:rPr>
              <w:t xml:space="preserve"> на </w:t>
            </w:r>
            <w:proofErr w:type="spellStart"/>
            <w:r>
              <w:rPr>
                <w:lang w:eastAsia="ru-RU"/>
              </w:rPr>
              <w:t>террито-</w:t>
            </w:r>
            <w:proofErr w:type="gramStart"/>
            <w:r>
              <w:rPr>
                <w:lang w:eastAsia="ru-RU"/>
              </w:rPr>
              <w:t>рии</w:t>
            </w:r>
            <w:proofErr w:type="spellEnd"/>
            <w:r>
              <w:rPr>
                <w:lang w:eastAsia="ru-RU"/>
              </w:rPr>
              <w:t xml:space="preserve">  город</w:t>
            </w:r>
            <w:proofErr w:type="gramEnd"/>
            <w:r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ского</w:t>
            </w:r>
            <w:proofErr w:type="spellEnd"/>
            <w:r>
              <w:rPr>
                <w:lang w:eastAsia="ru-RU"/>
              </w:rPr>
              <w:t xml:space="preserve"> округа</w:t>
            </w:r>
          </w:p>
          <w:p w:rsidR="0037252D" w:rsidRDefault="0037252D" w:rsidP="00F90B02">
            <w:r>
              <w:rPr>
                <w:lang w:eastAsia="ru-RU"/>
              </w:rPr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/>
        </w:tc>
      </w:tr>
      <w:tr w:rsidR="0037252D" w:rsidTr="00F90B02">
        <w:trPr>
          <w:gridAfter w:val="1"/>
          <w:wAfter w:w="30" w:type="dxa"/>
          <w:cantSplit/>
          <w:trHeight w:val="154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1.2.7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7</w:t>
            </w:r>
          </w:p>
          <w:p w:rsidR="0037252D" w:rsidRDefault="0037252D" w:rsidP="0037252D">
            <w:r>
              <w:rPr>
                <w:lang w:eastAsia="ru-RU"/>
              </w:rPr>
              <w:t xml:space="preserve"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</w:t>
            </w:r>
            <w:proofErr w:type="gramStart"/>
            <w:r>
              <w:rPr>
                <w:lang w:eastAsia="ru-RU"/>
              </w:rPr>
              <w:t>территории  городского</w:t>
            </w:r>
            <w:proofErr w:type="gramEnd"/>
            <w:r>
              <w:rPr>
                <w:lang w:eastAsia="ru-RU"/>
              </w:rPr>
              <w:t xml:space="preserve"> округа, для ликвидации ЧС локального (объектового) характера.</w:t>
            </w:r>
            <w:r>
              <w:rPr>
                <w:sz w:val="22"/>
                <w:szCs w:val="22"/>
                <w:lang w:eastAsia="ru-RU"/>
              </w:rPr>
              <w:t> 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214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МКУ «ЕДДС г. Фрязино»</w:t>
            </w:r>
          </w:p>
        </w:tc>
        <w:tc>
          <w:tcPr>
            <w:tcW w:w="1559" w:type="dxa"/>
            <w:vMerge/>
            <w:shd w:val="clear" w:color="auto" w:fill="auto"/>
          </w:tcPr>
          <w:p w:rsidR="0037252D" w:rsidRDefault="0037252D" w:rsidP="00F90B02">
            <w:pPr>
              <w:snapToGrid w:val="0"/>
            </w:pPr>
          </w:p>
        </w:tc>
      </w:tr>
      <w:tr w:rsidR="00D34BAA" w:rsidTr="00F90B02">
        <w:trPr>
          <w:gridAfter w:val="1"/>
          <w:wAfter w:w="30" w:type="dxa"/>
          <w:cantSplit/>
          <w:trHeight w:val="780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Основное мероприятие 2</w:t>
            </w:r>
          </w:p>
          <w:p w:rsidR="00D34BAA" w:rsidRDefault="00D34BAA" w:rsidP="00F90B02">
            <w:r>
              <w:rPr>
                <w:lang w:eastAsia="ru-RU"/>
              </w:rPr>
              <w:t>Осуществление мероприятий по обеспечению безопасности людей на водных объектах городского округа Фрязино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Pr="00A574D8" w:rsidRDefault="00D34BAA" w:rsidP="00F90B02">
            <w:pPr>
              <w:widowControl/>
              <w:suppressAutoHyphens w:val="0"/>
              <w:jc w:val="center"/>
            </w:pPr>
            <w:r>
              <w:t>34109,4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1090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7657,2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Pr="00D34BAA" w:rsidRDefault="00D34BAA" w:rsidP="00F90B02">
            <w:pPr>
              <w:jc w:val="center"/>
            </w:pPr>
            <w:r>
              <w:t>79162,2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Pr="000605AA" w:rsidRDefault="00D34BAA" w:rsidP="00F90B02">
            <w:pPr>
              <w:jc w:val="center"/>
            </w:pPr>
            <w:r w:rsidRPr="000605AA">
              <w:t>8625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 w:rsidRPr="000605AA">
              <w:t>8821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Снижение доли утонувших и травмированных людей на водных объектах, расположенных на территории городского округа Фрязино до 75%</w:t>
            </w:r>
          </w:p>
        </w:tc>
      </w:tr>
      <w:tr w:rsidR="0037252D" w:rsidTr="0037252D">
        <w:trPr>
          <w:gridAfter w:val="1"/>
          <w:wAfter w:w="30" w:type="dxa"/>
          <w:cantSplit/>
          <w:trHeight w:val="1098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Pr="00841B0D" w:rsidRDefault="0037252D" w:rsidP="00F90B02">
            <w:pPr>
              <w:jc w:val="center"/>
            </w:pPr>
            <w:r>
              <w:t>34109,4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Pr="00841B0D" w:rsidRDefault="0037252D" w:rsidP="00F90B02">
            <w:pPr>
              <w:jc w:val="center"/>
            </w:pPr>
            <w:r w:rsidRPr="00841B0D">
              <w:t>1090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 w:rsidRPr="00841B0D">
              <w:t>7657,2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Pr="00D34BAA" w:rsidRDefault="0037252D" w:rsidP="00F90B02">
            <w:pPr>
              <w:jc w:val="center"/>
            </w:pPr>
            <w:r>
              <w:t>79162,2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Pr="000605AA" w:rsidRDefault="0037252D" w:rsidP="00F90B02">
            <w:pPr>
              <w:jc w:val="center"/>
            </w:pPr>
            <w:r w:rsidRPr="000605AA">
              <w:t>8625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 w:rsidRPr="000605AA">
              <w:t>8821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Увеличение процента населения городского округа Фрязино, прежде всего детей, </w:t>
            </w:r>
            <w:r>
              <w:rPr>
                <w:lang w:eastAsia="ru-RU"/>
              </w:rPr>
              <w:lastRenderedPageBreak/>
              <w:t>обученных плаванию и приемам спасения на воде до 65%</w:t>
            </w:r>
          </w:p>
          <w:p w:rsidR="0037252D" w:rsidRDefault="0037252D" w:rsidP="00F90B02"/>
        </w:tc>
      </w:tr>
      <w:tr w:rsidR="0037252D" w:rsidTr="00F90B02">
        <w:trPr>
          <w:gridAfter w:val="1"/>
          <w:wAfter w:w="30" w:type="dxa"/>
          <w:cantSplit/>
          <w:trHeight w:val="49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7252D" w:rsidRDefault="0037252D" w:rsidP="00F90B02"/>
        </w:tc>
      </w:tr>
      <w:tr w:rsidR="0037252D" w:rsidTr="00F90B02">
        <w:trPr>
          <w:gridAfter w:val="1"/>
          <w:wAfter w:w="30" w:type="dxa"/>
          <w:cantSplit/>
          <w:trHeight w:val="49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7252D" w:rsidRDefault="0037252D" w:rsidP="00F90B02"/>
        </w:tc>
      </w:tr>
      <w:tr w:rsidR="0037252D" w:rsidTr="00F90B02">
        <w:trPr>
          <w:gridAfter w:val="1"/>
          <w:wAfter w:w="30" w:type="dxa"/>
          <w:cantSplit/>
          <w:trHeight w:val="31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380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1. Выполнение работ по благоустройству акватории городских пляжей и территории водно-спасательного поста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1298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Pr="00A30A3A" w:rsidRDefault="0037252D" w:rsidP="00F90B02">
            <w:pPr>
              <w:jc w:val="center"/>
            </w:pPr>
            <w:r>
              <w:rPr>
                <w:bCs/>
              </w:rPr>
              <w:t>1298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36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2 Организация и проведение месячника обеспечения безопасности людей на водных объектах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37252D">
        <w:trPr>
          <w:gridAfter w:val="1"/>
          <w:wAfter w:w="30" w:type="dxa"/>
          <w:cantSplit/>
          <w:trHeight w:val="1457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2.1.3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3. Организация и проведение мониторинга состояния мест рекреации на водных объектах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2038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1026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54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2038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1026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4 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37252D">
        <w:trPr>
          <w:gridAfter w:val="1"/>
          <w:wAfter w:w="30" w:type="dxa"/>
          <w:cantSplit/>
          <w:trHeight w:val="1462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176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5. Организация обучения детей плаванию и приемам спасения на воде в профильных учреждениях городского округа и местах массового отдыха на водных объектах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54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6.</w:t>
            </w:r>
          </w:p>
          <w:p w:rsidR="0037252D" w:rsidRDefault="0037252D" w:rsidP="00F90B02">
            <w:r>
              <w:rPr>
                <w:lang w:eastAsia="ru-RU"/>
              </w:rPr>
              <w:t>Проведение агитационно-пропагандистских мероприятий, направленных на профилактику происшествий на водных объектах городского округа</w:t>
            </w:r>
          </w:p>
          <w:p w:rsidR="0037252D" w:rsidRDefault="0037252D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1590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37252D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2.1.7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7</w:t>
            </w:r>
          </w:p>
          <w:p w:rsidR="0037252D" w:rsidRDefault="0037252D" w:rsidP="00F90B02">
            <w:r>
              <w:rPr>
                <w:lang w:eastAsia="ru-RU"/>
              </w:rPr>
              <w:t>Обеспечение деятельности водно-спасательного поста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30773,4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7459,2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7716,2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7313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7495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37252D" w:rsidRDefault="0037252D" w:rsidP="00F90B02"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37252D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30773,4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7459,2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7716,2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7313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7495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</w:p>
        </w:tc>
      </w:tr>
      <w:tr w:rsidR="00D34BAA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3.1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Основное мероприятие 3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Совершенствование механизма реагирования экстренных оперативных служб на обращения населения городского округа Фрязино по единому номеру «112» 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29415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162444,8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33769,6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26314,1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Pr="00371D35" w:rsidRDefault="00D34BAA" w:rsidP="00F90B02">
            <w:pPr>
              <w:jc w:val="center"/>
              <w:rPr>
                <w:b/>
              </w:rPr>
            </w:pPr>
            <w:r w:rsidRPr="00371D35">
              <w:rPr>
                <w:b/>
                <w:bCs/>
              </w:rPr>
              <w:t>31</w:t>
            </w:r>
            <w:r>
              <w:rPr>
                <w:b/>
                <w:bCs/>
              </w:rPr>
              <w:t>9</w:t>
            </w:r>
            <w:r w:rsidRPr="00371D35">
              <w:rPr>
                <w:b/>
                <w:bCs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30050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40350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 на территории городского округа Фрязино до 25%</w:t>
            </w:r>
          </w:p>
        </w:tc>
      </w:tr>
      <w:tr w:rsidR="00D34BAA" w:rsidTr="00F90B02">
        <w:trPr>
          <w:gridAfter w:val="1"/>
          <w:wAfter w:w="30" w:type="dxa"/>
          <w:cantSplit/>
          <w:trHeight w:val="129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29415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162444,8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33769,6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26314,1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 w:rsidRPr="00371D35">
              <w:rPr>
                <w:b/>
                <w:bCs/>
              </w:rPr>
              <w:t>31</w:t>
            </w:r>
            <w:r>
              <w:rPr>
                <w:b/>
                <w:bCs/>
              </w:rPr>
              <w:t>9</w:t>
            </w:r>
            <w:r w:rsidRPr="00371D35">
              <w:rPr>
                <w:b/>
                <w:bCs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30050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40350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49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49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31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37252D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3.1.1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1. Развитие и обеспечение деятельности МКУ « ЕДДС г. Фрязино»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t>849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7247,4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2785,6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1529,6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926,6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1226,6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>Обеспечение работы ЕДДС в соответствии с требованиями</w:t>
            </w:r>
          </w:p>
        </w:tc>
      </w:tr>
      <w:tr w:rsidR="0037252D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849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7247,4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2785,6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779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rPr>
                <w:bCs/>
              </w:rPr>
              <w:t>1529,6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926,6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52D" w:rsidRDefault="0037252D" w:rsidP="00F90B02">
            <w:pPr>
              <w:jc w:val="center"/>
            </w:pPr>
            <w:r>
              <w:t>1226,6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252D" w:rsidRDefault="0037252D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7252D" w:rsidRDefault="0037252D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1130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lastRenderedPageBreak/>
              <w:t>3.1.2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2.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Содержание персонала МКУ </w:t>
            </w:r>
            <w:proofErr w:type="gramStart"/>
            <w:r>
              <w:rPr>
                <w:lang w:eastAsia="ru-RU"/>
              </w:rPr>
              <w:t>« ЕДДС</w:t>
            </w:r>
            <w:proofErr w:type="gramEnd"/>
            <w:r>
              <w:rPr>
                <w:lang w:eastAsia="ru-RU"/>
              </w:rPr>
              <w:t xml:space="preserve"> г. Фрязино»</w:t>
            </w:r>
          </w:p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28566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Pr="00A574D8" w:rsidRDefault="00D34BAA" w:rsidP="00F90B02">
            <w:pPr>
              <w:jc w:val="center"/>
              <w:rPr>
                <w:bCs/>
              </w:rPr>
            </w:pPr>
            <w:r>
              <w:rPr>
                <w:bCs/>
              </w:rPr>
              <w:t>155197,4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30984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25535,1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Pr="002430E0" w:rsidRDefault="00D34BAA" w:rsidP="00F90B02">
            <w:pPr>
              <w:jc w:val="center"/>
            </w:pPr>
            <w:r w:rsidRPr="002430E0">
              <w:rPr>
                <w:bCs/>
              </w:rPr>
              <w:t>31061,1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29123,4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ind w:left="-105" w:right="-144"/>
              <w:jc w:val="center"/>
            </w:pPr>
            <w:r>
              <w:t>39123,4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Обеспечение работы ЕДДС в соответствии с требованиями</w:t>
            </w:r>
          </w:p>
        </w:tc>
      </w:tr>
      <w:tr w:rsidR="00D34BAA" w:rsidTr="00F90B02">
        <w:trPr>
          <w:gridAfter w:val="1"/>
          <w:wAfter w:w="30" w:type="dxa"/>
          <w:cantSplit/>
          <w:trHeight w:val="102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28566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155197,4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30984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25535,1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Pr="002430E0" w:rsidRDefault="00D34BAA" w:rsidP="00F90B02">
            <w:pPr>
              <w:jc w:val="center"/>
            </w:pPr>
            <w:r w:rsidRPr="002430E0">
              <w:rPr>
                <w:bCs/>
              </w:rPr>
              <w:t>31061,1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29123,4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ind w:left="-105" w:right="-30"/>
              <w:jc w:val="center"/>
            </w:pPr>
            <w:r>
              <w:t>39123,4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3.1.3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3.</w:t>
            </w:r>
          </w:p>
          <w:p w:rsidR="00D34BAA" w:rsidRDefault="00D34BAA" w:rsidP="00F90B02">
            <w:r>
              <w:rPr>
                <w:lang w:eastAsia="ru-RU"/>
              </w:rPr>
              <w:t xml:space="preserve">Организация обучения специалистов вызова экстренных оперативных служб на обращения населения городского округа Фрязино по единому номеру </w:t>
            </w:r>
            <w:proofErr w:type="gramStart"/>
            <w:r>
              <w:rPr>
                <w:lang w:eastAsia="ru-RU"/>
              </w:rPr>
              <w:t>« 112</w:t>
            </w:r>
            <w:proofErr w:type="gramEnd"/>
            <w:r>
              <w:rPr>
                <w:lang w:eastAsia="ru-RU"/>
              </w:rPr>
              <w:t>»</w:t>
            </w:r>
          </w:p>
          <w:p w:rsidR="00D34BAA" w:rsidRDefault="00D34BAA" w:rsidP="00F90B02"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37252D">
        <w:trPr>
          <w:gridAfter w:val="1"/>
          <w:wAfter w:w="30" w:type="dxa"/>
          <w:cantSplit/>
          <w:trHeight w:val="1428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1035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3.1.4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Мероприятие 4.</w:t>
            </w:r>
          </w:p>
          <w:p w:rsidR="00D34BAA" w:rsidRDefault="00D34BAA" w:rsidP="00F90B02">
            <w:r>
              <w:rPr>
                <w:lang w:eastAsia="ru-RU"/>
              </w:rPr>
              <w:t xml:space="preserve">Мониторинг времени сов-местного реагирования экстренных оперативных служб на обращения </w:t>
            </w:r>
            <w:proofErr w:type="spellStart"/>
            <w:r>
              <w:rPr>
                <w:lang w:eastAsia="ru-RU"/>
              </w:rPr>
              <w:t>насе-ления</w:t>
            </w:r>
            <w:proofErr w:type="spellEnd"/>
            <w:r>
              <w:rPr>
                <w:lang w:eastAsia="ru-RU"/>
              </w:rPr>
              <w:t xml:space="preserve"> по единому номеру « 112»  на территории городского Фрязино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F90B02">
        <w:trPr>
          <w:gridAfter w:val="1"/>
          <w:wAfter w:w="30" w:type="dxa"/>
          <w:cantSplit/>
          <w:trHeight w:val="1590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 xml:space="preserve">МКУ «ЕДДС г. Фрязино»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</w:tr>
      <w:tr w:rsidR="00D34BAA" w:rsidTr="00F90B02">
        <w:trPr>
          <w:gridAfter w:val="1"/>
          <w:wAfter w:w="30" w:type="dxa"/>
          <w:cantSplit/>
          <w:trHeight w:val="315"/>
        </w:trPr>
        <w:tc>
          <w:tcPr>
            <w:tcW w:w="724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lang w:eastAsia="ru-RU"/>
              </w:rPr>
              <w:t>Всего по Подпрограмме 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Итого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t>32865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201821,2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35559,6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34871,34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40727,3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39968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50695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</w:pPr>
            <w:r>
              <w:rPr>
                <w:rFonts w:eastAsia="Arial Unicode MS"/>
                <w:lang w:eastAsia="ru-RU"/>
              </w:rPr>
              <w:t> </w:t>
            </w:r>
          </w:p>
        </w:tc>
      </w:tr>
      <w:tr w:rsidR="00D34BAA" w:rsidTr="00F90B02">
        <w:trPr>
          <w:gridAfter w:val="1"/>
          <w:wAfter w:w="30" w:type="dxa"/>
          <w:cantSplit/>
          <w:trHeight w:val="525"/>
        </w:trPr>
        <w:tc>
          <w:tcPr>
            <w:tcW w:w="724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jc w:val="center"/>
            </w:pPr>
            <w:r>
              <w:rPr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32865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201821,2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35559,6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t>34871,34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40727,3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39968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BAA" w:rsidRDefault="00D34BAA" w:rsidP="00F90B02">
            <w:pPr>
              <w:jc w:val="center"/>
            </w:pPr>
            <w:r>
              <w:rPr>
                <w:bCs/>
              </w:rPr>
              <w:t>50695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bCs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34BAA" w:rsidRDefault="00D34BAA" w:rsidP="00F90B02">
            <w:pPr>
              <w:widowControl/>
              <w:suppressAutoHyphens w:val="0"/>
              <w:snapToGrid w:val="0"/>
              <w:rPr>
                <w:bCs/>
                <w:lang w:eastAsia="ru-RU"/>
              </w:rPr>
            </w:pP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F90B02">
        <w:tc>
          <w:tcPr>
            <w:tcW w:w="4678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Согласовано</w:t>
            </w:r>
          </w:p>
        </w:tc>
        <w:tc>
          <w:tcPr>
            <w:tcW w:w="7087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71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</w:tr>
      <w:tr w:rsidR="00D34BAA" w:rsidRPr="00A41CEF" w:rsidTr="00F90B02">
        <w:trPr>
          <w:trHeight w:val="345"/>
        </w:trPr>
        <w:tc>
          <w:tcPr>
            <w:tcW w:w="4678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7087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</w:p>
        </w:tc>
        <w:tc>
          <w:tcPr>
            <w:tcW w:w="2771" w:type="dxa"/>
            <w:shd w:val="clear" w:color="auto" w:fill="auto"/>
          </w:tcPr>
          <w:p w:rsidR="00D34BAA" w:rsidRPr="00A41CEF" w:rsidRDefault="00D34BAA" w:rsidP="00F90B02">
            <w:pPr>
              <w:rPr>
                <w:sz w:val="24"/>
                <w:szCs w:val="22"/>
              </w:rPr>
            </w:pPr>
            <w:r w:rsidRPr="00A41CEF">
              <w:rPr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7215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BB"/>
    <w:rsid w:val="000E25EA"/>
    <w:rsid w:val="000E53FD"/>
    <w:rsid w:val="00212BAD"/>
    <w:rsid w:val="0037252D"/>
    <w:rsid w:val="00503DB4"/>
    <w:rsid w:val="00681544"/>
    <w:rsid w:val="007215BB"/>
    <w:rsid w:val="007906F1"/>
    <w:rsid w:val="007C7881"/>
    <w:rsid w:val="00963411"/>
    <w:rsid w:val="00A30A3A"/>
    <w:rsid w:val="00A400E3"/>
    <w:rsid w:val="00A44B43"/>
    <w:rsid w:val="00C63BA2"/>
    <w:rsid w:val="00D34BAA"/>
    <w:rsid w:val="00F2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B7F96-5901-4057-8D40-0E718129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12</cp:revision>
  <cp:lastPrinted>2019-07-24T14:03:00Z</cp:lastPrinted>
  <dcterms:created xsi:type="dcterms:W3CDTF">2019-07-22T11:35:00Z</dcterms:created>
  <dcterms:modified xsi:type="dcterms:W3CDTF">2019-07-26T08:35:00Z</dcterms:modified>
</cp:coreProperties>
</file>