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388" w:rsidRDefault="00AF2388" w:rsidP="00AF2388">
      <w:pPr>
        <w:ind w:right="-1"/>
        <w:jc w:val="center"/>
      </w:pPr>
      <w:r>
        <w:t>ГЛАВА ГОРОДА ФРЯЗИНО</w:t>
      </w:r>
    </w:p>
    <w:p w:rsidR="00AF2388" w:rsidRDefault="00AF2388" w:rsidP="00AF2388">
      <w:pPr>
        <w:ind w:right="-1"/>
        <w:jc w:val="center"/>
      </w:pPr>
      <w:r>
        <w:t>ПОСТАНОВЛЕНИЕ</w:t>
      </w:r>
    </w:p>
    <w:p w:rsidR="00AF2388" w:rsidRDefault="00AF2388" w:rsidP="00AF2388">
      <w:pPr>
        <w:ind w:firstLine="11199"/>
        <w:jc w:val="center"/>
      </w:pPr>
      <w:proofErr w:type="spellStart"/>
      <w:r>
        <w:t>оот</w:t>
      </w:r>
      <w:proofErr w:type="spellEnd"/>
      <w:r>
        <w:t xml:space="preserve"> 02.06.2017 № 427</w:t>
      </w:r>
    </w:p>
    <w:p w:rsidR="007A6D6D" w:rsidRDefault="007A6D6D">
      <w:pPr>
        <w:widowControl w:val="0"/>
        <w:jc w:val="both"/>
        <w:rPr>
          <w:bCs/>
        </w:rPr>
      </w:pPr>
    </w:p>
    <w:p w:rsidR="007A6D6D" w:rsidRDefault="007A6D6D">
      <w:pPr>
        <w:widowControl w:val="0"/>
        <w:jc w:val="both"/>
        <w:rPr>
          <w:bCs/>
        </w:rPr>
      </w:pPr>
    </w:p>
    <w:p w:rsidR="007A6D6D" w:rsidRDefault="007A6D6D">
      <w:pPr>
        <w:widowControl w:val="0"/>
        <w:jc w:val="both"/>
        <w:rPr>
          <w:bCs/>
        </w:rPr>
      </w:pPr>
    </w:p>
    <w:p w:rsidR="002213F4" w:rsidRDefault="002006E5" w:rsidP="007A6D6D">
      <w:pPr>
        <w:widowControl w:val="0"/>
        <w:suppressAutoHyphens w:val="0"/>
        <w:ind w:right="4251"/>
        <w:jc w:val="both"/>
      </w:pPr>
      <w:r>
        <w:rPr>
          <w:bCs/>
        </w:rPr>
        <w:t>Об утверждении плана проведения проверок</w:t>
      </w:r>
      <w:r w:rsidR="007A6D6D">
        <w:rPr>
          <w:bCs/>
        </w:rPr>
        <w:t xml:space="preserve"> </w:t>
      </w:r>
      <w:r>
        <w:rPr>
          <w:bCs/>
        </w:rPr>
        <w:t xml:space="preserve">отделом муниципального контроля администрации города Фрязино в рамках осуществления полномочий по внутреннему муниципальному финансовому контролю </w:t>
      </w:r>
      <w:r>
        <w:t>на второе полугодие 2017 года</w:t>
      </w:r>
    </w:p>
    <w:p w:rsidR="002213F4" w:rsidRDefault="002213F4">
      <w:pPr>
        <w:widowControl w:val="0"/>
        <w:jc w:val="both"/>
        <w:rPr>
          <w:bCs/>
        </w:rPr>
      </w:pPr>
    </w:p>
    <w:p w:rsidR="002213F4" w:rsidRDefault="002006E5" w:rsidP="007A6D6D">
      <w:pPr>
        <w:widowControl w:val="0"/>
        <w:ind w:firstLine="709"/>
        <w:jc w:val="both"/>
      </w:pPr>
      <w:r>
        <w:t>В соответствии с Бюджетным кодексом Российской Федерации,</w:t>
      </w:r>
      <w:r>
        <w:rPr>
          <w:bCs/>
        </w:rPr>
        <w:t xml:space="preserve"> </w:t>
      </w:r>
      <w:r>
        <w:t xml:space="preserve">постановлением Главы города Фрязино от 14.03.2016 № 137 «Об утверждении Порядка осуществления отделом муниципального контроля администрации города Фрязино полномочий по внутреннему муниципальному финансовому контролю», </w:t>
      </w:r>
      <w:r>
        <w:rPr>
          <w:color w:val="000000"/>
          <w:lang w:eastAsia="en-US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>
        <w:t>Уставом городского округа Фрязино Московской области</w:t>
      </w:r>
    </w:p>
    <w:p w:rsidR="002213F4" w:rsidRDefault="002213F4">
      <w:pPr>
        <w:widowControl w:val="0"/>
        <w:ind w:firstLine="540"/>
        <w:jc w:val="both"/>
      </w:pPr>
    </w:p>
    <w:p w:rsidR="002213F4" w:rsidRDefault="002006E5" w:rsidP="007A6D6D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п о с </w:t>
      </w:r>
      <w:proofErr w:type="gramStart"/>
      <w:r>
        <w:rPr>
          <w:b/>
          <w:bCs/>
        </w:rPr>
        <w:t>т</w:t>
      </w:r>
      <w:proofErr w:type="gramEnd"/>
      <w:r>
        <w:rPr>
          <w:b/>
          <w:bCs/>
        </w:rPr>
        <w:t xml:space="preserve"> а н о в л я ю:</w:t>
      </w:r>
    </w:p>
    <w:p w:rsidR="002213F4" w:rsidRDefault="002213F4">
      <w:pPr>
        <w:widowControl w:val="0"/>
        <w:ind w:firstLine="540"/>
        <w:jc w:val="center"/>
      </w:pPr>
    </w:p>
    <w:p w:rsidR="002213F4" w:rsidRDefault="002006E5" w:rsidP="007A6D6D">
      <w:pPr>
        <w:widowControl w:val="0"/>
        <w:ind w:firstLine="709"/>
        <w:jc w:val="both"/>
      </w:pPr>
      <w:r>
        <w:t xml:space="preserve">1. Утвердить </w:t>
      </w:r>
      <w:r>
        <w:rPr>
          <w:bCs/>
        </w:rPr>
        <w:t xml:space="preserve">план проведения проверок отделом муниципального контроля администрации города Фрязино в рамках осуществления полномочий по внутреннему муниципальному финансовому контролю </w:t>
      </w:r>
      <w:r>
        <w:t>на второе полугодие 2017 года (прилагается).</w:t>
      </w:r>
    </w:p>
    <w:p w:rsidR="002213F4" w:rsidRDefault="002006E5" w:rsidP="007A6D6D">
      <w:pPr>
        <w:spacing w:before="40"/>
        <w:ind w:firstLine="709"/>
        <w:jc w:val="both"/>
      </w:pPr>
      <w:r>
        <w:t>2.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2213F4" w:rsidRDefault="002006E5" w:rsidP="007A6D6D">
      <w:pPr>
        <w:widowControl w:val="0"/>
        <w:ind w:firstLine="709"/>
        <w:jc w:val="both"/>
      </w:pPr>
      <w:r>
        <w:t>3. Контроль за выполнением настоящего постановления оставляю за собой.</w:t>
      </w:r>
    </w:p>
    <w:p w:rsidR="002213F4" w:rsidRDefault="002213F4" w:rsidP="007A6D6D">
      <w:pPr>
        <w:widowControl w:val="0"/>
        <w:ind w:firstLine="709"/>
        <w:jc w:val="both"/>
      </w:pPr>
    </w:p>
    <w:p w:rsidR="002213F4" w:rsidRDefault="002213F4">
      <w:pPr>
        <w:widowControl w:val="0"/>
        <w:jc w:val="both"/>
      </w:pPr>
    </w:p>
    <w:p w:rsidR="002213F4" w:rsidRDefault="002006E5">
      <w:pPr>
        <w:widowControl w:val="0"/>
        <w:jc w:val="both"/>
      </w:pPr>
      <w:r>
        <w:t xml:space="preserve">Глава города  </w:t>
      </w:r>
      <w:r w:rsidR="009877F9">
        <w:tab/>
      </w:r>
      <w:r w:rsidR="009877F9">
        <w:tab/>
      </w:r>
      <w:r w:rsidR="009877F9">
        <w:tab/>
      </w:r>
      <w:r w:rsidR="009877F9">
        <w:tab/>
      </w:r>
      <w:r w:rsidR="009877F9">
        <w:tab/>
      </w:r>
      <w:r w:rsidR="009877F9">
        <w:tab/>
      </w:r>
      <w:r w:rsidR="009877F9">
        <w:tab/>
      </w:r>
      <w:r w:rsidR="009877F9">
        <w:tab/>
      </w:r>
      <w:r w:rsidR="009877F9">
        <w:tab/>
        <w:t xml:space="preserve">   </w:t>
      </w:r>
      <w:r>
        <w:t>И.М.</w:t>
      </w:r>
      <w:r w:rsidR="009877F9">
        <w:t xml:space="preserve"> </w:t>
      </w:r>
      <w:r>
        <w:t>Сергеев</w:t>
      </w:r>
    </w:p>
    <w:p w:rsidR="00AF2388" w:rsidRDefault="00AF2388">
      <w:pPr>
        <w:widowControl w:val="0"/>
        <w:jc w:val="both"/>
        <w:sectPr w:rsidR="00AF2388" w:rsidSect="007A6D6D">
          <w:headerReference w:type="default" r:id="rId8"/>
          <w:pgSz w:w="11906" w:h="16838"/>
          <w:pgMar w:top="1134" w:right="567" w:bottom="1418" w:left="1701" w:header="709" w:footer="0" w:gutter="0"/>
          <w:cols w:space="720"/>
          <w:formProt w:val="0"/>
          <w:titlePg/>
          <w:docGrid w:linePitch="381" w:charSpace="-14337"/>
        </w:sectPr>
      </w:pPr>
    </w:p>
    <w:p w:rsidR="002213F4" w:rsidRPr="00AF2388" w:rsidRDefault="002213F4">
      <w:pPr>
        <w:widowControl w:val="0"/>
        <w:jc w:val="both"/>
        <w:rPr>
          <w:sz w:val="16"/>
          <w:szCs w:val="16"/>
        </w:rPr>
      </w:pPr>
    </w:p>
    <w:p w:rsidR="00AF2388" w:rsidRDefault="00AF2388" w:rsidP="00AF2388">
      <w:pPr>
        <w:ind w:firstLine="10065"/>
      </w:pPr>
      <w:r>
        <w:t>УТВЕРЖДЕН</w:t>
      </w:r>
    </w:p>
    <w:p w:rsidR="00AF2388" w:rsidRDefault="00AF2388" w:rsidP="00AF2388">
      <w:pPr>
        <w:tabs>
          <w:tab w:val="left" w:pos="11355"/>
        </w:tabs>
        <w:ind w:firstLine="10065"/>
      </w:pPr>
      <w:r>
        <w:t>постановлением Главы города</w:t>
      </w:r>
    </w:p>
    <w:p w:rsidR="00AF2388" w:rsidRDefault="00AF2388" w:rsidP="00AF2388">
      <w:pPr>
        <w:tabs>
          <w:tab w:val="left" w:pos="10455"/>
        </w:tabs>
        <w:ind w:firstLine="10065"/>
      </w:pPr>
      <w:r>
        <w:t xml:space="preserve">от </w:t>
      </w:r>
      <w:r w:rsidRPr="00AF2388">
        <w:t>0</w:t>
      </w:r>
      <w:r>
        <w:t>2.06.2017</w:t>
      </w:r>
      <w:r>
        <w:t xml:space="preserve"> №</w:t>
      </w:r>
      <w:r>
        <w:t xml:space="preserve"> 427</w:t>
      </w:r>
    </w:p>
    <w:p w:rsidR="00AF2388" w:rsidRPr="00AF2388" w:rsidRDefault="00AF2388" w:rsidP="00AF2388">
      <w:pPr>
        <w:rPr>
          <w:sz w:val="16"/>
          <w:szCs w:val="16"/>
        </w:rPr>
      </w:pPr>
      <w:bookmarkStart w:id="0" w:name="_GoBack"/>
    </w:p>
    <w:bookmarkEnd w:id="0"/>
    <w:p w:rsidR="00AF2388" w:rsidRDefault="00AF2388" w:rsidP="00AF2388">
      <w:pPr>
        <w:jc w:val="center"/>
        <w:rPr>
          <w:bCs/>
        </w:rPr>
      </w:pPr>
      <w:r>
        <w:t>П Л А Н</w:t>
      </w:r>
    </w:p>
    <w:p w:rsidR="00AF2388" w:rsidRDefault="00AF2388" w:rsidP="00AF2388">
      <w:pPr>
        <w:widowControl w:val="0"/>
        <w:autoSpaceDE w:val="0"/>
        <w:jc w:val="center"/>
        <w:rPr>
          <w:bCs/>
        </w:rPr>
      </w:pPr>
      <w:r>
        <w:rPr>
          <w:bCs/>
        </w:rPr>
        <w:t>проведения проверок отделом муниципального контроля администрации города Фрязино</w:t>
      </w:r>
    </w:p>
    <w:p w:rsidR="00AF2388" w:rsidRDefault="00AF2388" w:rsidP="00AF2388">
      <w:pPr>
        <w:widowControl w:val="0"/>
        <w:autoSpaceDE w:val="0"/>
        <w:jc w:val="center"/>
      </w:pPr>
      <w:r>
        <w:rPr>
          <w:bCs/>
        </w:rPr>
        <w:t xml:space="preserve">в рамках осуществления полномочий по внутреннему муниципальному финансовому контролю </w:t>
      </w:r>
    </w:p>
    <w:p w:rsidR="00AF2388" w:rsidRDefault="00AF2388" w:rsidP="00AF2388">
      <w:pPr>
        <w:jc w:val="center"/>
      </w:pPr>
      <w:r>
        <w:t>на второе полугодие 2017 года</w:t>
      </w:r>
    </w:p>
    <w:p w:rsidR="00AF2388" w:rsidRDefault="00AF2388" w:rsidP="00AF2388">
      <w:pPr>
        <w:jc w:val="center"/>
      </w:pPr>
    </w:p>
    <w:tbl>
      <w:tblPr>
        <w:tblW w:w="153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710"/>
        <w:gridCol w:w="6418"/>
        <w:gridCol w:w="2700"/>
        <w:gridCol w:w="2000"/>
        <w:gridCol w:w="3483"/>
      </w:tblGrid>
      <w:tr w:rsidR="00AF2388" w:rsidRPr="00AF2388" w:rsidTr="00AE3FE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88" w:rsidRPr="00AF2388" w:rsidRDefault="00AF2388" w:rsidP="00AE3FE6">
            <w:pPr>
              <w:ind w:left="57"/>
              <w:rPr>
                <w:sz w:val="24"/>
                <w:szCs w:val="24"/>
              </w:rPr>
            </w:pPr>
            <w:r w:rsidRPr="00AF2388">
              <w:rPr>
                <w:sz w:val="24"/>
                <w:szCs w:val="24"/>
              </w:rPr>
              <w:t>№ п/п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88" w:rsidRPr="00AF2388" w:rsidRDefault="00AF2388" w:rsidP="00AE3FE6">
            <w:pPr>
              <w:rPr>
                <w:sz w:val="24"/>
                <w:szCs w:val="24"/>
              </w:rPr>
            </w:pPr>
            <w:r w:rsidRPr="00AF238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88" w:rsidRPr="00AF2388" w:rsidRDefault="00AF2388" w:rsidP="00AE3FE6">
            <w:pPr>
              <w:rPr>
                <w:sz w:val="24"/>
                <w:szCs w:val="24"/>
              </w:rPr>
            </w:pPr>
            <w:r w:rsidRPr="00AF2388">
              <w:rPr>
                <w:sz w:val="24"/>
                <w:szCs w:val="24"/>
              </w:rPr>
              <w:t>Объект контроля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88" w:rsidRPr="00AF2388" w:rsidRDefault="00AF2388" w:rsidP="00AE3FE6">
            <w:pPr>
              <w:rPr>
                <w:sz w:val="24"/>
                <w:szCs w:val="24"/>
              </w:rPr>
            </w:pPr>
            <w:r w:rsidRPr="00AF2388">
              <w:rPr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88" w:rsidRPr="00AF2388" w:rsidRDefault="00AF2388" w:rsidP="00AE3FE6">
            <w:pPr>
              <w:rPr>
                <w:sz w:val="24"/>
                <w:szCs w:val="24"/>
              </w:rPr>
            </w:pPr>
            <w:r w:rsidRPr="00AF2388">
              <w:rPr>
                <w:sz w:val="24"/>
                <w:szCs w:val="24"/>
              </w:rPr>
              <w:t>Основания для включения мероприятия в план</w:t>
            </w:r>
          </w:p>
        </w:tc>
      </w:tr>
      <w:tr w:rsidR="00AF2388" w:rsidRPr="00AF2388" w:rsidTr="00AE3FE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88" w:rsidRPr="00AF2388" w:rsidRDefault="00AF2388" w:rsidP="00AE3FE6">
            <w:pPr>
              <w:numPr>
                <w:ilvl w:val="0"/>
                <w:numId w:val="1"/>
              </w:numPr>
              <w:ind w:left="57" w:firstLine="0"/>
              <w:rPr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88" w:rsidRPr="00AF2388" w:rsidRDefault="00AF2388" w:rsidP="00AE3FE6">
            <w:pPr>
              <w:jc w:val="both"/>
              <w:rPr>
                <w:sz w:val="24"/>
                <w:szCs w:val="24"/>
              </w:rPr>
            </w:pPr>
            <w:r w:rsidRPr="00AF2388">
              <w:rPr>
                <w:sz w:val="24"/>
                <w:szCs w:val="24"/>
              </w:rPr>
              <w:t xml:space="preserve">Проверка расходования бюджетных средств, выделенных </w:t>
            </w:r>
            <w:r w:rsidRPr="00AF2388">
              <w:rPr>
                <w:color w:val="000000"/>
                <w:sz w:val="24"/>
                <w:szCs w:val="24"/>
              </w:rPr>
              <w:t xml:space="preserve">МБУ города Фрязино «Городское хозяйство» из резервного фонда администрации города Фрязино для проведения неотложных аварийно-восстановительных работ на объектах жилищно-коммунального хозяйства, социальной сферы и энергетики.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88" w:rsidRPr="00AF2388" w:rsidRDefault="00AF2388" w:rsidP="00AE3FE6">
            <w:pPr>
              <w:rPr>
                <w:color w:val="000000"/>
                <w:sz w:val="24"/>
                <w:szCs w:val="24"/>
              </w:rPr>
            </w:pPr>
            <w:r w:rsidRPr="00AF2388">
              <w:rPr>
                <w:sz w:val="24"/>
                <w:szCs w:val="24"/>
              </w:rPr>
              <w:t>Администрация города</w:t>
            </w:r>
          </w:p>
          <w:p w:rsidR="00AF2388" w:rsidRPr="00AF2388" w:rsidRDefault="00AF2388" w:rsidP="00AE3FE6">
            <w:pPr>
              <w:rPr>
                <w:sz w:val="24"/>
                <w:szCs w:val="24"/>
              </w:rPr>
            </w:pPr>
            <w:r w:rsidRPr="00AF2388">
              <w:rPr>
                <w:color w:val="000000"/>
                <w:sz w:val="24"/>
                <w:szCs w:val="24"/>
              </w:rPr>
              <w:t>Фрязино, МБУ «Городское хозяйство»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88" w:rsidRPr="00AF2388" w:rsidRDefault="00AF2388" w:rsidP="00AE3FE6">
            <w:pPr>
              <w:rPr>
                <w:sz w:val="24"/>
                <w:szCs w:val="24"/>
              </w:rPr>
            </w:pPr>
            <w:r w:rsidRPr="00AF2388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88" w:rsidRPr="00AF2388" w:rsidRDefault="00AF2388" w:rsidP="00AE3FE6">
            <w:pPr>
              <w:rPr>
                <w:sz w:val="24"/>
                <w:szCs w:val="24"/>
              </w:rPr>
            </w:pPr>
            <w:r w:rsidRPr="00AF2388">
              <w:rPr>
                <w:sz w:val="24"/>
                <w:szCs w:val="24"/>
              </w:rPr>
              <w:t xml:space="preserve">постановление Главы города № 413 от 30.05.2017, ст. 269.2 БК РФ, р.1 Положения об отделе муниципального контроля администрации </w:t>
            </w:r>
          </w:p>
          <w:p w:rsidR="00AF2388" w:rsidRPr="00AF2388" w:rsidRDefault="00AF2388" w:rsidP="00AE3FE6">
            <w:pPr>
              <w:rPr>
                <w:sz w:val="24"/>
                <w:szCs w:val="24"/>
              </w:rPr>
            </w:pPr>
            <w:r w:rsidRPr="00AF2388">
              <w:rPr>
                <w:sz w:val="24"/>
                <w:szCs w:val="24"/>
              </w:rPr>
              <w:t>города Фрязино</w:t>
            </w:r>
          </w:p>
        </w:tc>
      </w:tr>
      <w:tr w:rsidR="00AF2388" w:rsidRPr="00AF2388" w:rsidTr="00AE3FE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88" w:rsidRPr="00AF2388" w:rsidRDefault="00AF2388" w:rsidP="00AE3FE6">
            <w:pPr>
              <w:numPr>
                <w:ilvl w:val="0"/>
                <w:numId w:val="1"/>
              </w:numPr>
              <w:ind w:left="57" w:firstLine="0"/>
              <w:rPr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88" w:rsidRPr="00AF2388" w:rsidRDefault="00AF2388" w:rsidP="00AF2388">
            <w:pPr>
              <w:ind w:right="73"/>
              <w:rPr>
                <w:sz w:val="24"/>
                <w:szCs w:val="24"/>
              </w:rPr>
            </w:pPr>
            <w:r w:rsidRPr="00AF2388">
              <w:rPr>
                <w:sz w:val="24"/>
                <w:szCs w:val="24"/>
              </w:rPr>
              <w:t xml:space="preserve">Ревизия финансово-хозяйственной деятельности муниципального казенного учреждения «Дирекция </w:t>
            </w:r>
            <w:proofErr w:type="spellStart"/>
            <w:r w:rsidRPr="00AF2388">
              <w:rPr>
                <w:sz w:val="24"/>
                <w:szCs w:val="24"/>
              </w:rPr>
              <w:t>Наукограда</w:t>
            </w:r>
            <w:proofErr w:type="spellEnd"/>
            <w:r w:rsidRPr="00AF2388">
              <w:rPr>
                <w:sz w:val="24"/>
                <w:szCs w:val="24"/>
              </w:rPr>
              <w:t>» путем документального и фактического изучения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 за 2016 год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88" w:rsidRPr="00AF2388" w:rsidRDefault="00AF2388" w:rsidP="00AE3FE6">
            <w:pPr>
              <w:rPr>
                <w:sz w:val="24"/>
                <w:szCs w:val="24"/>
              </w:rPr>
            </w:pPr>
            <w:r w:rsidRPr="00AF2388">
              <w:rPr>
                <w:sz w:val="24"/>
                <w:szCs w:val="24"/>
              </w:rPr>
              <w:t>Администрация города</w:t>
            </w:r>
          </w:p>
          <w:p w:rsidR="00AF2388" w:rsidRPr="00AF2388" w:rsidRDefault="00AF2388" w:rsidP="00AE3FE6">
            <w:pPr>
              <w:rPr>
                <w:sz w:val="24"/>
                <w:szCs w:val="24"/>
              </w:rPr>
            </w:pPr>
            <w:r w:rsidRPr="00AF2388">
              <w:rPr>
                <w:sz w:val="24"/>
                <w:szCs w:val="24"/>
              </w:rPr>
              <w:t xml:space="preserve">Фрязино, МКУ «Дирекция </w:t>
            </w:r>
            <w:proofErr w:type="spellStart"/>
            <w:r w:rsidRPr="00AF2388">
              <w:rPr>
                <w:sz w:val="24"/>
                <w:szCs w:val="24"/>
              </w:rPr>
              <w:t>Наукограда</w:t>
            </w:r>
            <w:proofErr w:type="spellEnd"/>
            <w:r w:rsidRPr="00AF2388">
              <w:rPr>
                <w:sz w:val="24"/>
                <w:szCs w:val="24"/>
              </w:rPr>
              <w:t>»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88" w:rsidRPr="00AF2388" w:rsidRDefault="00AF2388" w:rsidP="00AE3FE6">
            <w:pPr>
              <w:rPr>
                <w:sz w:val="24"/>
                <w:szCs w:val="24"/>
              </w:rPr>
            </w:pPr>
            <w:r w:rsidRPr="00AF2388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88" w:rsidRPr="00AF2388" w:rsidRDefault="00AF2388" w:rsidP="00AE3FE6">
            <w:pPr>
              <w:rPr>
                <w:sz w:val="24"/>
                <w:szCs w:val="24"/>
              </w:rPr>
            </w:pPr>
            <w:r w:rsidRPr="00AF2388">
              <w:rPr>
                <w:sz w:val="24"/>
                <w:szCs w:val="24"/>
              </w:rPr>
              <w:t xml:space="preserve">ст. 269.2 БК РФ, р.1 Положения об отделе муниципального контроля администрации </w:t>
            </w:r>
          </w:p>
          <w:p w:rsidR="00AF2388" w:rsidRPr="00AF2388" w:rsidRDefault="00AF2388" w:rsidP="00AE3FE6">
            <w:pPr>
              <w:rPr>
                <w:sz w:val="24"/>
                <w:szCs w:val="24"/>
              </w:rPr>
            </w:pPr>
            <w:r w:rsidRPr="00AF2388">
              <w:rPr>
                <w:sz w:val="24"/>
                <w:szCs w:val="24"/>
              </w:rPr>
              <w:t>города Фрязино</w:t>
            </w:r>
          </w:p>
        </w:tc>
      </w:tr>
      <w:tr w:rsidR="00AF2388" w:rsidRPr="00AF2388" w:rsidTr="00AE3FE6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88" w:rsidRPr="00AF2388" w:rsidRDefault="00AF2388" w:rsidP="00AE3FE6">
            <w:pPr>
              <w:numPr>
                <w:ilvl w:val="0"/>
                <w:numId w:val="1"/>
              </w:numPr>
              <w:ind w:left="57" w:firstLine="0"/>
              <w:rPr>
                <w:sz w:val="24"/>
                <w:szCs w:val="24"/>
              </w:rPr>
            </w:pPr>
          </w:p>
        </w:tc>
        <w:tc>
          <w:tcPr>
            <w:tcW w:w="6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88" w:rsidRPr="00AF2388" w:rsidRDefault="00AF2388" w:rsidP="00AE3FE6">
            <w:pPr>
              <w:jc w:val="both"/>
              <w:rPr>
                <w:color w:val="000000"/>
                <w:sz w:val="24"/>
                <w:szCs w:val="24"/>
              </w:rPr>
            </w:pPr>
            <w:r w:rsidRPr="00AF2388">
              <w:rPr>
                <w:sz w:val="24"/>
                <w:szCs w:val="24"/>
              </w:rPr>
              <w:t>Ревизия финансово-хозяйственной деятельности муниципального казенного учреждения «</w:t>
            </w:r>
            <w:r w:rsidRPr="00AF2388">
              <w:rPr>
                <w:color w:val="000000"/>
                <w:sz w:val="24"/>
                <w:szCs w:val="24"/>
              </w:rPr>
              <w:t>Центр муниципальных закупок</w:t>
            </w:r>
            <w:r w:rsidRPr="00AF2388">
              <w:rPr>
                <w:sz w:val="24"/>
                <w:szCs w:val="24"/>
              </w:rPr>
              <w:t>» путем документального и фактического изучения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 за 2016 год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88" w:rsidRPr="00AF2388" w:rsidRDefault="00AF2388" w:rsidP="00AE3FE6">
            <w:pPr>
              <w:rPr>
                <w:color w:val="000000"/>
                <w:sz w:val="24"/>
                <w:szCs w:val="24"/>
              </w:rPr>
            </w:pPr>
            <w:r w:rsidRPr="00AF2388">
              <w:rPr>
                <w:color w:val="000000"/>
                <w:sz w:val="24"/>
                <w:szCs w:val="24"/>
              </w:rPr>
              <w:t>Администрация города</w:t>
            </w:r>
          </w:p>
          <w:p w:rsidR="00AF2388" w:rsidRPr="00AF2388" w:rsidRDefault="00AF2388" w:rsidP="00AE3FE6">
            <w:pPr>
              <w:rPr>
                <w:sz w:val="24"/>
                <w:szCs w:val="24"/>
              </w:rPr>
            </w:pPr>
            <w:r w:rsidRPr="00AF2388">
              <w:rPr>
                <w:color w:val="000000"/>
                <w:sz w:val="24"/>
                <w:szCs w:val="24"/>
              </w:rPr>
              <w:t>Фрязино, МКУ «Центр муниципальных закупок»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88" w:rsidRPr="00AF2388" w:rsidRDefault="00AF2388" w:rsidP="00AE3FE6">
            <w:pPr>
              <w:rPr>
                <w:sz w:val="24"/>
                <w:szCs w:val="24"/>
              </w:rPr>
            </w:pPr>
            <w:r w:rsidRPr="00AF2388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3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88" w:rsidRPr="00AF2388" w:rsidRDefault="00AF2388" w:rsidP="00AE3FE6">
            <w:pPr>
              <w:rPr>
                <w:sz w:val="24"/>
                <w:szCs w:val="24"/>
              </w:rPr>
            </w:pPr>
            <w:r w:rsidRPr="00AF2388">
              <w:rPr>
                <w:sz w:val="24"/>
                <w:szCs w:val="24"/>
              </w:rPr>
              <w:t xml:space="preserve">ст. 269.2 БК РФ, р.1 Положения об отделе муниципального контроля администрации </w:t>
            </w:r>
          </w:p>
          <w:p w:rsidR="00AF2388" w:rsidRPr="00AF2388" w:rsidRDefault="00AF2388" w:rsidP="00AE3FE6">
            <w:pPr>
              <w:rPr>
                <w:sz w:val="24"/>
                <w:szCs w:val="24"/>
              </w:rPr>
            </w:pPr>
            <w:r w:rsidRPr="00AF2388">
              <w:rPr>
                <w:sz w:val="24"/>
                <w:szCs w:val="24"/>
              </w:rPr>
              <w:t>города Фрязино</w:t>
            </w:r>
          </w:p>
        </w:tc>
      </w:tr>
    </w:tbl>
    <w:p w:rsidR="002213F4" w:rsidRDefault="002213F4" w:rsidP="00AF2388"/>
    <w:sectPr w:rsidR="002213F4" w:rsidSect="00B57E11">
      <w:type w:val="evenPage"/>
      <w:pgSz w:w="16838" w:h="11906" w:orient="landscape"/>
      <w:pgMar w:top="1134" w:right="1134" w:bottom="567" w:left="1418" w:header="709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4D8" w:rsidRDefault="001C04D8">
      <w:r>
        <w:separator/>
      </w:r>
    </w:p>
  </w:endnote>
  <w:endnote w:type="continuationSeparator" w:id="0">
    <w:p w:rsidR="001C04D8" w:rsidRDefault="001C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4D8" w:rsidRDefault="001C04D8">
      <w:r>
        <w:separator/>
      </w:r>
    </w:p>
  </w:footnote>
  <w:footnote w:type="continuationSeparator" w:id="0">
    <w:p w:rsidR="001C04D8" w:rsidRDefault="001C0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3F4" w:rsidRDefault="002006E5">
    <w:pPr>
      <w:pStyle w:val="a9"/>
      <w:jc w:val="center"/>
    </w:pPr>
    <w:r>
      <w:fldChar w:fldCharType="begin"/>
    </w:r>
    <w:r>
      <w:instrText>PAGE</w:instrText>
    </w:r>
    <w:r>
      <w:fldChar w:fldCharType="separate"/>
    </w:r>
    <w:r w:rsidR="00B57E11">
      <w:rPr>
        <w:noProof/>
      </w:rPr>
      <w:t>3</w:t>
    </w:r>
    <w:r>
      <w:fldChar w:fldCharType="end"/>
    </w:r>
  </w:p>
  <w:p w:rsidR="002213F4" w:rsidRDefault="002213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33137"/>
    <w:multiLevelType w:val="hybridMultilevel"/>
    <w:tmpl w:val="6E647824"/>
    <w:lvl w:ilvl="0" w:tplc="64C8C2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13F4"/>
    <w:rsid w:val="001C04D8"/>
    <w:rsid w:val="002006E5"/>
    <w:rsid w:val="002213F4"/>
    <w:rsid w:val="007A6D6D"/>
    <w:rsid w:val="009877F9"/>
    <w:rsid w:val="00AF2388"/>
    <w:rsid w:val="00B5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DED5E-BA77-48B2-99A8-75929E4D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643"/>
    <w:pPr>
      <w:suppressAutoHyphens/>
      <w:jc w:val="left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173643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styleId="a9">
    <w:name w:val="header"/>
    <w:basedOn w:val="a"/>
    <w:uiPriority w:val="99"/>
    <w:rsid w:val="00173643"/>
    <w:pPr>
      <w:tabs>
        <w:tab w:val="center" w:pos="4677"/>
        <w:tab w:val="right" w:pos="9355"/>
      </w:tabs>
    </w:pPr>
  </w:style>
  <w:style w:type="paragraph" w:styleId="aa">
    <w:name w:val="No Spacing"/>
    <w:basedOn w:val="a"/>
    <w:uiPriority w:val="1"/>
    <w:qFormat/>
    <w:rsid w:val="00173643"/>
    <w:rPr>
      <w:rFonts w:ascii="Calibri" w:hAnsi="Calibri"/>
      <w:sz w:val="24"/>
      <w:szCs w:val="32"/>
    </w:rPr>
  </w:style>
  <w:style w:type="paragraph" w:styleId="ab">
    <w:name w:val="List Paragraph"/>
    <w:basedOn w:val="a"/>
    <w:uiPriority w:val="34"/>
    <w:qFormat/>
    <w:rsid w:val="00946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31954-71B1-4CF6-BBA5-6EBB144F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Шапкина</dc:creator>
  <cp:lastModifiedBy>Петрова</cp:lastModifiedBy>
  <cp:revision>20</cp:revision>
  <cp:lastPrinted>2017-06-02T12:53:00Z</cp:lastPrinted>
  <dcterms:created xsi:type="dcterms:W3CDTF">2016-03-11T06:34:00Z</dcterms:created>
  <dcterms:modified xsi:type="dcterms:W3CDTF">2017-06-06T06:51:00Z</dcterms:modified>
  <dc:language>ru-RU</dc:language>
</cp:coreProperties>
</file>