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07" w:rsidRDefault="0007451A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81107" w:rsidRDefault="00D21716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</w:t>
      </w:r>
      <w:r w:rsidR="0007451A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Главы</w:t>
      </w:r>
    </w:p>
    <w:p w:rsidR="00481107" w:rsidRDefault="00D21716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C18E4">
        <w:rPr>
          <w:rFonts w:ascii="Times New Roman" w:hAnsi="Times New Roman" w:cs="Times New Roman"/>
          <w:sz w:val="24"/>
          <w:szCs w:val="24"/>
        </w:rPr>
        <w:t xml:space="preserve"> Фрязино</w:t>
      </w:r>
    </w:p>
    <w:p w:rsidR="00481107" w:rsidRDefault="00D21716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 №___________</w:t>
      </w:r>
    </w:p>
    <w:p w:rsidR="00481107" w:rsidRDefault="00481107">
      <w:pPr>
        <w:pStyle w:val="Standard"/>
        <w:widowControl w:val="0"/>
        <w:spacing w:after="0" w:line="240" w:lineRule="auto"/>
        <w:ind w:right="-17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1107" w:rsidRDefault="009F2B1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городского округа Фрязино</w:t>
      </w:r>
      <w:r w:rsidR="009D726C" w:rsidRPr="009D726C">
        <w:rPr>
          <w:rFonts w:ascii="Times New Roman" w:hAnsi="Times New Roman" w:cs="Times New Roman"/>
          <w:sz w:val="24"/>
          <w:szCs w:val="24"/>
        </w:rPr>
        <w:t xml:space="preserve"> </w:t>
      </w:r>
      <w:r w:rsidR="009D726C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9F2B16" w:rsidRDefault="009F2B1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«Архитектура и градостроительство» на 2020-2024 годы</w:t>
      </w:r>
    </w:p>
    <w:p w:rsidR="00481107" w:rsidRDefault="0048110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81107" w:rsidRDefault="00D21716">
      <w:pPr>
        <w:pStyle w:val="ConsPlusTitle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481107" w:rsidRDefault="00D21716">
      <w:pPr>
        <w:pStyle w:val="ConsPlusTitle"/>
        <w:ind w:firstLine="539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>«Архитектура и градостроительство» на 2020-2024 годы</w:t>
      </w:r>
    </w:p>
    <w:p w:rsidR="00481107" w:rsidRDefault="00481107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360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6"/>
        <w:gridCol w:w="1560"/>
        <w:gridCol w:w="2835"/>
      </w:tblGrid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Отдел архитектуры и градостроительства администрации городского округа Фрязино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Cs w:val="24"/>
                <w:lang w:eastAsia="ru-RU"/>
              </w:rPr>
              <w:t>Администрация городского округа Фрязино Московской области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shd w:val="clear" w:color="auto" w:fill="FFFFFF"/>
              <w:tabs>
                <w:tab w:val="left" w:pos="317"/>
              </w:tabs>
              <w:spacing w:line="274" w:lineRule="exact"/>
              <w:ind w:right="91" w:firstLine="14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Определение приоритетов и формирование политики пространственного развития городского округа Фрязино Московской области, обеспечивающей градостроительными средствами преодоление негативных тенденций в застройке городов и других населенных мест, повышение качества жизни населения, </w:t>
            </w:r>
            <w:r>
              <w:rPr>
                <w:bCs/>
                <w:sz w:val="24"/>
                <w:szCs w:val="24"/>
              </w:rPr>
              <w:t xml:space="preserve">формирование условий для устойчивого градостроительного развития. </w:t>
            </w:r>
          </w:p>
        </w:tc>
      </w:tr>
      <w:tr w:rsidR="00481107" w:rsidTr="005A018D">
        <w:trPr>
          <w:trHeight w:val="557"/>
        </w:trPr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1 «Разработка Генерального плана развития городского округа »</w:t>
            </w:r>
          </w:p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2 «Реализация политики пространственного развития »</w:t>
            </w:r>
          </w:p>
          <w:p w:rsidR="007E1CF2" w:rsidRDefault="007E1CF2" w:rsidP="00AB75FD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</w:p>
        </w:tc>
      </w:tr>
      <w:tr w:rsidR="00481107">
        <w:tc>
          <w:tcPr>
            <w:tcW w:w="3147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bookmarkStart w:id="0" w:name="sub_101"/>
            <w:bookmarkEnd w:id="0"/>
            <w:r>
              <w:rPr>
                <w:rFonts w:eastAsiaTheme="minorEastAsia" w:cs="Times New Roman"/>
                <w:sz w:val="22"/>
                <w:lang w:eastAsia="ru-RU"/>
              </w:rPr>
              <w:t>в том числе по годам: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481107">
        <w:tc>
          <w:tcPr>
            <w:tcW w:w="31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07611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2024 год</w:t>
            </w:r>
            <w:r w:rsidR="00607611">
              <w:rPr>
                <w:rStyle w:val="a9"/>
                <w:rFonts w:eastAsiaTheme="minorEastAsia" w:cs="Times New Roman"/>
                <w:sz w:val="22"/>
                <w:lang w:eastAsia="ru-RU"/>
              </w:rPr>
              <w:endnoteReference w:id="1"/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D7405" w:rsidP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  <w:p w:rsidR="006D7405" w:rsidRPr="006D7405" w:rsidRDefault="006D7405" w:rsidP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79585A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2222,00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474,00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E1CF2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874,00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E1CF2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874,00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E1CF2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E1CF2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0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1F0474" w:rsidRDefault="001F0474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2222</w:t>
            </w:r>
            <w:r>
              <w:rPr>
                <w:rFonts w:cs="Times New Roman"/>
                <w:color w:val="000000"/>
                <w:sz w:val="22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1F0474" w:rsidRDefault="001F0474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474,00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1F0474" w:rsidRDefault="001F0474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874,00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1F0474" w:rsidRDefault="001F0474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874,00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</w:tbl>
    <w:p w:rsidR="00481107" w:rsidRDefault="004811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1107" w:rsidRDefault="004811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611" w:rsidRDefault="0060761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7306B" w:rsidRDefault="0057306B" w:rsidP="0057306B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07451A">
        <w:rPr>
          <w:sz w:val="24"/>
          <w:szCs w:val="24"/>
        </w:rPr>
        <w:t xml:space="preserve"> </w:t>
      </w:r>
      <w:proofErr w:type="gramStart"/>
      <w:r w:rsidR="0007451A">
        <w:rPr>
          <w:sz w:val="24"/>
          <w:szCs w:val="24"/>
        </w:rPr>
        <w:t>к</w:t>
      </w:r>
      <w:proofErr w:type="gramEnd"/>
    </w:p>
    <w:p w:rsidR="0057306B" w:rsidRDefault="0057306B" w:rsidP="0057306B">
      <w:pPr>
        <w:widowControl w:val="0"/>
        <w:autoSpaceDE w:val="0"/>
        <w:autoSpaceDN w:val="0"/>
        <w:adjustRightInd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57306B" w:rsidRDefault="0057306B" w:rsidP="0057306B">
      <w:pPr>
        <w:widowControl w:val="0"/>
        <w:autoSpaceDE w:val="0"/>
        <w:autoSpaceDN w:val="0"/>
        <w:adjustRightInd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«Архитектура и градостроительство»</w:t>
      </w:r>
    </w:p>
    <w:p w:rsidR="00481107" w:rsidRDefault="00D2171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 1 «Разработка Генерального плана развития городского округа»</w:t>
      </w:r>
    </w:p>
    <w:p w:rsidR="00481107" w:rsidRDefault="0048110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367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501"/>
        <w:gridCol w:w="1448"/>
        <w:gridCol w:w="1582"/>
        <w:gridCol w:w="1133"/>
        <w:gridCol w:w="1134"/>
        <w:gridCol w:w="1133"/>
        <w:gridCol w:w="1133"/>
        <w:gridCol w:w="1418"/>
        <w:gridCol w:w="2188"/>
      </w:tblGrid>
      <w:tr w:rsidR="00481107"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116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</w:pPr>
            <w:r>
              <w:rPr>
                <w:rFonts w:ascii="Times New Roman CYR" w:eastAsiaTheme="minorEastAsia" w:hAnsi="Times New Roman CYR" w:cs="Times New Roman CYR"/>
                <w:i/>
                <w:sz w:val="23"/>
                <w:szCs w:val="23"/>
                <w:lang w:eastAsia="ru-RU"/>
              </w:rPr>
              <w:t>Администрация городского округа Фрязино</w:t>
            </w:r>
          </w:p>
        </w:tc>
      </w:tr>
      <w:tr w:rsidR="00481107">
        <w:tc>
          <w:tcPr>
            <w:tcW w:w="25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582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39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Итого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9D726C">
            <w:pPr>
              <w:widowControl w:val="0"/>
              <w:jc w:val="both"/>
            </w:pPr>
            <w:r w:rsidRPr="003E51CE">
              <w:rPr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1120D" w:rsidRDefault="00B1120D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AB75FD" w:rsidRDefault="00B1120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80</w:t>
            </w:r>
            <w:r w:rsidR="00AB75FD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,00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1120D" w:rsidRDefault="00B1120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AB75FD" w:rsidRDefault="00B1120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800,00</w:t>
            </w:r>
          </w:p>
        </w:tc>
      </w:tr>
      <w:tr w:rsidR="00481107">
        <w:tc>
          <w:tcPr>
            <w:tcW w:w="250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</w:tbl>
    <w:p w:rsidR="00481107" w:rsidRDefault="00481107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F108D2" w:rsidRDefault="00F108D2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C22D5" w:rsidRPr="009C22D5" w:rsidRDefault="009C22D5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108D2" w:rsidRDefault="00F108D2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7451A" w:rsidRDefault="0007451A" w:rsidP="0007451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06B" w:rsidRDefault="0057306B" w:rsidP="0057306B">
      <w:pPr>
        <w:widowControl w:val="0"/>
        <w:autoSpaceDE w:val="0"/>
        <w:autoSpaceDN w:val="0"/>
        <w:adjustRightInd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57306B" w:rsidRDefault="0057306B" w:rsidP="0057306B">
      <w:pPr>
        <w:widowControl w:val="0"/>
        <w:autoSpaceDE w:val="0"/>
        <w:autoSpaceDN w:val="0"/>
        <w:adjustRightInd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«Архитектура и градостроительство»</w:t>
      </w:r>
    </w:p>
    <w:p w:rsidR="00481107" w:rsidRDefault="00D2171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 2 «Реализация политики пространственного развития»</w:t>
      </w:r>
    </w:p>
    <w:p w:rsidR="00481107" w:rsidRDefault="0048110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367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489"/>
        <w:gridCol w:w="1746"/>
        <w:gridCol w:w="1499"/>
        <w:gridCol w:w="1267"/>
        <w:gridCol w:w="1126"/>
        <w:gridCol w:w="1268"/>
        <w:gridCol w:w="1266"/>
        <w:gridCol w:w="1264"/>
        <w:gridCol w:w="1745"/>
      </w:tblGrid>
      <w:tr w:rsidR="00481107"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116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E54867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Администрация городского округа Фрязино</w:t>
            </w:r>
          </w:p>
        </w:tc>
      </w:tr>
      <w:tr w:rsidR="00481107">
        <w:tc>
          <w:tcPr>
            <w:tcW w:w="25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52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000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52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Итого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3E51CE" w:rsidRDefault="003E51CE">
            <w:pPr>
              <w:widowControl w:val="0"/>
              <w:jc w:val="both"/>
              <w:rPr>
                <w:sz w:val="18"/>
                <w:szCs w:val="18"/>
              </w:rPr>
            </w:pPr>
            <w:r w:rsidRPr="003E51CE">
              <w:rPr>
                <w:sz w:val="18"/>
                <w:szCs w:val="18"/>
              </w:rPr>
              <w:t>Администрация городского округа Фрязино</w:t>
            </w:r>
          </w:p>
          <w:p w:rsidR="003E51CE" w:rsidRDefault="003E51CE">
            <w:pPr>
              <w:widowControl w:val="0"/>
              <w:jc w:val="both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9585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BB320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474,00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BB320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474,00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9585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1422,00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52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52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52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городского округа Фрязино 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9585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BB320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474,00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BB320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474,00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A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0B71AB" w:rsidRDefault="0079585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1422,00</w:t>
            </w:r>
          </w:p>
        </w:tc>
      </w:tr>
      <w:tr w:rsidR="00481107">
        <w:tc>
          <w:tcPr>
            <w:tcW w:w="250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5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7A223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7A22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687C09" w:rsidRDefault="00687C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7C09" w:rsidRDefault="00687C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7C09" w:rsidRDefault="00687C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7C09" w:rsidRDefault="00687C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3377" w:rsidRDefault="00BF33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C22D5" w:rsidRPr="009C22D5" w:rsidRDefault="009C22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3377" w:rsidRDefault="00BF33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3377" w:rsidRDefault="00BF3377" w:rsidP="00BF3377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2D5" w:rsidRDefault="00687C09" w:rsidP="00687C09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подпрограмме 2 </w:t>
      </w:r>
    </w:p>
    <w:p w:rsidR="00687C09" w:rsidRDefault="00687C09" w:rsidP="00687C09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>«Реализация политики пространственного развития»</w:t>
      </w:r>
    </w:p>
    <w:p w:rsidR="00687C09" w:rsidRDefault="00687C09" w:rsidP="00687C09">
      <w:pPr>
        <w:widowControl w:val="0"/>
        <w:autoSpaceDE w:val="0"/>
        <w:autoSpaceDN w:val="0"/>
        <w:adjustRightInd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687C09" w:rsidRDefault="00687C09" w:rsidP="00687C09">
      <w:pPr>
        <w:widowControl w:val="0"/>
        <w:autoSpaceDE w:val="0"/>
        <w:autoSpaceDN w:val="0"/>
        <w:adjustRightInd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«Архитектура и градостроительство»</w:t>
      </w:r>
    </w:p>
    <w:p w:rsidR="00481107" w:rsidRDefault="006B70DB" w:rsidP="002D5D43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Подпрограммы 2 «Реализация политики пространственного развития»</w:t>
      </w:r>
    </w:p>
    <w:p w:rsidR="00481107" w:rsidRDefault="00481107">
      <w:pPr>
        <w:pStyle w:val="ConsPlusNormal"/>
        <w:ind w:firstLine="53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35" w:type="dxa"/>
        <w:tblInd w:w="1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20"/>
        <w:gridCol w:w="2333"/>
        <w:gridCol w:w="1268"/>
        <w:gridCol w:w="1494"/>
        <w:gridCol w:w="1432"/>
        <w:gridCol w:w="966"/>
        <w:gridCol w:w="709"/>
        <w:gridCol w:w="708"/>
        <w:gridCol w:w="709"/>
        <w:gridCol w:w="690"/>
        <w:gridCol w:w="694"/>
        <w:gridCol w:w="1726"/>
        <w:gridCol w:w="1986"/>
      </w:tblGrid>
      <w:tr w:rsidR="001A5044">
        <w:trPr>
          <w:trHeight w:val="497"/>
        </w:trPr>
        <w:tc>
          <w:tcPr>
            <w:tcW w:w="5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481107" w:rsidRDefault="00D21716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35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Ответственный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1A5044">
        <w:tc>
          <w:tcPr>
            <w:tcW w:w="5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209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1A5044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3.</w:t>
            </w:r>
          </w:p>
          <w:p w:rsidR="00481107" w:rsidRDefault="00D21716" w:rsidP="002D5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Финансовое обеспечение выполнения отдельных государственных </w:t>
            </w:r>
            <w:r>
              <w:rPr>
                <w:sz w:val="18"/>
                <w:szCs w:val="18"/>
              </w:rPr>
              <w:br/>
              <w:t xml:space="preserve">полномочий в сфере архитектуры и градостроительства, переданных </w:t>
            </w:r>
            <w:r>
              <w:rPr>
                <w:sz w:val="18"/>
                <w:szCs w:val="18"/>
              </w:rPr>
              <w:br/>
              <w:t xml:space="preserve">органам местного самоуправления </w:t>
            </w: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A470EA" w:rsidRDefault="00A470EA">
            <w:pPr>
              <w:ind w:hanging="100"/>
              <w:jc w:val="center"/>
              <w:rPr>
                <w:sz w:val="18"/>
                <w:szCs w:val="18"/>
              </w:rPr>
            </w:pPr>
            <w:r w:rsidRPr="00A470EA">
              <w:rPr>
                <w:rFonts w:cs="Times New Roman"/>
                <w:sz w:val="18"/>
                <w:szCs w:val="18"/>
              </w:rPr>
              <w:t>2020-2024 год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1422,00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2D5D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2D5D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2D5D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2D5D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9334F2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0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315A4A" w:rsidRDefault="00315A4A" w:rsidP="00315A4A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выполнения переданных государственных полномочий</w:t>
            </w:r>
          </w:p>
        </w:tc>
      </w:tr>
      <w:tr w:rsidR="001A5044">
        <w:tc>
          <w:tcPr>
            <w:tcW w:w="56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A470EA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c>
          <w:tcPr>
            <w:tcW w:w="56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A470EA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 w:rsidTr="003A499F">
        <w:trPr>
          <w:trHeight w:val="428"/>
        </w:trPr>
        <w:tc>
          <w:tcPr>
            <w:tcW w:w="56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A470EA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>Средства бюджета городского округа</w:t>
            </w: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1422,00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 w:rsidP="00740840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40840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</w:t>
            </w:r>
            <w:r w:rsidR="00E51D6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40840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</w:t>
            </w:r>
            <w:r w:rsidR="00E51D6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471"/>
        </w:trPr>
        <w:tc>
          <w:tcPr>
            <w:tcW w:w="56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A470EA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 w:rsidTr="003A499F">
        <w:trPr>
          <w:trHeight w:val="483"/>
        </w:trPr>
        <w:tc>
          <w:tcPr>
            <w:tcW w:w="5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 w:rsidP="00B1120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="00B1120D" w:rsidRPr="00FC6CE4">
              <w:rPr>
                <w:i/>
                <w:sz w:val="18"/>
                <w:szCs w:val="18"/>
              </w:rPr>
              <w:t>3.</w:t>
            </w:r>
            <w:r w:rsidR="00B1120D">
              <w:rPr>
                <w:i/>
                <w:sz w:val="18"/>
                <w:szCs w:val="18"/>
              </w:rPr>
              <w:t>1.</w:t>
            </w:r>
            <w:r>
              <w:rPr>
                <w:i/>
                <w:sz w:val="18"/>
                <w:szCs w:val="18"/>
              </w:rPr>
              <w:br/>
            </w:r>
            <w:proofErr w:type="gramStart"/>
            <w:r>
              <w:rPr>
                <w:sz w:val="18"/>
                <w:szCs w:val="18"/>
              </w:rPr>
              <w:t xml:space="preserve">Осуществление отдельных государственных полномочий в части присвоения адресов объектам адресации, изменения и аннулирования адресов, </w:t>
            </w:r>
            <w:r>
              <w:rPr>
                <w:sz w:val="18"/>
                <w:szCs w:val="18"/>
              </w:rPr>
              <w:lastRenderedPageBreak/>
              <w:t xml:space="preserve">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</w:t>
            </w:r>
            <w:r>
              <w:rPr>
                <w:sz w:val="18"/>
                <w:szCs w:val="18"/>
              </w:rPr>
              <w:br/>
              <w:t>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  <w:proofErr w:type="gramEnd"/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A470EA" w:rsidRDefault="00A470EA">
            <w:pPr>
              <w:ind w:hanging="100"/>
              <w:jc w:val="center"/>
              <w:rPr>
                <w:sz w:val="18"/>
                <w:szCs w:val="18"/>
              </w:rPr>
            </w:pPr>
            <w:r w:rsidRPr="00A470EA">
              <w:rPr>
                <w:rFonts w:cs="Times New Roman"/>
                <w:sz w:val="18"/>
                <w:szCs w:val="18"/>
              </w:rPr>
              <w:lastRenderedPageBreak/>
              <w:t>2020-2024 год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 w:rsidP="001A50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1422,00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 w:rsidP="001A50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A47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A47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9334F2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0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выполнения переданных государственных полномочий</w:t>
            </w:r>
          </w:p>
        </w:tc>
      </w:tr>
      <w:tr w:rsidR="001A5044">
        <w:tc>
          <w:tcPr>
            <w:tcW w:w="5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c>
          <w:tcPr>
            <w:tcW w:w="5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876"/>
        </w:trPr>
        <w:tc>
          <w:tcPr>
            <w:tcW w:w="5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1422,00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 w:rsidP="001A5044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A470E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A470E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471"/>
        </w:trPr>
        <w:tc>
          <w:tcPr>
            <w:tcW w:w="5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4.</w:t>
            </w:r>
          </w:p>
          <w:p w:rsidR="00481107" w:rsidRDefault="00D21716" w:rsidP="00F3023A">
            <w:pPr>
              <w:rPr>
                <w:i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 xml:space="preserve">Обеспечение мер по ликвидации самовольных, недостроенных и аварийных объектов на территории муниципального образования </w:t>
            </w:r>
            <w:r w:rsidR="00F3023A">
              <w:rPr>
                <w:rFonts w:cs="Times New Roman"/>
                <w:sz w:val="20"/>
                <w:szCs w:val="20"/>
              </w:rPr>
              <w:t>городского округа Фрязино</w:t>
            </w: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D042E1" w:rsidRDefault="00D042E1" w:rsidP="00D042E1">
            <w:pPr>
              <w:ind w:hanging="100"/>
              <w:jc w:val="center"/>
              <w:rPr>
                <w:sz w:val="18"/>
                <w:szCs w:val="18"/>
              </w:rPr>
            </w:pPr>
            <w:r w:rsidRPr="00D042E1">
              <w:rPr>
                <w:rFonts w:cs="Times New Roman"/>
                <w:sz w:val="18"/>
                <w:szCs w:val="18"/>
              </w:rPr>
              <w:t>2020</w:t>
            </w:r>
            <w:r w:rsidR="00545408">
              <w:rPr>
                <w:rFonts w:cs="Times New Roman"/>
                <w:sz w:val="18"/>
                <w:szCs w:val="18"/>
                <w:lang w:val="en-US"/>
              </w:rPr>
              <w:t>-2024</w:t>
            </w:r>
            <w:r w:rsidRPr="00D042E1">
              <w:rPr>
                <w:rFonts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585A" w:rsidRDefault="0079585A" w:rsidP="00795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1453" w:rsidRPr="00BA1453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0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1453" w:rsidRPr="00BA1453" w:rsidRDefault="00BA1453" w:rsidP="00BA1453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481107" w:rsidRDefault="00BA1453" w:rsidP="00BA1453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</w:tc>
      </w:tr>
      <w:tr w:rsidR="001A5044">
        <w:trPr>
          <w:trHeight w:val="282"/>
        </w:trPr>
        <w:tc>
          <w:tcPr>
            <w:tcW w:w="56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rPr>
                <w:i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282"/>
        </w:trPr>
        <w:tc>
          <w:tcPr>
            <w:tcW w:w="56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rPr>
                <w:i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 w:rsidTr="003A499F">
        <w:trPr>
          <w:trHeight w:val="502"/>
        </w:trPr>
        <w:tc>
          <w:tcPr>
            <w:tcW w:w="56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rPr>
                <w:i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282"/>
        </w:trPr>
        <w:tc>
          <w:tcPr>
            <w:tcW w:w="56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rPr>
                <w:i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</w:t>
            </w:r>
            <w:r w:rsidR="00B1120D">
              <w:rPr>
                <w:i/>
                <w:sz w:val="18"/>
                <w:szCs w:val="18"/>
              </w:rPr>
              <w:t xml:space="preserve"> 4</w:t>
            </w:r>
            <w:r w:rsidR="00B1120D" w:rsidRPr="0079585A"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>1.</w:t>
            </w:r>
          </w:p>
          <w:p w:rsidR="00481107" w:rsidRDefault="00D21716">
            <w:pPr>
              <w:rPr>
                <w:i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Ликвидация самовольных, недостроенных и аварийных объектов на территории муниципального образования Московской области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D042E1" w:rsidRDefault="00D042E1">
            <w:pPr>
              <w:ind w:hanging="100"/>
              <w:jc w:val="center"/>
              <w:rPr>
                <w:sz w:val="18"/>
                <w:szCs w:val="18"/>
              </w:rPr>
            </w:pPr>
            <w:r w:rsidRPr="00D042E1">
              <w:rPr>
                <w:rFonts w:cs="Times New Roman"/>
                <w:sz w:val="18"/>
                <w:szCs w:val="18"/>
              </w:rPr>
              <w:t>2020</w:t>
            </w:r>
            <w:r w:rsidR="00545408" w:rsidRPr="00B1120D">
              <w:rPr>
                <w:rFonts w:cs="Times New Roman"/>
                <w:sz w:val="18"/>
                <w:szCs w:val="18"/>
              </w:rPr>
              <w:t>-2024</w:t>
            </w:r>
            <w:r w:rsidRPr="00D042E1">
              <w:rPr>
                <w:rFonts w:cs="Times New Roman"/>
                <w:sz w:val="18"/>
                <w:szCs w:val="18"/>
              </w:rPr>
              <w:t xml:space="preserve"> год </w:t>
            </w: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1453" w:rsidRPr="00BA1453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0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34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Сокращение на территории муниципального образования Московской области числа </w:t>
            </w:r>
            <w:r>
              <w:rPr>
                <w:rFonts w:cs="Times New Roman"/>
                <w:sz w:val="20"/>
                <w:szCs w:val="20"/>
              </w:rPr>
              <w:t>самовольных, недостроенных и аварийных объектов</w:t>
            </w:r>
          </w:p>
          <w:p w:rsidR="00481107" w:rsidRDefault="00481107">
            <w:pPr>
              <w:widowControl w:val="0"/>
              <w:ind w:firstLine="34"/>
              <w:rPr>
                <w:rFonts w:cs="Times New Roman"/>
                <w:sz w:val="20"/>
                <w:szCs w:val="20"/>
              </w:rPr>
            </w:pPr>
          </w:p>
          <w:p w:rsidR="00481107" w:rsidRDefault="00D21716">
            <w:pPr>
              <w:widowControl w:val="0"/>
              <w:ind w:firstLine="34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A5044">
        <w:trPr>
          <w:trHeight w:val="282"/>
        </w:trPr>
        <w:tc>
          <w:tcPr>
            <w:tcW w:w="56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rPr>
                <w:i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282"/>
        </w:trPr>
        <w:tc>
          <w:tcPr>
            <w:tcW w:w="56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rPr>
                <w:i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 w:rsidP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282"/>
        </w:trPr>
        <w:tc>
          <w:tcPr>
            <w:tcW w:w="56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rPr>
                <w:i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9D726C" w:rsidRDefault="009D726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95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3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A5044">
        <w:trPr>
          <w:trHeight w:val="282"/>
        </w:trPr>
        <w:tc>
          <w:tcPr>
            <w:tcW w:w="56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rPr>
                <w:i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F15283" w:rsidP="00F15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57306B" w:rsidRDefault="00062182" w:rsidP="00062182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sectPr w:rsidR="0057306B" w:rsidSect="00F108D2">
      <w:headerReference w:type="default" r:id="rId9"/>
      <w:pgSz w:w="16838" w:h="11906" w:orient="landscape"/>
      <w:pgMar w:top="284" w:right="567" w:bottom="284" w:left="1134" w:header="709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39" w:rsidRDefault="00BF7E39">
      <w:r>
        <w:separator/>
      </w:r>
    </w:p>
  </w:endnote>
  <w:endnote w:type="continuationSeparator" w:id="0">
    <w:p w:rsidR="00BF7E39" w:rsidRDefault="00BF7E39">
      <w:r>
        <w:continuationSeparator/>
      </w:r>
    </w:p>
  </w:endnote>
  <w:endnote w:id="1">
    <w:p w:rsidR="005A018D" w:rsidRPr="00062182" w:rsidRDefault="005A018D" w:rsidP="00062182">
      <w:pPr>
        <w:pStyle w:val="af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39" w:rsidRDefault="00BF7E39">
      <w:r>
        <w:separator/>
      </w:r>
    </w:p>
  </w:footnote>
  <w:footnote w:type="continuationSeparator" w:id="0">
    <w:p w:rsidR="00BF7E39" w:rsidRDefault="00BF7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18D" w:rsidRDefault="005A018D">
    <w:pPr>
      <w:pStyle w:val="af2"/>
      <w:rPr>
        <w:lang w:val="en-US"/>
      </w:rPr>
    </w:pPr>
  </w:p>
  <w:p w:rsidR="005A018D" w:rsidRPr="000C7226" w:rsidRDefault="005A018D">
    <w:pPr>
      <w:pStyle w:val="af2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3AF1"/>
    <w:multiLevelType w:val="multilevel"/>
    <w:tmpl w:val="F258BE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C85204"/>
    <w:multiLevelType w:val="multilevel"/>
    <w:tmpl w:val="66AC517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07"/>
    <w:rsid w:val="00062182"/>
    <w:rsid w:val="0007451A"/>
    <w:rsid w:val="000B71AB"/>
    <w:rsid w:val="000C18E4"/>
    <w:rsid w:val="000C7226"/>
    <w:rsid w:val="0010273E"/>
    <w:rsid w:val="00105FB3"/>
    <w:rsid w:val="001227A0"/>
    <w:rsid w:val="001444D2"/>
    <w:rsid w:val="00163A05"/>
    <w:rsid w:val="00173390"/>
    <w:rsid w:val="001A5044"/>
    <w:rsid w:val="001C5EA5"/>
    <w:rsid w:val="001E41A7"/>
    <w:rsid w:val="001F0474"/>
    <w:rsid w:val="002309D2"/>
    <w:rsid w:val="0026603C"/>
    <w:rsid w:val="002A56F6"/>
    <w:rsid w:val="002D5D43"/>
    <w:rsid w:val="00315A4A"/>
    <w:rsid w:val="00357892"/>
    <w:rsid w:val="00390840"/>
    <w:rsid w:val="003A499F"/>
    <w:rsid w:val="003D55EF"/>
    <w:rsid w:val="003E51CE"/>
    <w:rsid w:val="003F3424"/>
    <w:rsid w:val="003F7A6D"/>
    <w:rsid w:val="004573CC"/>
    <w:rsid w:val="00481107"/>
    <w:rsid w:val="00483644"/>
    <w:rsid w:val="00545408"/>
    <w:rsid w:val="0057306B"/>
    <w:rsid w:val="00596592"/>
    <w:rsid w:val="005A018D"/>
    <w:rsid w:val="005E12EA"/>
    <w:rsid w:val="00607611"/>
    <w:rsid w:val="006213C5"/>
    <w:rsid w:val="00687C09"/>
    <w:rsid w:val="006A05C2"/>
    <w:rsid w:val="006B4BEE"/>
    <w:rsid w:val="006B5CC8"/>
    <w:rsid w:val="006B70DB"/>
    <w:rsid w:val="006D7405"/>
    <w:rsid w:val="00740840"/>
    <w:rsid w:val="00766B50"/>
    <w:rsid w:val="00787D23"/>
    <w:rsid w:val="0079585A"/>
    <w:rsid w:val="007A223C"/>
    <w:rsid w:val="007E1CF2"/>
    <w:rsid w:val="008069A7"/>
    <w:rsid w:val="00812152"/>
    <w:rsid w:val="008121A4"/>
    <w:rsid w:val="008319D8"/>
    <w:rsid w:val="00832F38"/>
    <w:rsid w:val="0085681A"/>
    <w:rsid w:val="00870A43"/>
    <w:rsid w:val="008937CC"/>
    <w:rsid w:val="009334F2"/>
    <w:rsid w:val="009439B5"/>
    <w:rsid w:val="009C22D5"/>
    <w:rsid w:val="009D726C"/>
    <w:rsid w:val="009F2B16"/>
    <w:rsid w:val="00A112D9"/>
    <w:rsid w:val="00A470EA"/>
    <w:rsid w:val="00A54B86"/>
    <w:rsid w:val="00A57028"/>
    <w:rsid w:val="00A713BE"/>
    <w:rsid w:val="00AB378F"/>
    <w:rsid w:val="00AB75FD"/>
    <w:rsid w:val="00B1120D"/>
    <w:rsid w:val="00B115E8"/>
    <w:rsid w:val="00B80162"/>
    <w:rsid w:val="00BA1453"/>
    <w:rsid w:val="00BB3207"/>
    <w:rsid w:val="00BD6E83"/>
    <w:rsid w:val="00BD74C1"/>
    <w:rsid w:val="00BF3377"/>
    <w:rsid w:val="00BF7E39"/>
    <w:rsid w:val="00C06695"/>
    <w:rsid w:val="00C35F11"/>
    <w:rsid w:val="00C4389F"/>
    <w:rsid w:val="00C96F10"/>
    <w:rsid w:val="00CA607C"/>
    <w:rsid w:val="00D042E1"/>
    <w:rsid w:val="00D108A3"/>
    <w:rsid w:val="00D21716"/>
    <w:rsid w:val="00D660DA"/>
    <w:rsid w:val="00D93AF3"/>
    <w:rsid w:val="00DB4122"/>
    <w:rsid w:val="00DF20B3"/>
    <w:rsid w:val="00E01856"/>
    <w:rsid w:val="00E127A0"/>
    <w:rsid w:val="00E20D3D"/>
    <w:rsid w:val="00E51D6D"/>
    <w:rsid w:val="00E54867"/>
    <w:rsid w:val="00E73EB2"/>
    <w:rsid w:val="00F07D7D"/>
    <w:rsid w:val="00F108D2"/>
    <w:rsid w:val="00F15283"/>
    <w:rsid w:val="00F3023A"/>
    <w:rsid w:val="00FC6CE4"/>
    <w:rsid w:val="00FE64C7"/>
    <w:rsid w:val="00FF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styleId="af1">
    <w:name w:val="footnote text"/>
    <w:basedOn w:val="a"/>
  </w:style>
  <w:style w:type="paragraph" w:styleId="af2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4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5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2">
    <w:name w:val="WW8Num2"/>
    <w:qFormat/>
  </w:style>
  <w:style w:type="table" w:styleId="af8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607611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07611"/>
    <w:rPr>
      <w:rFonts w:ascii="Times New Roman" w:hAnsi="Times New Roman"/>
      <w:szCs w:val="20"/>
    </w:rPr>
  </w:style>
  <w:style w:type="character" w:styleId="afb">
    <w:name w:val="endnote reference"/>
    <w:basedOn w:val="a0"/>
    <w:uiPriority w:val="99"/>
    <w:semiHidden/>
    <w:unhideWhenUsed/>
    <w:rsid w:val="006076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styleId="af1">
    <w:name w:val="footnote text"/>
    <w:basedOn w:val="a"/>
  </w:style>
  <w:style w:type="paragraph" w:styleId="af2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4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5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2">
    <w:name w:val="WW8Num2"/>
    <w:qFormat/>
  </w:style>
  <w:style w:type="table" w:styleId="af8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607611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07611"/>
    <w:rPr>
      <w:rFonts w:ascii="Times New Roman" w:hAnsi="Times New Roman"/>
      <w:szCs w:val="20"/>
    </w:rPr>
  </w:style>
  <w:style w:type="character" w:styleId="afb">
    <w:name w:val="endnote reference"/>
    <w:basedOn w:val="a0"/>
    <w:uiPriority w:val="99"/>
    <w:semiHidden/>
    <w:unhideWhenUsed/>
    <w:rsid w:val="006076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C069E-A705-4FBB-B60D-0ABA1C5B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exif_MSED_cfcfb7fad7387a59972297e9764e7b4b0507d8e5737b15d5c432f9e8676465f0</dc:description>
  <cp:lastModifiedBy>ProchakovaNV</cp:lastModifiedBy>
  <cp:revision>7</cp:revision>
  <cp:lastPrinted>2020-03-19T15:23:00Z</cp:lastPrinted>
  <dcterms:created xsi:type="dcterms:W3CDTF">2020-07-31T07:58:00Z</dcterms:created>
  <dcterms:modified xsi:type="dcterms:W3CDTF">2020-08-18T15:19:00Z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mineconom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