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94A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094A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 городского округа</w:t>
      </w:r>
      <w:r w:rsidR="004E78AB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D1094A" w:rsidRPr="003920C5" w:rsidRDefault="00067685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от 05.08.2020 № </w:t>
      </w:r>
      <w:r w:rsidR="003920C5" w:rsidRPr="003920C5">
        <w:rPr>
          <w:rFonts w:ascii="Times New Roman" w:hAnsi="Times New Roman" w:cs="Times New Roman"/>
          <w:sz w:val="28"/>
          <w:szCs w:val="28"/>
        </w:rPr>
        <w:t>3</w:t>
      </w:r>
      <w:r w:rsidR="003920C5">
        <w:rPr>
          <w:rFonts w:ascii="Times New Roman" w:hAnsi="Times New Roman" w:cs="Times New Roman"/>
          <w:sz w:val="28"/>
          <w:szCs w:val="28"/>
          <w:lang w:val="en-US"/>
        </w:rPr>
        <w:t>96</w:t>
      </w:r>
      <w:bookmarkStart w:id="0" w:name="_GoBack"/>
      <w:bookmarkEnd w:id="0"/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sz w:val="20"/>
          <w:szCs w:val="20"/>
        </w:rPr>
      </w:pPr>
      <w:r w:rsidRPr="00A96EED">
        <w:rPr>
          <w:rFonts w:ascii="Times New Roman" w:hAnsi="Times New Roman"/>
          <w:b/>
          <w:sz w:val="20"/>
          <w:szCs w:val="20"/>
        </w:rPr>
        <w:t>МУНИЦИПАЛЬНАЯ ПРОГРАММА</w:t>
      </w:r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6D6499">
        <w:rPr>
          <w:rFonts w:ascii="Times New Roman" w:hAnsi="Times New Roman"/>
          <w:b/>
          <w:sz w:val="20"/>
          <w:szCs w:val="20"/>
          <w:u w:val="single"/>
        </w:rPr>
        <w:t>городского округа Фрязино Московской области</w:t>
      </w:r>
      <w:r w:rsidRPr="00A96EED">
        <w:rPr>
          <w:rFonts w:ascii="Times New Roman" w:hAnsi="Times New Roman"/>
          <w:b/>
          <w:sz w:val="20"/>
          <w:szCs w:val="20"/>
        </w:rPr>
        <w:t>«ОБРАЗОВАНИЕ»</w:t>
      </w:r>
    </w:p>
    <w:p w:rsidR="000127F0" w:rsidRPr="00706044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06044"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0127F0" w:rsidRPr="00706044" w:rsidRDefault="000127F0" w:rsidP="000127F0">
      <w:pPr>
        <w:spacing w:after="0" w:line="220" w:lineRule="atLeas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1701"/>
        <w:gridCol w:w="1701"/>
        <w:gridCol w:w="1842"/>
        <w:gridCol w:w="1701"/>
        <w:gridCol w:w="1985"/>
        <w:gridCol w:w="1983"/>
      </w:tblGrid>
      <w:tr w:rsidR="000127F0" w:rsidRPr="004107D0" w:rsidTr="004D0709">
        <w:tc>
          <w:tcPr>
            <w:tcW w:w="4457" w:type="dxa"/>
          </w:tcPr>
          <w:p w:rsidR="000127F0" w:rsidRPr="00A96EED" w:rsidRDefault="000127F0" w:rsidP="000127F0">
            <w:pPr>
              <w:spacing w:after="0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Координатор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Егоров А. Д.,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r w:rsidRPr="00CC2236">
              <w:rPr>
                <w:rFonts w:ascii="Times New Roman" w:hAnsi="Times New Roman"/>
                <w:color w:val="000000"/>
                <w:shd w:val="clear" w:color="auto" w:fill="FFFFFF"/>
              </w:rPr>
              <w:t>аместитель Главы администрации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городского округа Фрязино</w:t>
            </w:r>
          </w:p>
        </w:tc>
      </w:tr>
      <w:tr w:rsidR="000127F0" w:rsidRPr="004107D0" w:rsidTr="004D0709">
        <w:trPr>
          <w:trHeight w:val="656"/>
        </w:trPr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A96EED">
              <w:rPr>
                <w:rFonts w:ascii="Times New Roman" w:hAnsi="Times New Roman"/>
              </w:rPr>
              <w:t xml:space="preserve">Муниципальный заказчик программы </w:t>
            </w:r>
          </w:p>
        </w:tc>
        <w:tc>
          <w:tcPr>
            <w:tcW w:w="10913" w:type="dxa"/>
            <w:gridSpan w:val="6"/>
          </w:tcPr>
          <w:p w:rsidR="000127F0" w:rsidRPr="001A0900" w:rsidRDefault="000127F0" w:rsidP="000127F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 администрации городского округа</w:t>
            </w:r>
            <w:r w:rsidRPr="001A0900">
              <w:rPr>
                <w:rFonts w:ascii="Times New Roman" w:hAnsi="Times New Roman"/>
              </w:rPr>
              <w:t xml:space="preserve"> Фря</w:t>
            </w:r>
            <w:r>
              <w:rPr>
                <w:rFonts w:ascii="Times New Roman" w:hAnsi="Times New Roman"/>
              </w:rPr>
              <w:t xml:space="preserve">зино </w:t>
            </w:r>
            <w:r w:rsidRPr="001A0900">
              <w:rPr>
                <w:rFonts w:ascii="Times New Roman" w:hAnsi="Times New Roman"/>
              </w:rPr>
              <w:t>(далее – Управление образования)</w:t>
            </w:r>
          </w:p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>Управлен</w:t>
            </w:r>
            <w:r w:rsidR="00D52D45">
              <w:rPr>
                <w:rFonts w:ascii="Times New Roman" w:hAnsi="Times New Roman"/>
              </w:rPr>
              <w:t xml:space="preserve">ие культуры, </w:t>
            </w:r>
            <w:r>
              <w:rPr>
                <w:rFonts w:ascii="Times New Roman" w:hAnsi="Times New Roman"/>
              </w:rPr>
              <w:t xml:space="preserve"> спорта </w:t>
            </w:r>
            <w:r w:rsidR="00D52D45">
              <w:rPr>
                <w:rFonts w:ascii="Times New Roman" w:hAnsi="Times New Roman"/>
              </w:rPr>
              <w:t xml:space="preserve"> и молодежной политики </w:t>
            </w:r>
            <w:r>
              <w:rPr>
                <w:rFonts w:ascii="Times New Roman" w:hAnsi="Times New Roman"/>
              </w:rPr>
              <w:t xml:space="preserve">городского округа </w:t>
            </w:r>
            <w:r w:rsidR="00D52D45">
              <w:rPr>
                <w:rFonts w:ascii="Times New Roman" w:hAnsi="Times New Roman"/>
              </w:rPr>
              <w:t>Фрязино (далее – Управление КС</w:t>
            </w:r>
            <w:r>
              <w:rPr>
                <w:rFonts w:ascii="Times New Roman" w:hAnsi="Times New Roman"/>
              </w:rPr>
              <w:t xml:space="preserve"> и </w:t>
            </w:r>
            <w:r w:rsidR="00D52D45">
              <w:rPr>
                <w:rFonts w:ascii="Times New Roman" w:hAnsi="Times New Roman"/>
              </w:rPr>
              <w:t>М</w:t>
            </w:r>
            <w:r w:rsidRPr="001A0900">
              <w:rPr>
                <w:rFonts w:ascii="Times New Roman" w:hAnsi="Times New Roman"/>
              </w:rPr>
              <w:t>)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0127F0" w:rsidRPr="0071230F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 xml:space="preserve">Создание условий для эффективного развития образования </w:t>
            </w:r>
            <w:r>
              <w:rPr>
                <w:rFonts w:ascii="Times New Roman" w:hAnsi="Times New Roman"/>
              </w:rPr>
              <w:t>городского округа Фрязино</w:t>
            </w:r>
            <w:r w:rsidRPr="0071230F">
              <w:rPr>
                <w:rFonts w:ascii="Times New Roman" w:hAnsi="Times New Roman"/>
              </w:rPr>
              <w:t xml:space="preserve">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</w:t>
            </w:r>
            <w:r>
              <w:rPr>
                <w:rFonts w:ascii="Times New Roman" w:hAnsi="Times New Roman"/>
              </w:rPr>
              <w:t xml:space="preserve">городского округа Фрязино </w:t>
            </w:r>
            <w:r w:rsidRPr="0071230F">
              <w:rPr>
                <w:rFonts w:ascii="Times New Roman" w:hAnsi="Times New Roman"/>
              </w:rPr>
              <w:t>Московской области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Перечень подпрограмм </w:t>
            </w:r>
          </w:p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 «Дошкольное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 «Общее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V «Обеспечивающая подпрограмма»</w:t>
            </w:r>
          </w:p>
        </w:tc>
      </w:tr>
      <w:tr w:rsidR="000127F0" w:rsidRPr="004107D0" w:rsidTr="004D0709">
        <w:tc>
          <w:tcPr>
            <w:tcW w:w="4457" w:type="dxa"/>
            <w:vMerge w:val="restart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Источники финансирования </w:t>
            </w:r>
          </w:p>
        </w:tc>
        <w:tc>
          <w:tcPr>
            <w:tcW w:w="10913" w:type="dxa"/>
            <w:gridSpan w:val="6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Расходы (тыс. руб.) муниципальной программы, в том числе по годам:</w:t>
            </w:r>
          </w:p>
        </w:tc>
      </w:tr>
      <w:tr w:rsidR="000127F0" w:rsidRPr="004107D0" w:rsidTr="00C521C2">
        <w:tc>
          <w:tcPr>
            <w:tcW w:w="4457" w:type="dxa"/>
            <w:vMerge/>
          </w:tcPr>
          <w:p w:rsidR="000127F0" w:rsidRPr="00F12973" w:rsidRDefault="000127F0" w:rsidP="000127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842" w:type="dxa"/>
          </w:tcPr>
          <w:p w:rsidR="000127F0" w:rsidRPr="004107D0" w:rsidRDefault="000127F0" w:rsidP="00BD0499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985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983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4D0709" w:rsidRPr="004107D0" w:rsidTr="00C521C2">
        <w:tc>
          <w:tcPr>
            <w:tcW w:w="4457" w:type="dxa"/>
          </w:tcPr>
          <w:p w:rsidR="004D0709" w:rsidRPr="00F12973" w:rsidRDefault="004D0709" w:rsidP="00067685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701" w:type="dxa"/>
          </w:tcPr>
          <w:p w:rsidR="004D0709" w:rsidRPr="007A3103" w:rsidRDefault="004D0709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701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01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3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701" w:type="dxa"/>
          </w:tcPr>
          <w:p w:rsidR="000127F0" w:rsidRPr="007A3103" w:rsidRDefault="00650F93" w:rsidP="00783A7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83A7F">
              <w:rPr>
                <w:rFonts w:ascii="Times New Roman" w:hAnsi="Times New Roman"/>
                <w:sz w:val="24"/>
                <w:szCs w:val="24"/>
              </w:rPr>
              <w:t> 283 769,0</w:t>
            </w:r>
          </w:p>
        </w:tc>
        <w:tc>
          <w:tcPr>
            <w:tcW w:w="1701" w:type="dxa"/>
          </w:tcPr>
          <w:p w:rsidR="000127F0" w:rsidRPr="007A3103" w:rsidRDefault="00B661B1" w:rsidP="003311E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844 </w:t>
            </w:r>
            <w:r w:rsidR="003311E0">
              <w:rPr>
                <w:rFonts w:ascii="Times New Roman" w:hAnsi="Times New Roman"/>
                <w:sz w:val="24"/>
                <w:szCs w:val="24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878 654,0</w:t>
            </w:r>
          </w:p>
        </w:tc>
        <w:tc>
          <w:tcPr>
            <w:tcW w:w="1701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918 812,0</w:t>
            </w:r>
          </w:p>
        </w:tc>
        <w:tc>
          <w:tcPr>
            <w:tcW w:w="1985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  <w:tc>
          <w:tcPr>
            <w:tcW w:w="1983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муниципального образования</w:t>
            </w:r>
          </w:p>
        </w:tc>
        <w:tc>
          <w:tcPr>
            <w:tcW w:w="1701" w:type="dxa"/>
          </w:tcPr>
          <w:p w:rsidR="000127F0" w:rsidRPr="007A3103" w:rsidRDefault="00B661B1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0ADD">
              <w:rPr>
                <w:rFonts w:ascii="Times New Roman" w:hAnsi="Times New Roman"/>
                <w:sz w:val="24"/>
                <w:szCs w:val="24"/>
              </w:rPr>
              <w:t> 075 473,1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127F0" w:rsidRPr="007A3103" w:rsidRDefault="00B661B1" w:rsidP="00F90AD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90ADD">
              <w:rPr>
                <w:rFonts w:ascii="Times New Roman" w:hAnsi="Times New Roman"/>
                <w:sz w:val="24"/>
                <w:szCs w:val="24"/>
              </w:rPr>
              <w:t>36 421,3</w:t>
            </w:r>
            <w:r w:rsidR="008550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387 037,55</w:t>
            </w:r>
          </w:p>
        </w:tc>
        <w:tc>
          <w:tcPr>
            <w:tcW w:w="1701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408 832,3</w:t>
            </w:r>
          </w:p>
        </w:tc>
        <w:tc>
          <w:tcPr>
            <w:tcW w:w="1985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463 958,0</w:t>
            </w:r>
          </w:p>
        </w:tc>
        <w:tc>
          <w:tcPr>
            <w:tcW w:w="1983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479 224,0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C521C2">
        <w:tblPrEx>
          <w:tblBorders>
            <w:insideH w:val="nil"/>
          </w:tblBorders>
        </w:tblPrEx>
        <w:tc>
          <w:tcPr>
            <w:tcW w:w="4457" w:type="dxa"/>
            <w:tcBorders>
              <w:bottom w:val="single" w:sz="4" w:space="0" w:color="auto"/>
            </w:tcBorders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Всего, в том числе по годам: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F90ADD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6 365 242,15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F90ADD" w:rsidP="003311E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1 180 434,3</w:t>
            </w:r>
            <w:r w:rsidR="00B661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127F0" w:rsidRPr="007A3103" w:rsidRDefault="00B661B1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1 271 691,55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B661B1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1 327 644,3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1 285 103,0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1 300 369,0</w:t>
            </w:r>
          </w:p>
        </w:tc>
      </w:tr>
    </w:tbl>
    <w:p w:rsidR="00763EA2" w:rsidRPr="00F12973" w:rsidRDefault="00763EA2" w:rsidP="00763EA2">
      <w:pPr>
        <w:spacing w:after="1" w:line="220" w:lineRule="atLeast"/>
        <w:jc w:val="both"/>
        <w:rPr>
          <w:rFonts w:ascii="Times New Roman" w:hAnsi="Times New Roman"/>
          <w:b/>
          <w:sz w:val="20"/>
          <w:szCs w:val="20"/>
        </w:rPr>
      </w:pPr>
      <w:r w:rsidRPr="00A96EED">
        <w:rPr>
          <w:rFonts w:ascii="Times New Roman" w:hAnsi="Times New Roman"/>
          <w:b/>
          <w:sz w:val="20"/>
          <w:szCs w:val="20"/>
        </w:rPr>
        <w:lastRenderedPageBreak/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763EA2" w:rsidRDefault="00763EA2" w:rsidP="00763EA2">
      <w:pPr>
        <w:spacing w:after="1" w:line="220" w:lineRule="atLeast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763EA2" w:rsidRPr="000D14FB" w:rsidRDefault="00763EA2" w:rsidP="00763EA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D14FB">
        <w:rPr>
          <w:rFonts w:ascii="Times New Roman" w:hAnsi="Times New Roman" w:cs="Times New Roman"/>
          <w:sz w:val="24"/>
          <w:szCs w:val="24"/>
        </w:rPr>
        <w:t>Общая характеристика системы образования городского округа Фрязино Московской области</w:t>
      </w:r>
    </w:p>
    <w:p w:rsidR="00763EA2" w:rsidRPr="00571416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образования городского округа</w:t>
      </w:r>
      <w:r w:rsidRPr="00571416">
        <w:rPr>
          <w:rFonts w:ascii="Times New Roman" w:hAnsi="Times New Roman"/>
          <w:sz w:val="24"/>
          <w:szCs w:val="24"/>
        </w:rPr>
        <w:t xml:space="preserve"> Фрязино является одной из наиболее развитых в Московской области и включает в себя:</w:t>
      </w:r>
    </w:p>
    <w:p w:rsidR="00763EA2" w:rsidRPr="00571416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7141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571416">
        <w:rPr>
          <w:rFonts w:ascii="Times New Roman" w:hAnsi="Times New Roman"/>
          <w:color w:val="000000"/>
          <w:sz w:val="24"/>
          <w:szCs w:val="24"/>
        </w:rPr>
        <w:t xml:space="preserve"> дошкольных образовательных организаций с охватом</w:t>
      </w:r>
      <w:r w:rsidRPr="003D476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177</w:t>
      </w:r>
      <w:r w:rsidRPr="00571416">
        <w:rPr>
          <w:rFonts w:ascii="Times New Roman" w:hAnsi="Times New Roman"/>
          <w:color w:val="000000"/>
          <w:sz w:val="24"/>
          <w:szCs w:val="24"/>
        </w:rPr>
        <w:t>ребенка;</w:t>
      </w:r>
    </w:p>
    <w:p w:rsidR="00763EA2" w:rsidRPr="00571416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71416">
        <w:rPr>
          <w:rFonts w:ascii="Times New Roman" w:hAnsi="Times New Roman"/>
          <w:color w:val="000000"/>
          <w:sz w:val="24"/>
          <w:szCs w:val="24"/>
        </w:rPr>
        <w:t xml:space="preserve">7 общеобразовательных организаций с контингентом </w:t>
      </w:r>
      <w:r w:rsidRPr="0057141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875</w:t>
      </w:r>
      <w:r w:rsidRPr="00571416">
        <w:rPr>
          <w:rFonts w:ascii="Times New Roman" w:hAnsi="Times New Roman"/>
          <w:color w:val="000000"/>
          <w:sz w:val="24"/>
          <w:szCs w:val="24"/>
        </w:rPr>
        <w:t xml:space="preserve"> обучающихся;</w:t>
      </w:r>
    </w:p>
    <w:p w:rsidR="00763EA2" w:rsidRPr="00571416" w:rsidRDefault="00763EA2" w:rsidP="00763EA2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571416">
        <w:rPr>
          <w:rFonts w:ascii="Times New Roman" w:hAnsi="Times New Roman"/>
          <w:color w:val="000000"/>
          <w:sz w:val="24"/>
          <w:szCs w:val="24"/>
        </w:rPr>
        <w:t xml:space="preserve"> дополнительного образования детей, </w:t>
      </w:r>
      <w:r w:rsidRPr="00571416">
        <w:rPr>
          <w:rFonts w:ascii="Times New Roman" w:hAnsi="Times New Roman"/>
          <w:sz w:val="24"/>
          <w:szCs w:val="24"/>
        </w:rPr>
        <w:t xml:space="preserve">осуществляющих образовательную деятельность по программам </w:t>
      </w:r>
      <w:r w:rsidRPr="00571416">
        <w:rPr>
          <w:rFonts w:ascii="Times New Roman" w:hAnsi="Times New Roman"/>
          <w:spacing w:val="-3"/>
          <w:sz w:val="24"/>
          <w:szCs w:val="24"/>
        </w:rPr>
        <w:t xml:space="preserve">дополнительного образования и воспитания детей и подростков с охватом </w:t>
      </w:r>
      <w:r>
        <w:rPr>
          <w:rFonts w:ascii="Times New Roman" w:hAnsi="Times New Roman"/>
          <w:spacing w:val="-3"/>
          <w:sz w:val="24"/>
          <w:szCs w:val="24"/>
        </w:rPr>
        <w:t>1951</w:t>
      </w:r>
      <w:r w:rsidRPr="00571416">
        <w:rPr>
          <w:rFonts w:ascii="Times New Roman" w:hAnsi="Times New Roman"/>
          <w:spacing w:val="-3"/>
          <w:sz w:val="24"/>
          <w:szCs w:val="24"/>
        </w:rPr>
        <w:t>обучающи</w:t>
      </w:r>
      <w:r>
        <w:rPr>
          <w:rFonts w:ascii="Times New Roman" w:hAnsi="Times New Roman"/>
          <w:spacing w:val="-3"/>
          <w:sz w:val="24"/>
          <w:szCs w:val="24"/>
        </w:rPr>
        <w:t>й</w:t>
      </w:r>
      <w:r w:rsidRPr="00571416">
        <w:rPr>
          <w:rFonts w:ascii="Times New Roman" w:hAnsi="Times New Roman"/>
          <w:spacing w:val="-3"/>
          <w:sz w:val="24"/>
          <w:szCs w:val="24"/>
        </w:rPr>
        <w:t>ся.</w:t>
      </w:r>
    </w:p>
    <w:p w:rsidR="00763EA2" w:rsidRPr="00571416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городском округе</w:t>
      </w:r>
      <w:r w:rsidRPr="00571416">
        <w:rPr>
          <w:rFonts w:ascii="Times New Roman" w:hAnsi="Times New Roman"/>
          <w:sz w:val="24"/>
          <w:szCs w:val="24"/>
        </w:rPr>
        <w:t xml:space="preserve"> Фрязино обеспечены высокие, в сравнении со средними по Московской области, показатели охвата образовательными услугами:</w:t>
      </w:r>
    </w:p>
    <w:p w:rsidR="00763EA2" w:rsidRPr="00571416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71416">
        <w:rPr>
          <w:rFonts w:ascii="Times New Roman" w:hAnsi="Times New Roman"/>
          <w:sz w:val="24"/>
          <w:szCs w:val="24"/>
        </w:rPr>
        <w:t xml:space="preserve">услугами дошкольного образования охвачено 100 </w:t>
      </w:r>
      <w:r>
        <w:rPr>
          <w:rFonts w:ascii="Times New Roman" w:hAnsi="Times New Roman"/>
          <w:sz w:val="24"/>
          <w:szCs w:val="24"/>
        </w:rPr>
        <w:t xml:space="preserve">% </w:t>
      </w:r>
      <w:r w:rsidRPr="00571416">
        <w:rPr>
          <w:rFonts w:ascii="Times New Roman" w:hAnsi="Times New Roman"/>
          <w:sz w:val="24"/>
          <w:szCs w:val="24"/>
        </w:rPr>
        <w:t>детей в возрасте от 3 до 7 лет;</w:t>
      </w:r>
    </w:p>
    <w:p w:rsidR="00763EA2" w:rsidRPr="00571416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571416">
        <w:rPr>
          <w:rFonts w:ascii="Times New Roman" w:hAnsi="Times New Roman"/>
          <w:color w:val="000000"/>
          <w:spacing w:val="-4"/>
          <w:sz w:val="24"/>
          <w:szCs w:val="24"/>
        </w:rPr>
        <w:t xml:space="preserve">услугами общего образования охвачено </w:t>
      </w:r>
      <w:r>
        <w:rPr>
          <w:rFonts w:ascii="Times New Roman" w:hAnsi="Times New Roman"/>
          <w:spacing w:val="-4"/>
          <w:sz w:val="24"/>
          <w:szCs w:val="24"/>
        </w:rPr>
        <w:t>100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% </w:t>
      </w:r>
      <w:r w:rsidRPr="00571416">
        <w:rPr>
          <w:rFonts w:ascii="Times New Roman" w:hAnsi="Times New Roman"/>
          <w:color w:val="000000"/>
          <w:spacing w:val="-4"/>
          <w:sz w:val="24"/>
          <w:szCs w:val="24"/>
        </w:rPr>
        <w:t>детей и подростков;</w:t>
      </w:r>
    </w:p>
    <w:p w:rsidR="00763EA2" w:rsidRPr="00571416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71416">
        <w:rPr>
          <w:rFonts w:ascii="Times New Roman" w:hAnsi="Times New Roman"/>
          <w:color w:val="000000"/>
          <w:sz w:val="24"/>
          <w:szCs w:val="24"/>
        </w:rPr>
        <w:t xml:space="preserve">услугами дополнительного образования детей в организациях дополнительного образования охвачено </w:t>
      </w:r>
      <w:r>
        <w:rPr>
          <w:rFonts w:ascii="Times New Roman" w:hAnsi="Times New Roman"/>
          <w:sz w:val="24"/>
          <w:szCs w:val="24"/>
        </w:rPr>
        <w:t>43,1</w:t>
      </w:r>
      <w:r>
        <w:rPr>
          <w:rFonts w:ascii="Times New Roman" w:hAnsi="Times New Roman"/>
          <w:color w:val="000000"/>
          <w:sz w:val="24"/>
          <w:szCs w:val="24"/>
        </w:rPr>
        <w:t>%</w:t>
      </w:r>
      <w:r w:rsidRPr="00571416">
        <w:rPr>
          <w:rFonts w:ascii="Times New Roman" w:hAnsi="Times New Roman"/>
          <w:color w:val="000000"/>
          <w:sz w:val="24"/>
          <w:szCs w:val="24"/>
        </w:rPr>
        <w:t xml:space="preserve"> детей в возрасте от 5 до 18 лет включительно.</w:t>
      </w:r>
    </w:p>
    <w:p w:rsidR="00763EA2" w:rsidRPr="00B95620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5620">
        <w:rPr>
          <w:rFonts w:ascii="Times New Roman" w:hAnsi="Times New Roman" w:cs="Times New Roman"/>
          <w:sz w:val="24"/>
          <w:szCs w:val="24"/>
        </w:rPr>
        <w:t>Формулировка основных проблем, инерционный прогноз развития системы образования городского округа Фрязино Мос</w:t>
      </w:r>
      <w:r>
        <w:rPr>
          <w:rFonts w:ascii="Times New Roman" w:hAnsi="Times New Roman" w:cs="Times New Roman"/>
          <w:sz w:val="24"/>
          <w:szCs w:val="24"/>
        </w:rPr>
        <w:t>ковской области:</w:t>
      </w:r>
    </w:p>
    <w:p w:rsidR="00763EA2" w:rsidRPr="00731DB9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31DB9">
        <w:rPr>
          <w:rFonts w:ascii="Times New Roman" w:hAnsi="Times New Roman"/>
          <w:b/>
          <w:sz w:val="24"/>
          <w:szCs w:val="24"/>
        </w:rPr>
        <w:t>1. Доступность дошкольного, общего и дополнительного образования детей.</w:t>
      </w:r>
    </w:p>
    <w:p w:rsidR="00763EA2" w:rsidRPr="00F7310B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7310B">
        <w:rPr>
          <w:rFonts w:ascii="Times New Roman" w:hAnsi="Times New Roman"/>
          <w:sz w:val="24"/>
          <w:szCs w:val="24"/>
        </w:rPr>
        <w:t xml:space="preserve">За последние годы в </w:t>
      </w:r>
      <w:r>
        <w:rPr>
          <w:rFonts w:ascii="Times New Roman" w:hAnsi="Times New Roman"/>
          <w:sz w:val="24"/>
          <w:szCs w:val="24"/>
        </w:rPr>
        <w:t>городском округе Фрязино</w:t>
      </w:r>
      <w:r w:rsidRPr="00F7310B">
        <w:rPr>
          <w:rFonts w:ascii="Times New Roman" w:hAnsi="Times New Roman"/>
          <w:sz w:val="24"/>
          <w:szCs w:val="24"/>
        </w:rPr>
        <w:t xml:space="preserve"> выполнен </w:t>
      </w:r>
      <w:hyperlink r:id="rId7" w:history="1">
        <w:r w:rsidRPr="00F7310B">
          <w:rPr>
            <w:rFonts w:ascii="Times New Roman" w:hAnsi="Times New Roman"/>
            <w:sz w:val="24"/>
            <w:szCs w:val="24"/>
          </w:rPr>
          <w:t>Указ</w:t>
        </w:r>
      </w:hyperlink>
      <w:r w:rsidRPr="00F7310B">
        <w:rPr>
          <w:rFonts w:ascii="Times New Roman" w:hAnsi="Times New Roman"/>
          <w:sz w:val="24"/>
          <w:szCs w:val="24"/>
        </w:rPr>
        <w:t xml:space="preserve"> Президента Российской Федерации от 07.05.2012 N 599 "О мерах по реализации государственной политики в области образования и науки" и полностью ликвидирована очередность в детские сады для детей от 3 до 7 лет.</w:t>
      </w:r>
    </w:p>
    <w:p w:rsidR="00763EA2" w:rsidRPr="00CF0DBA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DBA">
        <w:rPr>
          <w:rFonts w:ascii="Times New Roman" w:hAnsi="Times New Roman"/>
          <w:sz w:val="24"/>
          <w:szCs w:val="24"/>
        </w:rPr>
        <w:t>К 2021 году в городе Фрязино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воспитанников</w:t>
      </w:r>
      <w:r w:rsidR="001F3B95">
        <w:rPr>
          <w:rFonts w:ascii="Times New Roman" w:hAnsi="Times New Roman"/>
          <w:sz w:val="24"/>
          <w:szCs w:val="24"/>
        </w:rPr>
        <w:t xml:space="preserve"> </w:t>
      </w:r>
      <w:r w:rsidRPr="00CF0DBA">
        <w:rPr>
          <w:rFonts w:ascii="Times New Roman" w:hAnsi="Times New Roman"/>
          <w:sz w:val="24"/>
          <w:szCs w:val="24"/>
        </w:rPr>
        <w:t xml:space="preserve">дошкольных организаций. Удовлетворение потребностей семей в услугах дошкольного образования и обеспечения местами в дошкольных организациях всех нуждающихся детей в возрасте от 3 до 7 лет потребует строительства и реконструкции зданий дошкольных образовательных организаций, расширения негосударственного сектора услуг дошкольного образования. В условиях решения проблемы доступности образования для детей от </w:t>
      </w:r>
      <w:r>
        <w:rPr>
          <w:rFonts w:ascii="Times New Roman" w:hAnsi="Times New Roman"/>
          <w:sz w:val="24"/>
          <w:szCs w:val="24"/>
        </w:rPr>
        <w:t>0</w:t>
      </w:r>
      <w:r w:rsidRPr="00CF0DBA">
        <w:rPr>
          <w:rFonts w:ascii="Times New Roman" w:hAnsi="Times New Roman"/>
          <w:sz w:val="24"/>
          <w:szCs w:val="24"/>
        </w:rPr>
        <w:t xml:space="preserve"> до 3 лет формируется и будет иметь тенденцию к росту запрос населения на услуги по развитию детей в раннем возрасте.</w:t>
      </w:r>
    </w:p>
    <w:p w:rsidR="00763EA2" w:rsidRPr="00CF0DBA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0DBA">
        <w:rPr>
          <w:rFonts w:ascii="Times New Roman" w:hAnsi="Times New Roman" w:cs="Times New Roman"/>
          <w:sz w:val="24"/>
          <w:szCs w:val="24"/>
        </w:rPr>
        <w:t>В общем образовании рост численности детей школьного возраста влечет риски ухудшения условий их обучения в плане обучения во вторую смену и роста наполняемости классов. В 2019 году численность обучающихся во вторую смену составила816 человек (что составляет 11,8%). Планируется решение этой проблемы 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0DBA">
        <w:rPr>
          <w:rFonts w:ascii="Times New Roman" w:hAnsi="Times New Roman" w:cs="Times New Roman"/>
          <w:sz w:val="24"/>
          <w:szCs w:val="24"/>
        </w:rPr>
        <w:t xml:space="preserve"> году с окончанием строительства школы № 8 на 825 мест. </w:t>
      </w:r>
    </w:p>
    <w:p w:rsidR="00763EA2" w:rsidRPr="00CF0DBA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0DBA">
        <w:rPr>
          <w:rFonts w:ascii="Times New Roman" w:hAnsi="Times New Roman" w:cs="Times New Roman"/>
          <w:sz w:val="24"/>
          <w:szCs w:val="24"/>
        </w:rPr>
        <w:t>В свою очередь ситуация со стандартами условий обучения в общеобразовательных организациях является достаточно сложной, что связано как с длительными сроками эксплуатации части зданий (многие здания школ спроектированы и построены в середине прошлого века), так и с возрастающими требованиями к образовательной среде - необходимость обеспечения условий для реализации современных программ (в области технологии, естественных наук, физической культуры и спорта).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BBA">
        <w:rPr>
          <w:rFonts w:ascii="Times New Roman" w:hAnsi="Times New Roman" w:cs="Times New Roman"/>
          <w:sz w:val="24"/>
          <w:szCs w:val="24"/>
        </w:rPr>
        <w:t>Имеются школы, здания которых требуют капитального ремонта 28,5% (4 школа и лицей).</w:t>
      </w:r>
    </w:p>
    <w:p w:rsidR="00763EA2" w:rsidRPr="00CF0DBA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0DBA">
        <w:rPr>
          <w:rFonts w:ascii="Times New Roman" w:hAnsi="Times New Roman" w:cs="Times New Roman"/>
          <w:sz w:val="24"/>
          <w:szCs w:val="24"/>
        </w:rPr>
        <w:t xml:space="preserve">В школах обеспечен высокоскоростной Интернет, используются дистанционные технологии, реализуются электронные сервисы </w:t>
      </w:r>
      <w:r w:rsidRPr="00CF0DBA">
        <w:rPr>
          <w:rFonts w:ascii="Times New Roman" w:hAnsi="Times New Roman" w:cs="Times New Roman"/>
          <w:sz w:val="24"/>
          <w:szCs w:val="24"/>
        </w:rPr>
        <w:lastRenderedPageBreak/>
        <w:t>коммуникации.</w:t>
      </w:r>
    </w:p>
    <w:p w:rsidR="00763EA2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14FB">
        <w:rPr>
          <w:rFonts w:ascii="Times New Roman" w:hAnsi="Times New Roman" w:cs="Times New Roman"/>
          <w:sz w:val="24"/>
          <w:szCs w:val="24"/>
        </w:rPr>
        <w:t xml:space="preserve">Семьи демонстрируют высокий уровень спроса на услуги дополнительного образования детей. </w:t>
      </w:r>
      <w:r w:rsidRPr="00180257">
        <w:rPr>
          <w:rFonts w:ascii="Times New Roman" w:hAnsi="Times New Roman" w:cs="Times New Roman"/>
          <w:sz w:val="24"/>
          <w:szCs w:val="24"/>
        </w:rPr>
        <w:t>В 2020 году охват детей программами дополнительного образования должен составить 83,2 %.</w:t>
      </w:r>
    </w:p>
    <w:p w:rsidR="00763EA2" w:rsidRPr="00CF0DBA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0DBA">
        <w:rPr>
          <w:rFonts w:ascii="Times New Roman" w:hAnsi="Times New Roman" w:cs="Times New Roman"/>
          <w:sz w:val="24"/>
          <w:szCs w:val="24"/>
        </w:rPr>
        <w:t xml:space="preserve">При этом закрепленное в </w:t>
      </w:r>
      <w:hyperlink r:id="rId8" w:history="1">
        <w:r w:rsidRPr="00CF0DBA">
          <w:rPr>
            <w:rFonts w:ascii="Times New Roman" w:hAnsi="Times New Roman" w:cs="Times New Roman"/>
            <w:sz w:val="24"/>
            <w:szCs w:val="24"/>
          </w:rPr>
          <w:t>Концепции</w:t>
        </w:r>
      </w:hyperlink>
      <w:r w:rsidRPr="00CF0DBA">
        <w:rPr>
          <w:rFonts w:ascii="Times New Roman" w:hAnsi="Times New Roman" w:cs="Times New Roman"/>
          <w:sz w:val="24"/>
          <w:szCs w:val="24"/>
        </w:rPr>
        <w:t xml:space="preserve"> развития дополнительного образования детей, утвержденной распоряжением Правительства Российской Федерации от 04.09.2014 N 1726-р, представление о доступности дополнительного образования предполагает обеспечение семей возможностью выбора программ в соответствии с интересами и возможностями ребенка. Между тем в государственном секторе дополнительного образования реализуется ограниченный спектр услуг, не в полной мере соответствующий потребностям населения. Несмотря на реализованные меры по развитию техносферы в системе дополнительного образования, показатель охвата современными программами технической направленности (робототехника, программирование) остается невысоким.</w:t>
      </w:r>
    </w:p>
    <w:p w:rsidR="00763EA2" w:rsidRPr="00CF0DBA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 w:rsidRPr="00CF0DBA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0DBA">
        <w:rPr>
          <w:rFonts w:ascii="Times New Roman" w:hAnsi="Times New Roman" w:cs="Times New Roman"/>
          <w:sz w:val="24"/>
          <w:szCs w:val="24"/>
        </w:rPr>
        <w:t xml:space="preserve"> что для дополнительного образования характерным является готовность семей инвестировать собственные средства, для большинства семей, особенно для малообеспеченных, необходимо гарантировать возможность получения услуг за счет бюджетных средств.</w:t>
      </w:r>
    </w:p>
    <w:p w:rsidR="00763EA2" w:rsidRPr="00CF0DBA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0DBA">
        <w:rPr>
          <w:rFonts w:ascii="Times New Roman" w:hAnsi="Times New Roman" w:cs="Times New Roman"/>
          <w:sz w:val="24"/>
          <w:szCs w:val="24"/>
        </w:rPr>
        <w:t>Для всех рассмотренных типов образования актуальной является задача обеспечения доступности образовательных услуг для детей с ограниченными возможностями здоровья.</w:t>
      </w:r>
    </w:p>
    <w:p w:rsidR="00763EA2" w:rsidRPr="003D476C" w:rsidRDefault="00763EA2" w:rsidP="00763E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DB9">
        <w:rPr>
          <w:rFonts w:ascii="Times New Roman" w:hAnsi="Times New Roman" w:cs="Times New Roman"/>
          <w:b/>
          <w:sz w:val="24"/>
          <w:szCs w:val="24"/>
        </w:rPr>
        <w:t>2. Современное качество общего образования</w:t>
      </w:r>
      <w:r w:rsidRPr="003D476C">
        <w:rPr>
          <w:rFonts w:ascii="Times New Roman" w:hAnsi="Times New Roman" w:cs="Times New Roman"/>
          <w:sz w:val="24"/>
          <w:szCs w:val="24"/>
        </w:rPr>
        <w:t>.</w:t>
      </w:r>
    </w:p>
    <w:p w:rsidR="00763EA2" w:rsidRPr="00C10633" w:rsidRDefault="00763EA2" w:rsidP="00763EA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10633">
        <w:rPr>
          <w:rFonts w:ascii="Times New Roman" w:hAnsi="Times New Roman" w:cs="Times New Roman"/>
          <w:sz w:val="24"/>
          <w:szCs w:val="24"/>
        </w:rPr>
        <w:t>Принципиальное решение проблемы доступности общего образования позволяет сосредоточить внимание на вопросах его качества.</w:t>
      </w:r>
    </w:p>
    <w:p w:rsidR="00763EA2" w:rsidRPr="00C10633" w:rsidRDefault="00763EA2" w:rsidP="00763EA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10633">
        <w:rPr>
          <w:rFonts w:ascii="Times New Roman" w:hAnsi="Times New Roman" w:cs="Times New Roman"/>
          <w:sz w:val="24"/>
          <w:szCs w:val="24"/>
        </w:rPr>
        <w:t>В условиях возрастающих потребностей населения в выстраивании успешной образовательной траектории детей повышается уровень требований семей к качеству образовательных результатов, способности школ обеспечить высокий уровень готовности к сдаче итоговой аттестации и поступлению в востребованные организации профессионального и высшего образования. В системе общего образования городского округа Фрязино в целом обеспечивается высокое качество образовательных результатов. С 2014 года наблюдается рост среднего тестового балла единого государственного экзамена (далее – ЕГЭ) по большинству общеобразовательных предметов</w:t>
      </w:r>
    </w:p>
    <w:p w:rsidR="00763EA2" w:rsidRPr="00C10633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633">
        <w:rPr>
          <w:rFonts w:ascii="Times New Roman" w:hAnsi="Times New Roman" w:cs="Times New Roman"/>
          <w:sz w:val="24"/>
          <w:szCs w:val="24"/>
        </w:rPr>
        <w:t>На качество образования влияют разнообразные факторы. Ключевым сегодня признается уровень качества педагогического корпуса. В городском округе Фрязино (как и во всей Московской области) созданы благоприятные условия для оплаты труда педагогических работников, средняя заработная плата педагогических работников общеобразовательных организаций находится на уровне средней заработной платы по экономике региона. В перспективе до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10633">
        <w:rPr>
          <w:rFonts w:ascii="Times New Roman" w:hAnsi="Times New Roman" w:cs="Times New Roman"/>
          <w:sz w:val="24"/>
          <w:szCs w:val="24"/>
        </w:rPr>
        <w:t xml:space="preserve"> года необходимо обеспечить удержание данного показателя. В то же время актуальными остаются проблемы старения педагогических кадров, низкой динамики обновления кадрового состава, ограниченных возможностей непрерывного профессионального развития и построения карьеры.</w:t>
      </w:r>
    </w:p>
    <w:p w:rsidR="00763EA2" w:rsidRPr="00C10633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633">
        <w:rPr>
          <w:rFonts w:ascii="Times New Roman" w:hAnsi="Times New Roman" w:cs="Times New Roman"/>
          <w:sz w:val="24"/>
          <w:szCs w:val="24"/>
        </w:rPr>
        <w:t>На систему общего образования будет продолжать оказывать влияние миграционный фактор, однако инструменты языковой и культурной интеграции обучающихся из семей трудовых мигрантов получили недостаточное распространение.</w:t>
      </w:r>
    </w:p>
    <w:p w:rsidR="00763EA2" w:rsidRPr="00062853" w:rsidRDefault="00763EA2" w:rsidP="00763EA2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633">
        <w:rPr>
          <w:rFonts w:ascii="Times New Roman" w:hAnsi="Times New Roman" w:cs="Times New Roman"/>
          <w:sz w:val="24"/>
          <w:szCs w:val="24"/>
        </w:rPr>
        <w:t>По количеству победителей всероссийских и международных олимпиад городской округ Фрязино входит в число территорий – лидеров образования Московской области. Вместе с тем без дополнительных мер по поддержке одаренных детей, образовательных организаций и педагогических кадров с высоким уровнем достижений невозможно будет обеспечить устойчивость лидирующих позиций городского округа Фрязино в этом направлении и увеличить число призеров областных и всероссийских олимпиад.</w:t>
      </w:r>
    </w:p>
    <w:p w:rsidR="00763EA2" w:rsidRPr="00DB49C5" w:rsidRDefault="00763EA2" w:rsidP="00763EA2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49C5">
        <w:rPr>
          <w:rFonts w:ascii="Times New Roman" w:hAnsi="Times New Roman"/>
          <w:sz w:val="24"/>
          <w:szCs w:val="24"/>
        </w:rPr>
        <w:t xml:space="preserve">Муниципальная система образования является органичной составляющей инновационного развития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DB49C5">
        <w:rPr>
          <w:rFonts w:ascii="Times New Roman" w:hAnsi="Times New Roman"/>
          <w:sz w:val="24"/>
          <w:szCs w:val="24"/>
        </w:rPr>
        <w:t>, удовлет</w:t>
      </w:r>
      <w:r>
        <w:rPr>
          <w:rFonts w:ascii="Times New Roman" w:hAnsi="Times New Roman"/>
          <w:sz w:val="24"/>
          <w:szCs w:val="24"/>
        </w:rPr>
        <w:t xml:space="preserve">воряющей разнообразные запросы </w:t>
      </w:r>
      <w:r w:rsidRPr="00DB49C5">
        <w:rPr>
          <w:rFonts w:ascii="Times New Roman" w:hAnsi="Times New Roman"/>
          <w:sz w:val="24"/>
          <w:szCs w:val="24"/>
        </w:rPr>
        <w:t xml:space="preserve">потребителей. Анализ текущего состояния системы общего образования в </w:t>
      </w:r>
      <w:r>
        <w:rPr>
          <w:rFonts w:ascii="Times New Roman" w:hAnsi="Times New Roman"/>
          <w:sz w:val="24"/>
          <w:szCs w:val="24"/>
        </w:rPr>
        <w:t xml:space="preserve">городском округе </w:t>
      </w:r>
      <w:r>
        <w:rPr>
          <w:rFonts w:ascii="Times New Roman" w:hAnsi="Times New Roman"/>
          <w:sz w:val="24"/>
          <w:szCs w:val="24"/>
        </w:rPr>
        <w:lastRenderedPageBreak/>
        <w:t>Фрязино</w:t>
      </w:r>
      <w:r w:rsidRPr="00DB49C5">
        <w:rPr>
          <w:rFonts w:ascii="Times New Roman" w:hAnsi="Times New Roman"/>
          <w:sz w:val="24"/>
          <w:szCs w:val="24"/>
        </w:rPr>
        <w:t xml:space="preserve"> позволяет обозначить ряд проблем, решение которых органами местного самоуправления представляется необходимым в рамках муниципальной программы:</w:t>
      </w:r>
    </w:p>
    <w:p w:rsidR="00763EA2" w:rsidRPr="00DB49C5" w:rsidRDefault="00763EA2" w:rsidP="00763EA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</w:t>
      </w:r>
      <w:r w:rsidRPr="00DB49C5">
        <w:rPr>
          <w:rFonts w:ascii="Times New Roman" w:hAnsi="Times New Roman"/>
          <w:sz w:val="24"/>
          <w:szCs w:val="24"/>
        </w:rPr>
        <w:t xml:space="preserve"> в две смены в общеобразовательных </w:t>
      </w:r>
      <w:r>
        <w:rPr>
          <w:rFonts w:ascii="Times New Roman" w:hAnsi="Times New Roman"/>
          <w:sz w:val="24"/>
          <w:szCs w:val="24"/>
        </w:rPr>
        <w:t>организациях</w:t>
      </w:r>
      <w:r w:rsidRPr="00DB49C5">
        <w:rPr>
          <w:rFonts w:ascii="Times New Roman" w:hAnsi="Times New Roman"/>
          <w:sz w:val="24"/>
          <w:szCs w:val="24"/>
        </w:rPr>
        <w:t xml:space="preserve">. </w:t>
      </w:r>
    </w:p>
    <w:p w:rsidR="00763EA2" w:rsidRPr="00DB49C5" w:rsidRDefault="00763EA2" w:rsidP="00763EA2">
      <w:pPr>
        <w:pStyle w:val="ab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DB49C5">
        <w:t>Сохранение достаточно высокой доли износа зданий образовательных учреждений.</w:t>
      </w:r>
    </w:p>
    <w:p w:rsidR="00763EA2" w:rsidRPr="00DB49C5" w:rsidRDefault="00763EA2" w:rsidP="00763EA2">
      <w:pPr>
        <w:pStyle w:val="ab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DB49C5">
        <w:t>Необходима реконструкция спортивных площадок ОУ в соответст</w:t>
      </w:r>
      <w:r>
        <w:t>вии с современными требованиями</w:t>
      </w:r>
      <w:r w:rsidRPr="00DB49C5">
        <w:t>.</w:t>
      </w:r>
    </w:p>
    <w:p w:rsidR="00763EA2" w:rsidRPr="00DB49C5" w:rsidRDefault="00763EA2" w:rsidP="00763EA2">
      <w:pPr>
        <w:pStyle w:val="ab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DB49C5">
        <w:t xml:space="preserve">Низкая динамика привлечения в сферу образования молодых педагогических кадров. </w:t>
      </w:r>
    </w:p>
    <w:p w:rsidR="00763EA2" w:rsidRPr="00DB49C5" w:rsidRDefault="00763EA2" w:rsidP="00763EA2">
      <w:pPr>
        <w:pStyle w:val="ab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DB49C5">
        <w:t xml:space="preserve">Недостаточно высокий уровень активности общеобразовательных учреждений по участию в конкурсных мероприятиях регионального и международного уровней. </w:t>
      </w:r>
    </w:p>
    <w:p w:rsidR="00763EA2" w:rsidRPr="00DB49C5" w:rsidRDefault="00763EA2" w:rsidP="00763EA2">
      <w:pPr>
        <w:pStyle w:val="ab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DB49C5">
        <w:t>Остаётся недостаточной мощность сети муниципальных дошкольных учреждений для обеспечения государственных гарантий доступности дошкольного образования.</w:t>
      </w:r>
    </w:p>
    <w:p w:rsidR="00763EA2" w:rsidRPr="00194D6A" w:rsidRDefault="00763EA2" w:rsidP="00763EA2">
      <w:pPr>
        <w:pStyle w:val="ab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DB49C5">
        <w:t xml:space="preserve"> Не созданы в полном объёме условия для технического творчества детей </w:t>
      </w:r>
      <w:r w:rsidRPr="00B077A6">
        <w:t>в</w:t>
      </w:r>
      <w:r w:rsidRPr="00194D6A">
        <w:t xml:space="preserve"> муниципальных образовательных учреждениях.</w:t>
      </w:r>
    </w:p>
    <w:p w:rsidR="00763EA2" w:rsidRDefault="00763EA2" w:rsidP="00763EA2">
      <w:pPr>
        <w:pStyle w:val="ab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DB49C5">
        <w:t>Недостаточная база по организации сетевого взаимодействия учреждений дополнительного и</w:t>
      </w:r>
      <w:r>
        <w:t xml:space="preserve"> общего образования по поддержке</w:t>
      </w:r>
      <w:r w:rsidRPr="00DB49C5">
        <w:t xml:space="preserve"> одарённых детей.</w:t>
      </w:r>
    </w:p>
    <w:p w:rsidR="00763EA2" w:rsidRPr="00DB49C5" w:rsidRDefault="00763EA2" w:rsidP="00763EA2">
      <w:pPr>
        <w:pStyle w:val="ab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Необходимо строительство новых школ.</w:t>
      </w:r>
    </w:p>
    <w:p w:rsidR="00763EA2" w:rsidRDefault="00763EA2" w:rsidP="00763EA2">
      <w:pPr>
        <w:pStyle w:val="ConsPlusNormal"/>
        <w:ind w:left="927" w:hanging="21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63EA2" w:rsidRPr="00B076A8" w:rsidRDefault="00763EA2" w:rsidP="00763EA2">
      <w:pPr>
        <w:pStyle w:val="ConsPlusNormal"/>
        <w:ind w:left="927" w:hanging="21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</w:t>
      </w:r>
      <w:r w:rsidRPr="00B076A8">
        <w:rPr>
          <w:rFonts w:ascii="Times New Roman" w:hAnsi="Times New Roman" w:cs="Times New Roman"/>
          <w:b/>
          <w:sz w:val="22"/>
          <w:szCs w:val="22"/>
        </w:rPr>
        <w:t>писание цели муниципальной программы</w:t>
      </w:r>
    </w:p>
    <w:p w:rsidR="00763EA2" w:rsidRDefault="00763EA2" w:rsidP="00763EA2">
      <w:pPr>
        <w:spacing w:after="1" w:line="22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3EA2" w:rsidRPr="00B076A8" w:rsidRDefault="00763EA2" w:rsidP="00763EA2">
      <w:pPr>
        <w:spacing w:after="1" w:line="2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076A8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доступного качественного образования</w:t>
      </w:r>
      <w:r>
        <w:rPr>
          <w:rFonts w:ascii="Times New Roman" w:hAnsi="Times New Roman"/>
          <w:sz w:val="24"/>
          <w:szCs w:val="24"/>
        </w:rPr>
        <w:t xml:space="preserve"> и успешной социализации детей и</w:t>
      </w:r>
      <w:r w:rsidRPr="00B076A8">
        <w:rPr>
          <w:rFonts w:ascii="Times New Roman" w:hAnsi="Times New Roman"/>
          <w:sz w:val="24"/>
          <w:szCs w:val="24"/>
        </w:rPr>
        <w:t xml:space="preserve"> молодежи, удовлетворение потребности экономики городского округа Фрязино в кадрах высокой квалификации</w:t>
      </w:r>
    </w:p>
    <w:p w:rsidR="00763EA2" w:rsidRPr="00B076A8" w:rsidRDefault="00763EA2" w:rsidP="00763E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076A8">
        <w:rPr>
          <w:rFonts w:ascii="Times New Roman" w:hAnsi="Times New Roman" w:cs="Times New Roman"/>
          <w:sz w:val="24"/>
          <w:szCs w:val="24"/>
        </w:rPr>
        <w:t xml:space="preserve">Создание условий для эффективного развития образования городского округа Фрязино,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городского округа Фрязино Московской области. </w:t>
      </w:r>
    </w:p>
    <w:p w:rsidR="00763EA2" w:rsidRPr="00B076A8" w:rsidRDefault="00763EA2" w:rsidP="00763E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076A8">
        <w:rPr>
          <w:rFonts w:ascii="Times New Roman" w:hAnsi="Times New Roman" w:cs="Times New Roman"/>
          <w:sz w:val="24"/>
          <w:szCs w:val="24"/>
        </w:rPr>
        <w:t>Указанная цель будет достигнута в процессе реализации вышеназванных подпрограмм.</w:t>
      </w:r>
    </w:p>
    <w:p w:rsidR="00763EA2" w:rsidRPr="00A96EED" w:rsidRDefault="00763EA2" w:rsidP="00763EA2">
      <w:pPr>
        <w:spacing w:after="1" w:line="220" w:lineRule="atLeast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763EA2" w:rsidRPr="00731DB9" w:rsidRDefault="00763EA2" w:rsidP="00763EA2">
      <w:pPr>
        <w:numPr>
          <w:ilvl w:val="0"/>
          <w:numId w:val="1"/>
        </w:numPr>
        <w:tabs>
          <w:tab w:val="left" w:pos="330"/>
        </w:tabs>
        <w:spacing w:after="1" w:line="220" w:lineRule="atLeast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731DB9">
        <w:rPr>
          <w:rFonts w:ascii="Times New Roman" w:hAnsi="Times New Roman"/>
          <w:b/>
          <w:sz w:val="24"/>
          <w:szCs w:val="24"/>
        </w:rPr>
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763EA2" w:rsidRDefault="00763EA2" w:rsidP="00763EA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>Важнейшим стимулом для развития дошкольного, общего и дополнительного образования детей в городском округе Фрязино до 2022 года станет рост численности детей в возрасте от 0 до 7 лет и в возрасте от 7 до 17 лет, в связи с повышением рождаемости и активной миграцией населения.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 xml:space="preserve"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 В частности, будет решаться задача обеспечения доступности дошкольного образования для детей в возрасте от 1,5 до 3 лет, в том числе детей с ограниченными возможностями здоровья, что приведет к увеличению доли детей, получающих услугу по </w:t>
      </w:r>
      <w:r w:rsidRPr="007B1AA8">
        <w:rPr>
          <w:rFonts w:ascii="Times New Roman" w:hAnsi="Times New Roman"/>
          <w:sz w:val="24"/>
          <w:szCs w:val="24"/>
        </w:rPr>
        <w:lastRenderedPageBreak/>
        <w:t>уходу и присмотру.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 xml:space="preserve"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</w:t>
      </w:r>
      <w:r w:rsidRPr="00E91283">
        <w:rPr>
          <w:rFonts w:ascii="Times New Roman" w:hAnsi="Times New Roman"/>
          <w:sz w:val="24"/>
          <w:szCs w:val="24"/>
        </w:rPr>
        <w:t>с целью в дальнейшем использовать его в качестве дошкольного учреждения</w:t>
      </w:r>
      <w:r w:rsidRPr="007B1AA8">
        <w:rPr>
          <w:rFonts w:ascii="Times New Roman" w:hAnsi="Times New Roman"/>
          <w:sz w:val="24"/>
          <w:szCs w:val="24"/>
        </w:rPr>
        <w:t xml:space="preserve"> (ремонтные работы запланированы на </w:t>
      </w:r>
      <w:r w:rsidRPr="00E91283">
        <w:rPr>
          <w:rFonts w:ascii="Times New Roman" w:hAnsi="Times New Roman"/>
          <w:sz w:val="24"/>
          <w:szCs w:val="24"/>
        </w:rPr>
        <w:t>2022 – 2023 годы).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  <w:r w:rsidR="001F3B95">
        <w:rPr>
          <w:rFonts w:ascii="Times New Roman" w:hAnsi="Times New Roman"/>
          <w:sz w:val="24"/>
          <w:szCs w:val="24"/>
        </w:rPr>
        <w:t xml:space="preserve"> </w:t>
      </w:r>
      <w:r w:rsidRPr="007B1AA8">
        <w:rPr>
          <w:rFonts w:ascii="Times New Roman" w:hAnsi="Times New Roman"/>
          <w:sz w:val="24"/>
          <w:szCs w:val="24"/>
        </w:rPr>
        <w:t>Однако с учетом возможностей бюджета городского округа Фрязино, наряду со строительством дошкольных образовательных организаций, 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>Строительство новой школы позволит решить проблему обучения во 2 смену. 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:rsidR="00763EA2" w:rsidRPr="007B1AA8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AA8">
        <w:rPr>
          <w:rFonts w:ascii="Times New Roman" w:hAnsi="Times New Roman" w:cs="Times New Roman"/>
          <w:sz w:val="24"/>
          <w:szCs w:val="24"/>
        </w:rPr>
        <w:t>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кадровым, материально-техническим и информационно-методическим условиям реализации основной и адаптированной образовательных программ.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 xml:space="preserve"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</w:t>
      </w:r>
      <w:r w:rsidRPr="007B1AA8">
        <w:rPr>
          <w:rFonts w:ascii="Times New Roman" w:hAnsi="Times New Roman"/>
          <w:color w:val="000000"/>
          <w:sz w:val="24"/>
          <w:szCs w:val="24"/>
        </w:rPr>
        <w:t xml:space="preserve">финансового обеспечения </w:t>
      </w:r>
      <w:r w:rsidRPr="007B1AA8">
        <w:rPr>
          <w:rFonts w:ascii="Times New Roman" w:hAnsi="Times New Roman"/>
          <w:sz w:val="24"/>
          <w:szCs w:val="24"/>
        </w:rPr>
        <w:t>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 xml:space="preserve">Рост благосостояния населения городского округа Фрязино, в том числе – увеличение доли среднего класса, обусловит повышение уровня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 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 xml:space="preserve">Важнейшим инструментом решения данной задачи станет введение современных требований к производительности и результативности труда педагогических работников. Это позволит преодолеть тенденцию «старения»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педагогов. </w:t>
      </w:r>
    </w:p>
    <w:p w:rsidR="00763EA2" w:rsidRPr="007B1AA8" w:rsidRDefault="00763EA2" w:rsidP="00763EA2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>Учитывая большую степень износа и моральное и физическое старение имущественных комплексов действующих общеобразовательных организаций, предстоит в перспективе решить задачу перевода обучающихся из зданий с износом более 50% в здание новой школы.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>Ответом на растущий спрос родителей на услуги дополнительного образования детей станет комплекс мер по развитию сети организаций дополнительного образования и ее инфраструктуры.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– с негосударственным сектором, поддержка инноваций, подготовка кадров.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 xml:space="preserve">С целью развития научно-технического творчества учащихся будет обеспечена поддержка организаций дополнительного образования, ставших победителями конкурсного отбора на присвоение статуса Региональной инновационной площадки, особенно в области робототехники. Это направление сейчас активно развивается в городском округе Фрязино. Повышение эффективности системы дополнительного образования будет обеспечено за счет реализации моделей сетевого взаимодействия общеобразовательных организаций, организаций дополнительного образования, профессиональных образовательных организаций, образовательных организаций высшего </w:t>
      </w:r>
      <w:r w:rsidRPr="007B1AA8">
        <w:rPr>
          <w:rFonts w:ascii="Times New Roman" w:hAnsi="Times New Roman"/>
          <w:sz w:val="24"/>
          <w:szCs w:val="24"/>
        </w:rPr>
        <w:lastRenderedPageBreak/>
        <w:t>образования, промышленных предприятий и бизнес</w:t>
      </w:r>
      <w:r w:rsidR="001F3B95">
        <w:rPr>
          <w:rFonts w:ascii="Times New Roman" w:hAnsi="Times New Roman"/>
          <w:sz w:val="24"/>
          <w:szCs w:val="24"/>
        </w:rPr>
        <w:t xml:space="preserve"> </w:t>
      </w:r>
      <w:r w:rsidRPr="007B1AA8">
        <w:rPr>
          <w:rFonts w:ascii="Times New Roman" w:hAnsi="Times New Roman"/>
          <w:sz w:val="24"/>
          <w:szCs w:val="24"/>
        </w:rPr>
        <w:t>-</w:t>
      </w:r>
      <w:r w:rsidR="001F3B95">
        <w:rPr>
          <w:rFonts w:ascii="Times New Roman" w:hAnsi="Times New Roman"/>
          <w:sz w:val="24"/>
          <w:szCs w:val="24"/>
        </w:rPr>
        <w:t xml:space="preserve"> </w:t>
      </w:r>
      <w:r w:rsidRPr="007B1AA8">
        <w:rPr>
          <w:rFonts w:ascii="Times New Roman" w:hAnsi="Times New Roman"/>
          <w:sz w:val="24"/>
          <w:szCs w:val="24"/>
        </w:rPr>
        <w:t>структур, в том числе в сфере научно-технического творчества, робототехники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 xml:space="preserve">Для решения проблемы дифференциации качества образования будут реализованы меры по поддержке общеобразовательных организаций,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 </w:t>
      </w:r>
    </w:p>
    <w:p w:rsidR="00763EA2" w:rsidRPr="007B1AA8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AA8">
        <w:rPr>
          <w:rFonts w:ascii="Times New Roman" w:hAnsi="Times New Roman" w:cs="Times New Roman"/>
          <w:sz w:val="24"/>
          <w:szCs w:val="24"/>
        </w:rPr>
        <w:t>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сектор общеобразовательных организаций, конкурентоспособных на муниципальном и региональном уровне. Будут реализованы меры по обновлению содержания общего образования, включая создание условий для приобретения детьми базовых умений и навыков в области выбранного ими вида искусств или спорта, профессиональной ориентации, расширения сферы общественно полезной деятельности, включения в волонтерское движение.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>Для обеспечения доступности качественных образовательных услуг в том числе – профильного обучения,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– за счет мер по созданию в образовательных организациях безбарьерной среды. В городском округе получит дальнейшее развитие модель школы полного дня.</w:t>
      </w:r>
    </w:p>
    <w:p w:rsidR="00763EA2" w:rsidRPr="007B1AA8" w:rsidRDefault="00763EA2" w:rsidP="00763E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AA8">
        <w:rPr>
          <w:rFonts w:ascii="Times New Roman" w:hAnsi="Times New Roman"/>
          <w:sz w:val="24"/>
          <w:szCs w:val="24"/>
        </w:rPr>
        <w:t>Реализация муниципальной программы в секторах общего и дополнительного образования будет способствовать повышению качества образования подрастающего поколения, росту удовлетворенности граждан, укреплению социальной стабильности в обществе.</w:t>
      </w:r>
    </w:p>
    <w:p w:rsidR="00763EA2" w:rsidRDefault="00763EA2" w:rsidP="00763EA2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0"/>
          <w:szCs w:val="20"/>
        </w:rPr>
      </w:pPr>
    </w:p>
    <w:p w:rsidR="00763EA2" w:rsidRPr="00731DB9" w:rsidRDefault="00763EA2" w:rsidP="00763EA2">
      <w:pPr>
        <w:numPr>
          <w:ilvl w:val="0"/>
          <w:numId w:val="1"/>
        </w:numPr>
        <w:tabs>
          <w:tab w:val="left" w:pos="330"/>
        </w:tabs>
        <w:spacing w:after="1" w:line="240" w:lineRule="auto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731DB9">
        <w:rPr>
          <w:rFonts w:ascii="Times New Roman" w:hAnsi="Times New Roman"/>
          <w:b/>
          <w:sz w:val="24"/>
          <w:szCs w:val="24"/>
        </w:rPr>
        <w:t>Перечень подпрограмм и краткое их описание</w:t>
      </w:r>
    </w:p>
    <w:p w:rsidR="00763EA2" w:rsidRPr="007B081C" w:rsidRDefault="00763EA2" w:rsidP="00763EA2">
      <w:pPr>
        <w:spacing w:after="1" w:line="240" w:lineRule="auto"/>
        <w:outlineLvl w:val="2"/>
        <w:rPr>
          <w:rFonts w:ascii="Times New Roman" w:hAnsi="Times New Roman"/>
          <w:sz w:val="20"/>
          <w:szCs w:val="20"/>
        </w:rPr>
      </w:pPr>
    </w:p>
    <w:p w:rsidR="00763EA2" w:rsidRPr="00731DB9" w:rsidRDefault="00896271" w:rsidP="00763EA2">
      <w:pPr>
        <w:spacing w:after="1" w:line="240" w:lineRule="auto"/>
        <w:outlineLvl w:val="2"/>
        <w:rPr>
          <w:rFonts w:ascii="Times New Roman" w:hAnsi="Times New Roman"/>
          <w:sz w:val="24"/>
          <w:szCs w:val="24"/>
        </w:rPr>
      </w:pPr>
      <w:hyperlink w:anchor="P3009" w:history="1">
        <w:r w:rsidR="00763EA2" w:rsidRPr="00731DB9">
          <w:rPr>
            <w:rFonts w:ascii="Times New Roman" w:hAnsi="Times New Roman"/>
            <w:sz w:val="24"/>
            <w:szCs w:val="24"/>
          </w:rPr>
          <w:t>Подпрограмма I</w:t>
        </w:r>
      </w:hyperlink>
      <w:r w:rsidR="00763EA2" w:rsidRPr="00731DB9">
        <w:rPr>
          <w:rFonts w:ascii="Times New Roman" w:hAnsi="Times New Roman"/>
          <w:sz w:val="24"/>
          <w:szCs w:val="24"/>
        </w:rPr>
        <w:t xml:space="preserve"> «Дошкольное образование»</w:t>
      </w: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7B081C" w:rsidRDefault="00763EA2" w:rsidP="00763EA2">
      <w:pPr>
        <w:spacing w:after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81C">
        <w:rPr>
          <w:rFonts w:ascii="Times New Roman" w:hAnsi="Times New Roman"/>
          <w:sz w:val="24"/>
          <w:szCs w:val="24"/>
        </w:rPr>
        <w:t xml:space="preserve">Реализация подпрограммы предусматривает решение задач и мероприятий, которые обеспечат развитие сферы дошкольного образования городского округа Фрязино и предоставление всем детям в возрасте от </w:t>
      </w:r>
      <w:r w:rsidRPr="00E91283">
        <w:rPr>
          <w:rFonts w:ascii="Times New Roman" w:hAnsi="Times New Roman"/>
          <w:sz w:val="24"/>
          <w:szCs w:val="24"/>
        </w:rPr>
        <w:t>2 месяцев</w:t>
      </w:r>
      <w:r w:rsidRPr="007B081C">
        <w:rPr>
          <w:rFonts w:ascii="Times New Roman" w:hAnsi="Times New Roman"/>
          <w:sz w:val="24"/>
          <w:szCs w:val="24"/>
        </w:rPr>
        <w:t xml:space="preserve"> до 7 лет доступности получения услуг дошкольного образования. Будет продолжено развитие сети организаций дошкольного образования, в том числе создание новых и развитие уже имеющихся объектов дошкольного образования (включая капитальный ремонт и реконструкцию). Будут созданы условия для обеспечения реализации федерального государственного образовательного </w:t>
      </w:r>
      <w:hyperlink r:id="rId9" w:history="1">
        <w:r w:rsidRPr="007B081C">
          <w:rPr>
            <w:rFonts w:ascii="Times New Roman" w:hAnsi="Times New Roman"/>
            <w:sz w:val="24"/>
            <w:szCs w:val="24"/>
          </w:rPr>
          <w:t>стандарта</w:t>
        </w:r>
      </w:hyperlink>
      <w:r w:rsidRPr="007B081C">
        <w:rPr>
          <w:rFonts w:ascii="Times New Roman" w:hAnsi="Times New Roman"/>
          <w:sz w:val="24"/>
          <w:szCs w:val="24"/>
        </w:rPr>
        <w:t xml:space="preserve"> дошкольного образования, в том числе в частных дошкольных образовательных организациях, а также предоставления услуг дошкольного образования детям с ограниченными возможностями здоровья.</w:t>
      </w: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731DB9" w:rsidRDefault="00896271" w:rsidP="00763EA2">
      <w:pPr>
        <w:spacing w:after="1" w:line="240" w:lineRule="auto"/>
        <w:outlineLvl w:val="2"/>
        <w:rPr>
          <w:rFonts w:ascii="Times New Roman" w:hAnsi="Times New Roman"/>
          <w:sz w:val="24"/>
          <w:szCs w:val="24"/>
        </w:rPr>
      </w:pPr>
      <w:hyperlink w:anchor="P14866" w:history="1">
        <w:r w:rsidR="00763EA2" w:rsidRPr="00731DB9">
          <w:rPr>
            <w:rFonts w:ascii="Times New Roman" w:hAnsi="Times New Roman"/>
            <w:sz w:val="24"/>
            <w:szCs w:val="24"/>
          </w:rPr>
          <w:t>Подпрограмма II</w:t>
        </w:r>
      </w:hyperlink>
      <w:r w:rsidR="00763EA2" w:rsidRPr="00731DB9">
        <w:rPr>
          <w:rFonts w:ascii="Times New Roman" w:hAnsi="Times New Roman"/>
          <w:sz w:val="24"/>
          <w:szCs w:val="24"/>
        </w:rPr>
        <w:t xml:space="preserve"> «Общее образование»</w:t>
      </w: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7B56D2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56D2">
        <w:rPr>
          <w:rFonts w:ascii="Times New Roman" w:hAnsi="Times New Roman" w:cs="Times New Roman"/>
          <w:sz w:val="24"/>
          <w:szCs w:val="24"/>
        </w:rPr>
        <w:t xml:space="preserve">Задачи и мероприятия подпрограммы направлены на создание условий для эффективного функционирования системы общего образования, отвечающей требованиям инновационного развития городского округа Фрязино и потребностям населения. За счет этого будет обеспечена модернизация технологий и содержания общего образования в соответствии с новыми федеральными государственными образовательными стандартами, концепциями модернизации конкретных образовательных областей (математического, филологического образования и др.). Будут реализованы меры по развитию инфраструктуры общего образования, формированию новой технологической </w:t>
      </w:r>
      <w:r w:rsidRPr="007B56D2">
        <w:rPr>
          <w:rFonts w:ascii="Times New Roman" w:hAnsi="Times New Roman" w:cs="Times New Roman"/>
          <w:sz w:val="24"/>
          <w:szCs w:val="24"/>
        </w:rPr>
        <w:lastRenderedPageBreak/>
        <w:t>среды (включая активное использование технологий электронного обучения), обеспечивающие равный доступ к качественному общему образованию.</w:t>
      </w:r>
      <w:r w:rsidR="001F3B95">
        <w:rPr>
          <w:rFonts w:ascii="Times New Roman" w:hAnsi="Times New Roman" w:cs="Times New Roman"/>
          <w:sz w:val="24"/>
          <w:szCs w:val="24"/>
        </w:rPr>
        <w:t xml:space="preserve"> </w:t>
      </w:r>
      <w:r w:rsidRPr="007B56D2">
        <w:rPr>
          <w:rFonts w:ascii="Times New Roman" w:hAnsi="Times New Roman" w:cs="Times New Roman"/>
          <w:sz w:val="24"/>
          <w:szCs w:val="24"/>
        </w:rPr>
        <w:t>Будут реализованы мероприятия по повышению профессионального уровня и эффективности деятельности педагогических и руководящих кадров общего образования.</w:t>
      </w:r>
      <w:r w:rsidR="001F3B95">
        <w:rPr>
          <w:rFonts w:ascii="Times New Roman" w:hAnsi="Times New Roman" w:cs="Times New Roman"/>
          <w:sz w:val="24"/>
          <w:szCs w:val="24"/>
        </w:rPr>
        <w:t xml:space="preserve"> </w:t>
      </w:r>
      <w:r w:rsidRPr="007B56D2">
        <w:rPr>
          <w:rFonts w:ascii="Times New Roman" w:hAnsi="Times New Roman" w:cs="Times New Roman"/>
          <w:sz w:val="24"/>
          <w:szCs w:val="24"/>
        </w:rPr>
        <w:t>Продолжится развитие инновационной инфраструктуры общего образования, в виде реализации инновационных проектов и программ для отработки новых технологий и содержания обучения и воспитания через конкурсную поддержку школьных инициатив и сетевых проектов.</w:t>
      </w:r>
    </w:p>
    <w:p w:rsidR="00763EA2" w:rsidRDefault="00763EA2" w:rsidP="00763E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731DB9" w:rsidRDefault="00896271" w:rsidP="00763EA2">
      <w:pPr>
        <w:spacing w:after="1" w:line="240" w:lineRule="auto"/>
        <w:outlineLvl w:val="2"/>
        <w:rPr>
          <w:rFonts w:ascii="Times New Roman" w:hAnsi="Times New Roman"/>
          <w:sz w:val="24"/>
          <w:szCs w:val="24"/>
        </w:rPr>
      </w:pPr>
      <w:hyperlink w:anchor="P25781" w:history="1">
        <w:r w:rsidR="00763EA2" w:rsidRPr="00731DB9">
          <w:rPr>
            <w:rFonts w:ascii="Times New Roman" w:hAnsi="Times New Roman"/>
            <w:sz w:val="24"/>
            <w:szCs w:val="24"/>
          </w:rPr>
          <w:t>Подпрограмма III</w:t>
        </w:r>
      </w:hyperlink>
      <w:r w:rsidR="00763EA2" w:rsidRPr="00731DB9">
        <w:rPr>
          <w:rFonts w:ascii="Times New Roman" w:hAnsi="Times New Roman"/>
          <w:sz w:val="24"/>
          <w:szCs w:val="24"/>
        </w:rPr>
        <w:t xml:space="preserve"> «Дополнительное образование, воспитание</w:t>
      </w:r>
      <w:r w:rsidR="001F3B95">
        <w:rPr>
          <w:rFonts w:ascii="Times New Roman" w:hAnsi="Times New Roman"/>
          <w:sz w:val="24"/>
          <w:szCs w:val="24"/>
        </w:rPr>
        <w:t xml:space="preserve"> </w:t>
      </w:r>
      <w:r w:rsidR="00763EA2" w:rsidRPr="00731DB9">
        <w:rPr>
          <w:rFonts w:ascii="Times New Roman" w:hAnsi="Times New Roman"/>
          <w:sz w:val="24"/>
          <w:szCs w:val="24"/>
        </w:rPr>
        <w:t>и психолого-социальное сопровождение детей»</w:t>
      </w: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772108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2108">
        <w:rPr>
          <w:rFonts w:ascii="Times New Roman" w:hAnsi="Times New Roman" w:cs="Times New Roman"/>
          <w:sz w:val="24"/>
          <w:szCs w:val="24"/>
        </w:rPr>
        <w:t>Реализация подпрограммы предусматривает решение задач и реализацию мероприятий, способствующих развитию сферы дополнительного образования, воспитания и психолого-социального сопровождения детей в городском округе Фрязино. Будут реализованы мероприятия по обновлению содержания и технологий дополнительного образования, воспитания, психолого-педагогического сопровождения детей.</w:t>
      </w:r>
    </w:p>
    <w:p w:rsidR="00763EA2" w:rsidRPr="00772108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2108">
        <w:rPr>
          <w:rFonts w:ascii="Times New Roman" w:hAnsi="Times New Roman" w:cs="Times New Roman"/>
          <w:sz w:val="24"/>
          <w:szCs w:val="24"/>
        </w:rPr>
        <w:t>Особое внимание будет уделяться развитию инфраструктуры и кадрового потенциала системы дополнительного образования, воспитания, психолого-педагогического сопровождения детей. Планируется создание механизмов вовлечения учащихся в активную социальную практику. Будет продолжена работа по реализации мероприятий, направленных на профилактику правонарушений и формирование навыков законопослушного гражданина, на пропаганду правил безопасного поведения на дорогах и улицах, на формирование у обучающихся коммуникативной компетенции, реализованы меры по обеспечению равных прав детей на организованный досуг, отдых и оздоровление. Будет осуществляться поддержка детей и молодежи, проявивших способности в области искусства, науки, физической культуры и спорта, в форме стипендий Главы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Фрязино</w:t>
      </w:r>
      <w:r w:rsidRPr="00772108">
        <w:rPr>
          <w:rFonts w:ascii="Times New Roman" w:hAnsi="Times New Roman" w:cs="Times New Roman"/>
          <w:sz w:val="24"/>
          <w:szCs w:val="24"/>
        </w:rPr>
        <w:t>.</w:t>
      </w:r>
    </w:p>
    <w:p w:rsidR="00763EA2" w:rsidRDefault="00763EA2" w:rsidP="00763EA2">
      <w:pPr>
        <w:spacing w:after="1" w:line="240" w:lineRule="auto"/>
        <w:rPr>
          <w:rFonts w:ascii="Times New Roman" w:hAnsi="Times New Roman"/>
          <w:sz w:val="20"/>
          <w:szCs w:val="20"/>
        </w:rPr>
      </w:pPr>
    </w:p>
    <w:p w:rsidR="00763EA2" w:rsidRPr="00731DB9" w:rsidRDefault="00763EA2" w:rsidP="00763EA2">
      <w:pPr>
        <w:spacing w:after="1" w:line="240" w:lineRule="auto"/>
        <w:rPr>
          <w:rFonts w:ascii="Times New Roman" w:hAnsi="Times New Roman"/>
          <w:sz w:val="24"/>
          <w:szCs w:val="24"/>
        </w:rPr>
      </w:pPr>
      <w:r w:rsidRPr="00731DB9">
        <w:rPr>
          <w:rFonts w:ascii="Times New Roman" w:hAnsi="Times New Roman"/>
          <w:sz w:val="24"/>
          <w:szCs w:val="24"/>
        </w:rPr>
        <w:t xml:space="preserve">Подпрограмма </w:t>
      </w:r>
      <w:r w:rsidRPr="00731DB9">
        <w:rPr>
          <w:rFonts w:ascii="Times New Roman" w:hAnsi="Times New Roman"/>
          <w:sz w:val="24"/>
          <w:szCs w:val="24"/>
          <w:lang w:val="en-US"/>
        </w:rPr>
        <w:t>I</w:t>
      </w:r>
      <w:r w:rsidRPr="00731DB9">
        <w:rPr>
          <w:rFonts w:ascii="Times New Roman" w:hAnsi="Times New Roman"/>
          <w:sz w:val="24"/>
          <w:szCs w:val="24"/>
        </w:rPr>
        <w:t>V «Система оценки качества образования и информационная открытость системы образования»</w:t>
      </w:r>
    </w:p>
    <w:p w:rsidR="00763EA2" w:rsidRDefault="00763EA2" w:rsidP="00763EA2">
      <w:pPr>
        <w:spacing w:after="1" w:line="240" w:lineRule="auto"/>
        <w:rPr>
          <w:rFonts w:ascii="Times New Roman" w:hAnsi="Times New Roman"/>
          <w:sz w:val="20"/>
          <w:szCs w:val="20"/>
        </w:rPr>
      </w:pPr>
    </w:p>
    <w:p w:rsidR="00763EA2" w:rsidRPr="000E0979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979">
        <w:rPr>
          <w:rFonts w:ascii="Times New Roman" w:hAnsi="Times New Roman" w:cs="Times New Roman"/>
          <w:sz w:val="24"/>
          <w:szCs w:val="24"/>
        </w:rPr>
        <w:t>Реализация подпрограммы предусматривает решение задач и реализацию мероприятий, способствующих совершенствованию системы оценки качества образования и образовательных результатов, обеспечению открытости системы образования городского округа Фрязино.</w:t>
      </w:r>
    </w:p>
    <w:p w:rsidR="00763EA2" w:rsidRPr="000E0979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979">
        <w:rPr>
          <w:rFonts w:ascii="Times New Roman" w:hAnsi="Times New Roman" w:cs="Times New Roman"/>
          <w:sz w:val="24"/>
          <w:szCs w:val="24"/>
        </w:rPr>
        <w:t>В рамках подпрограммы будет организовано проведение на регулярной основе мониторинговых исследований качества образования.</w:t>
      </w:r>
    </w:p>
    <w:p w:rsidR="00763EA2" w:rsidRPr="000E0979" w:rsidRDefault="00763EA2" w:rsidP="00763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979">
        <w:rPr>
          <w:rFonts w:ascii="Times New Roman" w:hAnsi="Times New Roman"/>
          <w:sz w:val="24"/>
          <w:szCs w:val="24"/>
        </w:rPr>
        <w:t>Для повышения уровня информационной прозрачности системы образования городского округа Фрязино планируется ежегодное проведение общественных обсуждений по актуальным вопросам развития системы образования. Особое внимание будет направлено на создание и внедрение эффективных механизмов независимой оценки качества образовательной деятельности образовательных организаций.</w:t>
      </w:r>
    </w:p>
    <w:p w:rsidR="00763EA2" w:rsidRPr="00DF3F5E" w:rsidRDefault="00763EA2" w:rsidP="00763EA2">
      <w:pPr>
        <w:spacing w:after="1" w:line="240" w:lineRule="auto"/>
        <w:rPr>
          <w:rFonts w:ascii="Times New Roman" w:hAnsi="Times New Roman"/>
          <w:sz w:val="20"/>
          <w:szCs w:val="20"/>
        </w:rPr>
      </w:pPr>
    </w:p>
    <w:p w:rsidR="00763EA2" w:rsidRPr="00731DB9" w:rsidRDefault="00763EA2" w:rsidP="00763EA2">
      <w:pPr>
        <w:spacing w:after="1" w:line="240" w:lineRule="auto"/>
        <w:rPr>
          <w:rFonts w:ascii="Times New Roman" w:hAnsi="Times New Roman"/>
          <w:sz w:val="24"/>
          <w:szCs w:val="24"/>
        </w:rPr>
      </w:pPr>
      <w:r w:rsidRPr="00731DB9">
        <w:rPr>
          <w:rFonts w:ascii="Times New Roman" w:hAnsi="Times New Roman"/>
          <w:sz w:val="24"/>
          <w:szCs w:val="24"/>
        </w:rPr>
        <w:t>Подпрограмма V «Обеспечивающая подпрограмма»</w:t>
      </w: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14064A" w:rsidRDefault="00763EA2" w:rsidP="00763EA2">
      <w:pPr>
        <w:spacing w:after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64A">
        <w:rPr>
          <w:rFonts w:ascii="Times New Roman" w:hAnsi="Times New Roman"/>
          <w:sz w:val="24"/>
          <w:szCs w:val="24"/>
        </w:rPr>
        <w:t>В рамках решения задачи подпрограммы предусматривается создание условий для реализации полномочий в сфере образования органов муниципальной власти городского округа Фрязино.</w:t>
      </w:r>
    </w:p>
    <w:p w:rsidR="00763EA2" w:rsidRPr="004107D0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731DB9" w:rsidRDefault="00763EA2" w:rsidP="00763EA2">
      <w:pPr>
        <w:numPr>
          <w:ilvl w:val="0"/>
          <w:numId w:val="1"/>
        </w:numPr>
        <w:tabs>
          <w:tab w:val="left" w:pos="330"/>
        </w:tabs>
        <w:spacing w:after="1" w:line="240" w:lineRule="auto"/>
        <w:ind w:left="0" w:firstLine="0"/>
        <w:outlineLvl w:val="1"/>
        <w:rPr>
          <w:rFonts w:ascii="Times New Roman" w:hAnsi="Times New Roman"/>
          <w:b/>
          <w:sz w:val="24"/>
          <w:szCs w:val="24"/>
        </w:rPr>
      </w:pPr>
      <w:r w:rsidRPr="00731DB9">
        <w:rPr>
          <w:rFonts w:ascii="Times New Roman" w:hAnsi="Times New Roman"/>
          <w:b/>
          <w:sz w:val="24"/>
          <w:szCs w:val="24"/>
        </w:rPr>
        <w:lastRenderedPageBreak/>
        <w:t>Обобщенная характеристика основных мероприятий</w:t>
      </w:r>
      <w:r w:rsidR="001F3B95">
        <w:rPr>
          <w:rFonts w:ascii="Times New Roman" w:hAnsi="Times New Roman"/>
          <w:b/>
          <w:sz w:val="24"/>
          <w:szCs w:val="24"/>
        </w:rPr>
        <w:t xml:space="preserve"> </w:t>
      </w:r>
      <w:r w:rsidRPr="00731DB9">
        <w:rPr>
          <w:rFonts w:ascii="Times New Roman" w:hAnsi="Times New Roman"/>
          <w:b/>
          <w:sz w:val="24"/>
          <w:szCs w:val="24"/>
        </w:rPr>
        <w:t>с обоснованием необходимости их осуществления (в том числе</w:t>
      </w:r>
      <w:r w:rsidR="001F3B95">
        <w:rPr>
          <w:rFonts w:ascii="Times New Roman" w:hAnsi="Times New Roman"/>
          <w:b/>
          <w:sz w:val="24"/>
          <w:szCs w:val="24"/>
        </w:rPr>
        <w:t xml:space="preserve"> </w:t>
      </w:r>
      <w:r w:rsidRPr="00731DB9">
        <w:rPr>
          <w:rFonts w:ascii="Times New Roman" w:hAnsi="Times New Roman"/>
          <w:b/>
          <w:sz w:val="24"/>
          <w:szCs w:val="24"/>
        </w:rPr>
        <w:t>влияние мероприятий на достижение показателей,</w:t>
      </w:r>
      <w:r w:rsidR="001F3B95">
        <w:rPr>
          <w:rFonts w:ascii="Times New Roman" w:hAnsi="Times New Roman"/>
          <w:b/>
          <w:sz w:val="24"/>
          <w:szCs w:val="24"/>
        </w:rPr>
        <w:t xml:space="preserve"> </w:t>
      </w:r>
      <w:r w:rsidRPr="00731DB9">
        <w:rPr>
          <w:rFonts w:ascii="Times New Roman" w:hAnsi="Times New Roman"/>
          <w:b/>
          <w:sz w:val="24"/>
          <w:szCs w:val="24"/>
        </w:rPr>
        <w:t>предусмотренных в указах Президента Российской Федерации,</w:t>
      </w:r>
      <w:r w:rsidR="001F3B95">
        <w:rPr>
          <w:rFonts w:ascii="Times New Roman" w:hAnsi="Times New Roman"/>
          <w:b/>
          <w:sz w:val="24"/>
          <w:szCs w:val="24"/>
        </w:rPr>
        <w:t xml:space="preserve"> </w:t>
      </w:r>
      <w:r w:rsidRPr="00731DB9">
        <w:rPr>
          <w:rFonts w:ascii="Times New Roman" w:hAnsi="Times New Roman"/>
          <w:b/>
          <w:sz w:val="24"/>
          <w:szCs w:val="24"/>
        </w:rPr>
        <w:t xml:space="preserve"> Губернатора Московской области)</w:t>
      </w:r>
    </w:p>
    <w:p w:rsidR="00763EA2" w:rsidRPr="00731DB9" w:rsidRDefault="00763EA2" w:rsidP="00763EA2">
      <w:pPr>
        <w:spacing w:after="1" w:line="240" w:lineRule="auto"/>
        <w:outlineLvl w:val="2"/>
        <w:rPr>
          <w:b/>
          <w:sz w:val="24"/>
          <w:szCs w:val="24"/>
        </w:rPr>
      </w:pPr>
    </w:p>
    <w:p w:rsidR="00763EA2" w:rsidRPr="007D3A9C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3A9C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направлены на достижение цели и решение задач каждой подпрограммы. Реализация мероприятий позволит достичь показателей результативности, характеризующих муниципальную программу в целом и каждую подпрограмму в частности, в том числе будут достигнуты показатели, предусмотренные в указах Президента Российской Федерации и обращениях Губернатора Московской области.</w:t>
      </w:r>
    </w:p>
    <w:p w:rsidR="00763EA2" w:rsidRPr="00731DB9" w:rsidRDefault="00763EA2" w:rsidP="00763EA2">
      <w:pPr>
        <w:spacing w:after="1" w:line="240" w:lineRule="auto"/>
        <w:outlineLvl w:val="2"/>
        <w:rPr>
          <w:sz w:val="24"/>
          <w:szCs w:val="24"/>
        </w:rPr>
      </w:pPr>
    </w:p>
    <w:p w:rsidR="00763EA2" w:rsidRPr="00731DB9" w:rsidRDefault="00896271" w:rsidP="00763EA2">
      <w:pPr>
        <w:spacing w:after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hyperlink w:anchor="P3009" w:history="1">
        <w:r w:rsidR="00763EA2" w:rsidRPr="00731DB9">
          <w:rPr>
            <w:rFonts w:ascii="Times New Roman" w:hAnsi="Times New Roman"/>
            <w:b/>
            <w:sz w:val="24"/>
            <w:szCs w:val="24"/>
          </w:rPr>
          <w:t>Подпрограмма I</w:t>
        </w:r>
      </w:hyperlink>
      <w:r w:rsidR="00763EA2" w:rsidRPr="00731DB9">
        <w:rPr>
          <w:rFonts w:ascii="Times New Roman" w:hAnsi="Times New Roman"/>
          <w:b/>
          <w:sz w:val="24"/>
          <w:szCs w:val="24"/>
        </w:rPr>
        <w:t xml:space="preserve"> «Дошкольное образование»</w:t>
      </w: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DC26F3" w:rsidRDefault="00763EA2" w:rsidP="00763EA2">
      <w:pPr>
        <w:spacing w:after="1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C26F3">
        <w:rPr>
          <w:rFonts w:ascii="Times New Roman" w:hAnsi="Times New Roman"/>
          <w:sz w:val="24"/>
          <w:szCs w:val="24"/>
        </w:rPr>
        <w:t>развитие сети дошкольных образовательных организаций (включая капитальный ремонт и реконструкцию) и</w:t>
      </w:r>
      <w:r w:rsidRPr="00DC26F3">
        <w:rPr>
          <w:rFonts w:ascii="Times New Roman" w:hAnsi="Times New Roman"/>
          <w:color w:val="000000"/>
          <w:sz w:val="24"/>
          <w:szCs w:val="24"/>
        </w:rPr>
        <w:t xml:space="preserve"> внедрение новых финансово-экономических механизмов, обеспечивающих равный доступ населения к услугам дошкольного образования;</w:t>
      </w:r>
    </w:p>
    <w:p w:rsidR="00763EA2" w:rsidRPr="00DC26F3" w:rsidRDefault="00763EA2" w:rsidP="00763EA2">
      <w:pPr>
        <w:spacing w:after="1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C26F3">
        <w:rPr>
          <w:rFonts w:ascii="Times New Roman" w:hAnsi="Times New Roman"/>
          <w:color w:val="000000"/>
          <w:sz w:val="24"/>
          <w:szCs w:val="24"/>
        </w:rPr>
        <w:t>создание условий для реализации федерального государственного образовательного стандарта дошкольного образования, в том числе внедрение стандарта качества услуг дошкольного образования;</w:t>
      </w:r>
      <w:r w:rsidRPr="00DC26F3">
        <w:rPr>
          <w:rFonts w:ascii="Times New Roman" w:hAnsi="Times New Roman"/>
          <w:sz w:val="24"/>
          <w:szCs w:val="24"/>
        </w:rPr>
        <w:t xml:space="preserve"> методическое обеспечение социализации детей в возрасте от 0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763EA2" w:rsidRPr="00DC26F3" w:rsidRDefault="00763EA2" w:rsidP="00763EA2">
      <w:pPr>
        <w:spacing w:after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26F3">
        <w:rPr>
          <w:rFonts w:ascii="Times New Roman" w:hAnsi="Times New Roman"/>
          <w:sz w:val="24"/>
          <w:szCs w:val="24"/>
        </w:rPr>
        <w:t>предоставление софинансирования на закупку оборудования для дошкольных об</w:t>
      </w:r>
      <w:r>
        <w:rPr>
          <w:rFonts w:ascii="Times New Roman" w:hAnsi="Times New Roman"/>
          <w:sz w:val="24"/>
          <w:szCs w:val="24"/>
        </w:rPr>
        <w:t>разовательных организаций городского округа</w:t>
      </w:r>
      <w:r w:rsidRPr="00DC26F3">
        <w:rPr>
          <w:rFonts w:ascii="Times New Roman" w:hAnsi="Times New Roman"/>
          <w:sz w:val="24"/>
          <w:szCs w:val="24"/>
        </w:rPr>
        <w:t xml:space="preserve"> Фрязино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  <w:sz w:val="24"/>
          <w:szCs w:val="24"/>
        </w:rPr>
        <w:t>;</w:t>
      </w:r>
    </w:p>
    <w:p w:rsidR="00763EA2" w:rsidRPr="00DC26F3" w:rsidRDefault="00763EA2" w:rsidP="00763EA2">
      <w:pPr>
        <w:spacing w:after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26F3">
        <w:rPr>
          <w:rFonts w:ascii="Times New Roman" w:hAnsi="Times New Roman"/>
          <w:color w:val="000000"/>
          <w:sz w:val="24"/>
          <w:szCs w:val="24"/>
        </w:rPr>
        <w:t xml:space="preserve">обеспечение обновления кадрового состава и привлечение молодых талантливых педагогов для работы </w:t>
      </w:r>
      <w:r>
        <w:rPr>
          <w:rFonts w:ascii="Times New Roman" w:hAnsi="Times New Roman"/>
          <w:color w:val="000000"/>
          <w:sz w:val="24"/>
          <w:szCs w:val="24"/>
        </w:rPr>
        <w:t>в сфере дошкольного образования.</w:t>
      </w:r>
    </w:p>
    <w:p w:rsidR="00763EA2" w:rsidRPr="00731DB9" w:rsidRDefault="00763EA2" w:rsidP="00763EA2">
      <w:pPr>
        <w:spacing w:after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763EA2" w:rsidRPr="00731DB9" w:rsidRDefault="00896271" w:rsidP="00763EA2">
      <w:pPr>
        <w:spacing w:after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hyperlink w:anchor="P14866" w:history="1">
        <w:r w:rsidR="00763EA2" w:rsidRPr="00731DB9">
          <w:rPr>
            <w:rFonts w:ascii="Times New Roman" w:hAnsi="Times New Roman"/>
            <w:b/>
            <w:sz w:val="24"/>
            <w:szCs w:val="24"/>
          </w:rPr>
          <w:t>Подпрограмма II</w:t>
        </w:r>
      </w:hyperlink>
      <w:r w:rsidR="00763EA2" w:rsidRPr="00731DB9">
        <w:rPr>
          <w:rFonts w:ascii="Times New Roman" w:hAnsi="Times New Roman"/>
          <w:b/>
          <w:sz w:val="24"/>
          <w:szCs w:val="24"/>
        </w:rPr>
        <w:t xml:space="preserve"> «Общее образование»</w:t>
      </w: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B5628C" w:rsidRDefault="00763EA2" w:rsidP="00763EA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5628C">
        <w:rPr>
          <w:rFonts w:ascii="Times New Roman" w:hAnsi="Times New Roman"/>
          <w:color w:val="000000"/>
          <w:sz w:val="24"/>
          <w:szCs w:val="24"/>
        </w:rPr>
        <w:t>создание условий для реализации федеральных государственных образовательных стандартов общего образования (</w:t>
      </w:r>
      <w:r w:rsidRPr="00B5628C">
        <w:rPr>
          <w:rFonts w:ascii="Times New Roman" w:hAnsi="Times New Roman"/>
          <w:sz w:val="24"/>
          <w:szCs w:val="24"/>
        </w:rPr>
        <w:t>включая обучающихся с ограниченными возможностями здоровья)</w:t>
      </w:r>
      <w:r w:rsidRPr="00B5628C">
        <w:rPr>
          <w:rFonts w:ascii="Times New Roman" w:hAnsi="Times New Roman"/>
          <w:color w:val="000000"/>
          <w:sz w:val="24"/>
          <w:szCs w:val="24"/>
        </w:rPr>
        <w:t xml:space="preserve">, в том числе </w:t>
      </w:r>
      <w:r w:rsidRPr="00B5628C">
        <w:rPr>
          <w:rFonts w:ascii="Times New Roman" w:hAnsi="Times New Roman"/>
          <w:sz w:val="24"/>
          <w:szCs w:val="24"/>
        </w:rPr>
        <w:t xml:space="preserve">– </w:t>
      </w:r>
      <w:r w:rsidRPr="00B5628C">
        <w:rPr>
          <w:rFonts w:ascii="Times New Roman" w:hAnsi="Times New Roman"/>
          <w:color w:val="000000"/>
          <w:sz w:val="24"/>
          <w:szCs w:val="24"/>
        </w:rPr>
        <w:t>закупку оборудования, нормативное правовое и методическое сопровождение внедрения федеральных государстве</w:t>
      </w:r>
      <w:r>
        <w:rPr>
          <w:rFonts w:ascii="Times New Roman" w:hAnsi="Times New Roman"/>
          <w:color w:val="000000"/>
          <w:sz w:val="24"/>
          <w:szCs w:val="24"/>
        </w:rPr>
        <w:t>нных образовательных стандартов;</w:t>
      </w:r>
    </w:p>
    <w:p w:rsidR="00763EA2" w:rsidRPr="00B5628C" w:rsidRDefault="00763EA2" w:rsidP="00763E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628C">
        <w:rPr>
          <w:rFonts w:ascii="Times New Roman" w:hAnsi="Times New Roman"/>
          <w:sz w:val="24"/>
          <w:szCs w:val="24"/>
        </w:rPr>
        <w:t>проведение капитального и текущего ремонта зданий общеобразовательных организаций, закупка оборудования, поддержка образовательных организаций, реализующих проекты обновления содержания и технологий образования</w:t>
      </w:r>
    </w:p>
    <w:p w:rsidR="00763EA2" w:rsidRPr="00B5628C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628C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инновационной инфраструктуры общего образования, в том числе развитие сети муниципальных  инновационных площадок, муниципальных апробационных площадок, </w:t>
      </w:r>
      <w:r w:rsidRPr="00B5628C">
        <w:rPr>
          <w:rFonts w:ascii="Times New Roman" w:hAnsi="Times New Roman" w:cs="Times New Roman"/>
          <w:sz w:val="24"/>
          <w:szCs w:val="24"/>
        </w:rPr>
        <w:t>поддержка инноваций в сфере образования детей с ограниченными возможностями здоровья и инвалидностью;</w:t>
      </w:r>
    </w:p>
    <w:p w:rsidR="00763EA2" w:rsidRPr="00B5628C" w:rsidRDefault="00763EA2" w:rsidP="00763EA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5628C">
        <w:rPr>
          <w:rFonts w:ascii="Times New Roman" w:hAnsi="Times New Roman"/>
          <w:color w:val="000000"/>
          <w:sz w:val="24"/>
          <w:szCs w:val="24"/>
        </w:rPr>
        <w:t>создание механизмов мотивации педагогов к повышению качества работы и непрерывному профессиональному развитию, стимулирование лидеров и повышение социального статуса педагогических работников, в том числе поощрение лучших учителей, формирование муниципального резерва управленческих кадров и создание механизма его регулярного обновления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63EA2" w:rsidRPr="00B5628C" w:rsidRDefault="00763EA2" w:rsidP="00763E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628C">
        <w:rPr>
          <w:rFonts w:ascii="Times New Roman" w:hAnsi="Times New Roman"/>
          <w:color w:val="000000"/>
          <w:sz w:val="24"/>
          <w:szCs w:val="24"/>
        </w:rPr>
        <w:lastRenderedPageBreak/>
        <w:t>создание условий для выявления и развития талантов детей, в том числе – формирование и развитие инфраструктуры работы с одаренными детьми на базе общео</w:t>
      </w:r>
      <w:r>
        <w:rPr>
          <w:rFonts w:ascii="Times New Roman" w:hAnsi="Times New Roman"/>
          <w:color w:val="000000"/>
          <w:sz w:val="24"/>
          <w:szCs w:val="24"/>
        </w:rPr>
        <w:t>бразовательных учреждений городского округа</w:t>
      </w:r>
      <w:r w:rsidRPr="00B5628C">
        <w:rPr>
          <w:rFonts w:ascii="Times New Roman" w:hAnsi="Times New Roman"/>
          <w:color w:val="000000"/>
          <w:sz w:val="24"/>
          <w:szCs w:val="24"/>
        </w:rPr>
        <w:t xml:space="preserve"> Фрязино, выплата именных стипендий Главы город</w:t>
      </w:r>
      <w:r>
        <w:rPr>
          <w:rFonts w:ascii="Times New Roman" w:hAnsi="Times New Roman"/>
          <w:color w:val="000000"/>
          <w:sz w:val="24"/>
          <w:szCs w:val="24"/>
        </w:rPr>
        <w:t>ского округа</w:t>
      </w:r>
      <w:r w:rsidRPr="00B5628C">
        <w:rPr>
          <w:rFonts w:ascii="Times New Roman" w:hAnsi="Times New Roman"/>
          <w:color w:val="000000"/>
          <w:sz w:val="24"/>
          <w:szCs w:val="24"/>
        </w:rPr>
        <w:t xml:space="preserve"> Фрязино для детей и подростков, проявивших выдающиеся способности в области науки, искусства и спорта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63EA2" w:rsidRDefault="00763EA2" w:rsidP="00763EA2">
      <w:pPr>
        <w:spacing w:after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EA2" w:rsidRPr="00731DB9" w:rsidRDefault="00896271" w:rsidP="00763EA2">
      <w:pPr>
        <w:spacing w:after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hyperlink w:anchor="P25781" w:history="1">
        <w:r w:rsidR="00763EA2" w:rsidRPr="00731DB9">
          <w:rPr>
            <w:rFonts w:ascii="Times New Roman" w:hAnsi="Times New Roman"/>
            <w:b/>
            <w:sz w:val="24"/>
            <w:szCs w:val="24"/>
          </w:rPr>
          <w:t>Подпрограмма III</w:t>
        </w:r>
      </w:hyperlink>
      <w:r w:rsidR="00763EA2" w:rsidRPr="00731DB9">
        <w:rPr>
          <w:rFonts w:ascii="Times New Roman" w:hAnsi="Times New Roman"/>
          <w:b/>
          <w:sz w:val="24"/>
          <w:szCs w:val="24"/>
        </w:rPr>
        <w:t xml:space="preserve"> «Дополнительное образование, воспитание и психолого-социальное сопровождение детей»</w:t>
      </w:r>
    </w:p>
    <w:p w:rsidR="00763EA2" w:rsidRDefault="00763EA2" w:rsidP="00763EA2">
      <w:pPr>
        <w:spacing w:after="1" w:line="240" w:lineRule="auto"/>
        <w:rPr>
          <w:rFonts w:ascii="Times New Roman" w:hAnsi="Times New Roman"/>
          <w:sz w:val="20"/>
          <w:szCs w:val="20"/>
        </w:rPr>
      </w:pPr>
    </w:p>
    <w:p w:rsidR="00763EA2" w:rsidRPr="007D3A9C" w:rsidRDefault="00763EA2" w:rsidP="00763E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A9C">
        <w:rPr>
          <w:rFonts w:ascii="Times New Roman" w:hAnsi="Times New Roman"/>
          <w:sz w:val="24"/>
          <w:szCs w:val="24"/>
        </w:rPr>
        <w:t>реализация комплекса мер, обеспечивающих развитие системы дополнительного образования детей, в том числе направленных на совершенствование организационно-экономических управленческих и финансово-экономических механизмов обеспечения доступности услуг в системе дополнительного образования и психологического сопровождения обучающихся;</w:t>
      </w:r>
    </w:p>
    <w:p w:rsidR="00763EA2" w:rsidRPr="007D3A9C" w:rsidRDefault="00763EA2" w:rsidP="00763E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A9C">
        <w:rPr>
          <w:rFonts w:ascii="Times New Roman" w:hAnsi="Times New Roman"/>
          <w:sz w:val="24"/>
          <w:szCs w:val="24"/>
        </w:rPr>
        <w:t>развитие кадрового потенциала образовательных организаций системы дополнительного образования, воспитания, психолого-педагогического сопровождения детей;</w:t>
      </w:r>
    </w:p>
    <w:p w:rsidR="00763EA2" w:rsidRPr="007D3A9C" w:rsidRDefault="00763EA2" w:rsidP="00763E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A9C">
        <w:rPr>
          <w:rFonts w:ascii="Times New Roman" w:hAnsi="Times New Roman"/>
          <w:sz w:val="24"/>
          <w:szCs w:val="24"/>
        </w:rPr>
        <w:t>реализация "пилотных проектов" обновления содержания и технологий дополнительного образования, воспитания, психолого-педагогического сопровождения детей (поддержка организаций, реализующих "пилотные проекты" обновления содержания и технологий дополнительного образования по приоритетным направлениям);</w:t>
      </w:r>
    </w:p>
    <w:p w:rsidR="00763EA2" w:rsidRPr="007D3A9C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3A9C">
        <w:rPr>
          <w:rFonts w:ascii="Times New Roman" w:hAnsi="Times New Roman" w:cs="Times New Roman"/>
          <w:sz w:val="24"/>
          <w:szCs w:val="24"/>
        </w:rPr>
        <w:t>реализация мер, направленных на воспитание детей, развитие школьного спорта и формирование здорового образа жизни;</w:t>
      </w:r>
    </w:p>
    <w:p w:rsidR="00763EA2" w:rsidRPr="007D3A9C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3A9C">
        <w:rPr>
          <w:rFonts w:ascii="Times New Roman" w:hAnsi="Times New Roman" w:cs="Times New Roman"/>
          <w:sz w:val="24"/>
          <w:szCs w:val="24"/>
        </w:rPr>
        <w:t>реализация мероприятий, направленных на профилактику правонарушений и формирование навыков законопослушного гражданина;</w:t>
      </w:r>
    </w:p>
    <w:p w:rsidR="00763EA2" w:rsidRPr="007D3A9C" w:rsidRDefault="00763EA2" w:rsidP="00763E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A9C">
        <w:rPr>
          <w:rFonts w:ascii="Times New Roman" w:hAnsi="Times New Roman"/>
          <w:color w:val="000000"/>
          <w:sz w:val="24"/>
          <w:szCs w:val="24"/>
        </w:rPr>
        <w:t>совершенствование системы детского самоуправления и волонтерской деятельности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63EA2" w:rsidRDefault="00763EA2" w:rsidP="00763EA2">
      <w:pPr>
        <w:spacing w:after="1" w:line="240" w:lineRule="auto"/>
        <w:rPr>
          <w:rFonts w:ascii="Times New Roman" w:hAnsi="Times New Roman"/>
          <w:sz w:val="20"/>
          <w:szCs w:val="20"/>
        </w:rPr>
      </w:pPr>
    </w:p>
    <w:p w:rsidR="00763EA2" w:rsidRDefault="00763EA2" w:rsidP="00763EA2">
      <w:pPr>
        <w:spacing w:after="1" w:line="240" w:lineRule="auto"/>
        <w:rPr>
          <w:rFonts w:ascii="Times New Roman" w:hAnsi="Times New Roman"/>
          <w:sz w:val="20"/>
          <w:szCs w:val="20"/>
        </w:rPr>
      </w:pPr>
    </w:p>
    <w:p w:rsidR="00763EA2" w:rsidRPr="00731DB9" w:rsidRDefault="00763EA2" w:rsidP="00763EA2">
      <w:pPr>
        <w:spacing w:after="1" w:line="240" w:lineRule="auto"/>
        <w:rPr>
          <w:rFonts w:ascii="Times New Roman" w:hAnsi="Times New Roman"/>
          <w:b/>
          <w:sz w:val="24"/>
          <w:szCs w:val="24"/>
        </w:rPr>
      </w:pPr>
      <w:r w:rsidRPr="00731DB9">
        <w:rPr>
          <w:rFonts w:ascii="Times New Roman" w:hAnsi="Times New Roman"/>
          <w:b/>
          <w:sz w:val="24"/>
          <w:szCs w:val="24"/>
        </w:rPr>
        <w:t>Подпрограмма V«Обеспечивающая подпрограмма»</w:t>
      </w:r>
    </w:p>
    <w:p w:rsidR="00763EA2" w:rsidRPr="00706044" w:rsidRDefault="00763EA2" w:rsidP="00763EA2">
      <w:pPr>
        <w:spacing w:after="1" w:line="240" w:lineRule="auto"/>
        <w:outlineLvl w:val="2"/>
        <w:rPr>
          <w:rFonts w:ascii="Times New Roman" w:hAnsi="Times New Roman"/>
          <w:b/>
          <w:sz w:val="20"/>
          <w:szCs w:val="20"/>
        </w:rPr>
      </w:pPr>
    </w:p>
    <w:p w:rsidR="00763EA2" w:rsidRPr="00592293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2293">
        <w:rPr>
          <w:rFonts w:ascii="Times New Roman" w:hAnsi="Times New Roman" w:cs="Times New Roman"/>
          <w:sz w:val="24"/>
          <w:szCs w:val="24"/>
        </w:rPr>
        <w:t xml:space="preserve">создание условий для реализации полномочий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администрации городского округа Фрязино;</w:t>
      </w:r>
    </w:p>
    <w:p w:rsidR="00763EA2" w:rsidRPr="00592293" w:rsidRDefault="00763EA2" w:rsidP="00763E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2293">
        <w:rPr>
          <w:rFonts w:ascii="Times New Roman" w:hAnsi="Times New Roman" w:cs="Times New Roman"/>
          <w:sz w:val="24"/>
          <w:szCs w:val="24"/>
        </w:rPr>
        <w:t xml:space="preserve">обеспечение деятельности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администрации городского округа Фрязино</w:t>
      </w:r>
      <w:r w:rsidRPr="00592293">
        <w:rPr>
          <w:rFonts w:ascii="Times New Roman" w:hAnsi="Times New Roman" w:cs="Times New Roman"/>
          <w:sz w:val="24"/>
          <w:szCs w:val="24"/>
        </w:rPr>
        <w:t xml:space="preserve"> по осуществлению полномочий за </w:t>
      </w:r>
      <w:r>
        <w:rPr>
          <w:rFonts w:ascii="Times New Roman" w:hAnsi="Times New Roman" w:cs="Times New Roman"/>
          <w:sz w:val="24"/>
          <w:szCs w:val="24"/>
        </w:rPr>
        <w:t xml:space="preserve">контролем качества образования и </w:t>
      </w:r>
      <w:r w:rsidRPr="00592293">
        <w:rPr>
          <w:rFonts w:ascii="Times New Roman" w:hAnsi="Times New Roman" w:cs="Times New Roman"/>
          <w:sz w:val="24"/>
          <w:szCs w:val="24"/>
        </w:rPr>
        <w:t>соблюдением законодательства в области образования;</w:t>
      </w:r>
    </w:p>
    <w:p w:rsidR="00763EA2" w:rsidRPr="00592293" w:rsidRDefault="00763EA2" w:rsidP="00763EA2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592293">
        <w:rPr>
          <w:rFonts w:ascii="Times New Roman" w:hAnsi="Times New Roman"/>
          <w:sz w:val="24"/>
          <w:szCs w:val="24"/>
        </w:rPr>
        <w:t xml:space="preserve">методическое, информационное сопровождение и мониторинг реализации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592293">
        <w:rPr>
          <w:rFonts w:ascii="Times New Roman" w:hAnsi="Times New Roman"/>
          <w:sz w:val="24"/>
          <w:szCs w:val="24"/>
        </w:rPr>
        <w:t xml:space="preserve">программы, обеспечение участия системы образования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592293">
        <w:rPr>
          <w:rFonts w:ascii="Times New Roman" w:hAnsi="Times New Roman"/>
          <w:sz w:val="24"/>
          <w:szCs w:val="24"/>
        </w:rPr>
        <w:t xml:space="preserve"> Фрязино в проектах международного, межрегионального и регионального взаимодействия в сфере образования.</w:t>
      </w:r>
    </w:p>
    <w:p w:rsidR="00763EA2" w:rsidRDefault="00763EA2" w:rsidP="00763EA2">
      <w:pPr>
        <w:spacing w:after="1" w:line="240" w:lineRule="auto"/>
        <w:outlineLvl w:val="2"/>
        <w:rPr>
          <w:rFonts w:ascii="Times New Roman" w:hAnsi="Times New Roman"/>
          <w:sz w:val="20"/>
          <w:szCs w:val="20"/>
        </w:rPr>
      </w:pPr>
    </w:p>
    <w:p w:rsidR="000127F0" w:rsidRDefault="000127F0" w:rsidP="00382945"/>
    <w:sectPr w:rsidR="000127F0" w:rsidSect="003179D2">
      <w:headerReference w:type="default" r:id="rId10"/>
      <w:pgSz w:w="16838" w:h="11906" w:orient="landscape"/>
      <w:pgMar w:top="426" w:right="1134" w:bottom="709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271" w:rsidRDefault="00896271" w:rsidP="00145AAC">
      <w:pPr>
        <w:spacing w:after="0" w:line="240" w:lineRule="auto"/>
      </w:pPr>
      <w:r>
        <w:separator/>
      </w:r>
    </w:p>
  </w:endnote>
  <w:endnote w:type="continuationSeparator" w:id="0">
    <w:p w:rsidR="00896271" w:rsidRDefault="00896271" w:rsidP="0014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271" w:rsidRDefault="00896271" w:rsidP="00145AAC">
      <w:pPr>
        <w:spacing w:after="0" w:line="240" w:lineRule="auto"/>
      </w:pPr>
      <w:r>
        <w:separator/>
      </w:r>
    </w:p>
  </w:footnote>
  <w:footnote w:type="continuationSeparator" w:id="0">
    <w:p w:rsidR="00896271" w:rsidRDefault="00896271" w:rsidP="0014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407402"/>
      <w:docPartObj>
        <w:docPartGallery w:val="Page Numbers (Top of Page)"/>
        <w:docPartUnique/>
      </w:docPartObj>
    </w:sdtPr>
    <w:sdtEndPr/>
    <w:sdtContent>
      <w:p w:rsidR="00067685" w:rsidRDefault="0089627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20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7685" w:rsidRDefault="000676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83A30"/>
    <w:multiLevelType w:val="hybridMultilevel"/>
    <w:tmpl w:val="EE3878C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8502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27F0"/>
    <w:rsid w:val="000127F0"/>
    <w:rsid w:val="000130EC"/>
    <w:rsid w:val="000415B6"/>
    <w:rsid w:val="00067685"/>
    <w:rsid w:val="000878D7"/>
    <w:rsid w:val="00126A2F"/>
    <w:rsid w:val="0012745C"/>
    <w:rsid w:val="00145AAC"/>
    <w:rsid w:val="001A039B"/>
    <w:rsid w:val="001F3B95"/>
    <w:rsid w:val="00291E18"/>
    <w:rsid w:val="003179D2"/>
    <w:rsid w:val="003311E0"/>
    <w:rsid w:val="00382945"/>
    <w:rsid w:val="003920C5"/>
    <w:rsid w:val="004525A9"/>
    <w:rsid w:val="004D0709"/>
    <w:rsid w:val="004E78AB"/>
    <w:rsid w:val="00650F93"/>
    <w:rsid w:val="007122D3"/>
    <w:rsid w:val="00763EA2"/>
    <w:rsid w:val="00783A7F"/>
    <w:rsid w:val="00825A11"/>
    <w:rsid w:val="00855092"/>
    <w:rsid w:val="00896271"/>
    <w:rsid w:val="00930C96"/>
    <w:rsid w:val="009A586C"/>
    <w:rsid w:val="009F05B4"/>
    <w:rsid w:val="00A00151"/>
    <w:rsid w:val="00B661B1"/>
    <w:rsid w:val="00BB694E"/>
    <w:rsid w:val="00BD0499"/>
    <w:rsid w:val="00C22737"/>
    <w:rsid w:val="00C33F4D"/>
    <w:rsid w:val="00C521C2"/>
    <w:rsid w:val="00CF33F2"/>
    <w:rsid w:val="00D1094A"/>
    <w:rsid w:val="00D52D45"/>
    <w:rsid w:val="00DD6359"/>
    <w:rsid w:val="00E346F6"/>
    <w:rsid w:val="00ED6462"/>
    <w:rsid w:val="00F20B6B"/>
    <w:rsid w:val="00F71CAE"/>
    <w:rsid w:val="00F90ADD"/>
    <w:rsid w:val="00FB1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6A8C8-32CA-43D0-BBF9-34B16CD5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AAC"/>
  </w:style>
  <w:style w:type="paragraph" w:styleId="a5">
    <w:name w:val="footer"/>
    <w:basedOn w:val="a"/>
    <w:link w:val="a6"/>
    <w:uiPriority w:val="99"/>
    <w:semiHidden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5AAC"/>
  </w:style>
  <w:style w:type="paragraph" w:styleId="a7">
    <w:name w:val="Document Map"/>
    <w:basedOn w:val="a"/>
    <w:link w:val="a8"/>
    <w:uiPriority w:val="99"/>
    <w:semiHidden/>
    <w:unhideWhenUsed/>
    <w:rsid w:val="0014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45A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109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3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1E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6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b">
    <w:name w:val="Normal (Web)"/>
    <w:basedOn w:val="a"/>
    <w:uiPriority w:val="99"/>
    <w:unhideWhenUsed/>
    <w:rsid w:val="00763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9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491EDE026CE359D56F0BF17DA629A83DA63194961658C5F4DFE15DABEF102E621A30543A262D988D46A3A382CD9A68D3129FCAA96AD2E83AE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491EDE026CE359D56F0BF17DA629A83DA23095921058C5F4DFE15DABEF102E701A6858382733998553F5F2C739E1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491EDE026CE359D56F0BF17DA629A83FA13197911458C5F4DFE15DABEF102E621A30543A262D998146A3A382CD9A68D3129FCAA96AD2E83AE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4112</Words>
  <Characters>23442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28</cp:revision>
  <cp:lastPrinted>2020-08-14T07:38:00Z</cp:lastPrinted>
  <dcterms:created xsi:type="dcterms:W3CDTF">2020-01-14T06:48:00Z</dcterms:created>
  <dcterms:modified xsi:type="dcterms:W3CDTF">2020-08-14T10:33:00Z</dcterms:modified>
</cp:coreProperties>
</file>