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088" w:rsidRPr="007E45FE" w:rsidRDefault="00AB6088" w:rsidP="00AB6088">
      <w:pPr>
        <w:pStyle w:val="1"/>
        <w:numPr>
          <w:ilvl w:val="0"/>
          <w:numId w:val="4"/>
        </w:numPr>
        <w:suppressAutoHyphens/>
        <w:ind w:left="1701"/>
        <w:jc w:val="left"/>
        <w:rPr>
          <w:rFonts w:ascii="Times New Roman" w:hAnsi="Times New Roman"/>
          <w:sz w:val="32"/>
          <w:lang w:eastAsia="zh-CN"/>
        </w:rPr>
      </w:pPr>
      <w:r w:rsidRPr="007E45FE"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5FE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AB6088" w:rsidRPr="007E45FE" w:rsidRDefault="00AB6088" w:rsidP="00AB6088">
      <w:pPr>
        <w:pStyle w:val="3"/>
        <w:numPr>
          <w:ilvl w:val="2"/>
          <w:numId w:val="4"/>
        </w:numPr>
        <w:suppressAutoHyphens/>
        <w:spacing w:after="0"/>
        <w:ind w:left="2410"/>
        <w:rPr>
          <w:rFonts w:ascii="Times New Roman" w:hAnsi="Times New Roman"/>
        </w:rPr>
      </w:pPr>
      <w:r w:rsidRPr="007E45FE">
        <w:rPr>
          <w:rFonts w:ascii="Times New Roman" w:hAnsi="Times New Roman"/>
          <w:sz w:val="46"/>
          <w:szCs w:val="46"/>
        </w:rPr>
        <w:t>ПОСТАНОВЛЕНИЕ</w:t>
      </w:r>
    </w:p>
    <w:p w:rsidR="00AB6088" w:rsidRPr="007E45FE" w:rsidRDefault="00AB6088" w:rsidP="00AB6088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AB6088" w:rsidRPr="007E45FE" w:rsidRDefault="00AB6088" w:rsidP="007E45FE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proofErr w:type="gramStart"/>
      <w:r w:rsidRPr="007E45FE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7E45FE">
        <w:rPr>
          <w:rFonts w:ascii="Times New Roman" w:hAnsi="Times New Roman"/>
          <w:sz w:val="28"/>
          <w:szCs w:val="28"/>
        </w:rPr>
        <w:t xml:space="preserve"> </w:t>
      </w:r>
      <w:r w:rsidR="007E45FE" w:rsidRPr="007E45FE">
        <w:rPr>
          <w:rFonts w:ascii="Times New Roman" w:hAnsi="Times New Roman"/>
          <w:sz w:val="28"/>
          <w:szCs w:val="28"/>
        </w:rPr>
        <w:t>03.07.2020</w:t>
      </w:r>
      <w:r w:rsidRPr="007E45FE">
        <w:rPr>
          <w:rFonts w:ascii="Times New Roman" w:hAnsi="Times New Roman"/>
          <w:sz w:val="28"/>
          <w:szCs w:val="28"/>
        </w:rPr>
        <w:t xml:space="preserve"> </w:t>
      </w:r>
      <w:r w:rsidRPr="007E45FE">
        <w:rPr>
          <w:rFonts w:ascii="Times New Roman" w:hAnsi="Times New Roman"/>
          <w:b/>
          <w:sz w:val="28"/>
          <w:szCs w:val="28"/>
        </w:rPr>
        <w:t>№</w:t>
      </w:r>
      <w:r w:rsidRPr="007E45FE">
        <w:rPr>
          <w:rFonts w:ascii="Times New Roman" w:hAnsi="Times New Roman"/>
          <w:sz w:val="28"/>
          <w:szCs w:val="28"/>
        </w:rPr>
        <w:t xml:space="preserve"> 341</w:t>
      </w:r>
    </w:p>
    <w:p w:rsidR="0087774F" w:rsidRDefault="0087774F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5FE" w:rsidRDefault="007E45FE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E011AE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4E9A" w:rsidRDefault="00774E9A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094" w:rsidRDefault="00AD4094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2C5" w:rsidRDefault="006246AC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Правительства Российской Федерации от 17.12.2010 № 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hyperlink r:id="rId9" w:history="1">
        <w:r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Pr="00283DCE">
        <w:rPr>
          <w:rFonts w:ascii="Times New Roman" w:hAnsi="Times New Roman"/>
          <w:sz w:val="28"/>
          <w:szCs w:val="28"/>
          <w:lang w:eastAsia="ru-RU"/>
        </w:rPr>
        <w:t xml:space="preserve">ой Московской области «Жилище» на 2017-2027 годы, утвержденной постановлением правительства Московской области от 25.10.2016 № 790/39 (с изменениями от </w:t>
      </w:r>
      <w:r w:rsidR="00B5280F" w:rsidRPr="00B5280F">
        <w:rPr>
          <w:rFonts w:ascii="Times New Roman" w:hAnsi="Times New Roman"/>
          <w:sz w:val="28"/>
          <w:szCs w:val="28"/>
          <w:lang w:eastAsia="ru-RU"/>
        </w:rPr>
        <w:t xml:space="preserve">03.12.2019 </w:t>
      </w:r>
      <w:r w:rsidR="00B5280F">
        <w:rPr>
          <w:rFonts w:ascii="Times New Roman" w:hAnsi="Times New Roman"/>
          <w:sz w:val="28"/>
          <w:szCs w:val="28"/>
          <w:lang w:eastAsia="ru-RU"/>
        </w:rPr>
        <w:t>№</w:t>
      </w:r>
      <w:r w:rsidR="00B5280F" w:rsidRPr="00B5280F">
        <w:rPr>
          <w:rFonts w:ascii="Times New Roman" w:hAnsi="Times New Roman"/>
          <w:sz w:val="28"/>
          <w:szCs w:val="28"/>
          <w:lang w:eastAsia="ru-RU"/>
        </w:rPr>
        <w:t xml:space="preserve"> 904/42</w:t>
      </w:r>
      <w:r w:rsidRPr="00283DCE">
        <w:rPr>
          <w:rFonts w:ascii="Times New Roman" w:hAnsi="Times New Roman"/>
          <w:sz w:val="28"/>
          <w:szCs w:val="28"/>
          <w:lang w:eastAsia="ru-RU"/>
        </w:rPr>
        <w:t>)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решением Совета депутатов городского округа Фрязино от 28.11.2019 № 381 «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плановый период 2021 и 2022 годов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(с изменениями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внесенными решением Совета депутатов городского округа Фрязино от </w:t>
      </w:r>
      <w:r w:rsidR="006F09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28.05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.2020 № 4</w:t>
      </w:r>
      <w:r w:rsidR="006F09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21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), 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 основании</w:t>
      </w:r>
      <w:r w:rsidR="00570D7A" w:rsidRP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570D7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570D7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городского округа Фрязино Московской области</w:t>
      </w:r>
    </w:p>
    <w:p w:rsidR="00334FD6" w:rsidRDefault="00334FD6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D4094" w:rsidRDefault="00AD4094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AD4094" w:rsidRDefault="00AD4094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774E9A" w:rsidRDefault="00774E9A" w:rsidP="006F095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 w:rsidRPr="00774E9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 w:rsidRPr="00774E9A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proofErr w:type="gramStart"/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774E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Московской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774E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774E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774E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F718B1" w:rsidRPr="00774E9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43F0F" w:rsidRPr="00774E9A">
        <w:rPr>
          <w:rFonts w:ascii="Times New Roman" w:eastAsia="Times New Roman" w:hAnsi="Times New Roman"/>
          <w:sz w:val="28"/>
          <w:szCs w:val="28"/>
          <w:lang w:eastAsia="ru-RU"/>
        </w:rPr>
        <w:t>с изменениями, внесенными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4C71C6" w:rsidRPr="00774E9A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>28.11.2019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774E9A">
        <w:rPr>
          <w:rFonts w:ascii="Times New Roman" w:eastAsia="Times New Roman" w:hAnsi="Times New Roman"/>
          <w:sz w:val="28"/>
          <w:szCs w:val="28"/>
          <w:lang w:eastAsia="ru-RU"/>
        </w:rPr>
        <w:t>722,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03.03.2020 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>№ 129</w:t>
      </w:r>
      <w:r w:rsidR="00A45C97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27.05.2020 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A74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>277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446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A27A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 Паспорт Программы изложить в редакции согласно приложению 1 к настоящему постановлению.</w:t>
      </w:r>
    </w:p>
    <w:p w:rsidR="00AD4094" w:rsidRDefault="00AD4094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D4094" w:rsidRDefault="00AD4094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1.2.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Показатели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реализации </w:t>
      </w:r>
      <w:r w:rsidR="002A74A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муниципальной 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 изложить в редакции согласно приложению 2 к настоящему постановлению.</w:t>
      </w:r>
    </w:p>
    <w:p w:rsidR="004C5448" w:rsidRPr="004C5448" w:rsidRDefault="004C5448" w:rsidP="006F095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1.3. Паспорт подпрограммы «</w:t>
      </w:r>
      <w:r w:rsidR="006F095C" w:rsidRPr="006F09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 изложить согласно приложению 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 w:rsidR="007868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Перечень мероприятий подпрограммы «</w:t>
      </w:r>
      <w:r w:rsidR="006F095C" w:rsidRPr="006F09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 изложить в редакции согласно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приложению 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ению.</w:t>
      </w:r>
    </w:p>
    <w:p w:rsidR="0018418D" w:rsidRDefault="00396460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подпрограммы «</w:t>
      </w:r>
      <w:r w:rsid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Социальная ипотека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 изложить в редакции согласно приложению 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 w:rsidR="007868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18418D" w:rsidRDefault="0018418D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</w:t>
      </w:r>
      <w:r w:rsidR="00774E9A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подпрограммы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Социальная ипотека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 изложить в редакции согласно приложению 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396460" w:rsidRPr="00396460" w:rsidRDefault="0018418D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396460"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подпрограммы «Обеспечение жильем отдельных категорий граждан, установленных федеральным законодательством» изложить в редакции согласно приложению 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396460"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396460" w:rsidRDefault="00396460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774E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подпрограммы 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«Обеспечение жильем отдельных категорий граждан, установленных федеральным законодательством» изложить в редакции согласно приложению </w:t>
      </w:r>
      <w:r w:rsidR="0095639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F6132F" w:rsidRDefault="00BA7A6C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Признать утратившим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силу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396460" w:rsidRDefault="00B02965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B5280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91C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8E4">
        <w:rPr>
          <w:rFonts w:ascii="Times New Roman" w:eastAsia="Times New Roman" w:hAnsi="Times New Roman"/>
          <w:sz w:val="28"/>
          <w:szCs w:val="28"/>
          <w:lang w:eastAsia="ru-RU"/>
        </w:rPr>
        <w:t>1.8.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6460"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Главы городского округа Фрязино от 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>28.11.2019</w:t>
      </w:r>
      <w:r w:rsidR="00396460"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>722</w:t>
      </w:r>
      <w:r w:rsidR="00396460"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годы»;</w:t>
      </w:r>
    </w:p>
    <w:p w:rsidR="00F6132F" w:rsidRDefault="00396460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r w:rsidR="00B5280F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090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8E4">
        <w:rPr>
          <w:rFonts w:ascii="Times New Roman" w:eastAsia="Times New Roman" w:hAnsi="Times New Roman"/>
          <w:sz w:val="28"/>
          <w:szCs w:val="28"/>
          <w:lang w:eastAsia="ru-RU"/>
        </w:rPr>
        <w:t>1.6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постановления Главы городского округа Фрязино от </w:t>
      </w:r>
      <w:r w:rsidR="00BB06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03.03.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2020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 </w:t>
      </w:r>
      <w:r w:rsidR="00BB06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129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Главы город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Московской области «Жилище» на 20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="00B0296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02965" w:rsidRDefault="00B02965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пункты 1.1., 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1.2., 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868E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868E4">
        <w:rPr>
          <w:rFonts w:ascii="Times New Roman" w:eastAsia="Times New Roman" w:hAnsi="Times New Roman"/>
          <w:sz w:val="28"/>
          <w:szCs w:val="28"/>
          <w:lang w:eastAsia="ru-RU"/>
        </w:rPr>
        <w:t>,1.8., 1.9., 1.10.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Главы городского округа Фрязино от </w:t>
      </w:r>
      <w:r w:rsidR="00A37DD6">
        <w:rPr>
          <w:rFonts w:ascii="Times New Roman" w:eastAsia="Times New Roman" w:hAnsi="Times New Roman"/>
          <w:sz w:val="28"/>
          <w:szCs w:val="28"/>
          <w:lang w:eastAsia="ru-RU"/>
        </w:rPr>
        <w:t>27.05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.2020 № </w:t>
      </w:r>
      <w:r w:rsidR="00A37DD6">
        <w:rPr>
          <w:rFonts w:ascii="Times New Roman" w:eastAsia="Times New Roman" w:hAnsi="Times New Roman"/>
          <w:sz w:val="28"/>
          <w:szCs w:val="28"/>
          <w:lang w:eastAsia="ru-RU"/>
        </w:rPr>
        <w:t>277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Главы городского округа Фрязино от 01.11.2019 № 656 «Об утверждении м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униципальной про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>граммы городского округа Фрязино Московской области «Жилище» на 2020 - 2024 годы»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4094" w:rsidRDefault="008B0919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r w:rsidR="00AD40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Настоящее постановление вступает в силу после внесения изменений в решение Совета депутатов городского округа Фрязино от 28.11.2019 № 381 </w:t>
      </w:r>
      <w:r w:rsidR="00C62E3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</w:t>
      </w:r>
      <w:proofErr w:type="gramStart"/>
      <w:r w:rsidR="00C62E3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AD40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proofErr w:type="gramEnd"/>
      <w:r w:rsidR="00AD4094" w:rsidRPr="00AD40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плановый период 2021 и 2022 годов»</w:t>
      </w:r>
      <w:r w:rsidR="00AD40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956393" w:rsidRDefault="00956393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956393" w:rsidRDefault="00956393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7E45FE" w:rsidRDefault="007E45FE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AD4094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 xml:space="preserve">4.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массовой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AD4094" w:rsidP="00334FD6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334FD6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Pr="0099323D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99323D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99323D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7E45FE">
      <w:pPr>
        <w:tabs>
          <w:tab w:val="left" w:pos="1276"/>
          <w:tab w:val="left" w:pos="354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D60573" w:rsidSect="006343B2"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67D" w:rsidRDefault="00E5367D" w:rsidP="00D75241">
      <w:pPr>
        <w:spacing w:after="0" w:line="240" w:lineRule="auto"/>
      </w:pPr>
      <w:r>
        <w:separator/>
      </w:r>
    </w:p>
  </w:endnote>
  <w:endnote w:type="continuationSeparator" w:id="0">
    <w:p w:rsidR="00E5367D" w:rsidRDefault="00E5367D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67D" w:rsidRDefault="00E5367D" w:rsidP="00D75241">
      <w:pPr>
        <w:spacing w:after="0" w:line="240" w:lineRule="auto"/>
      </w:pPr>
      <w:r>
        <w:separator/>
      </w:r>
    </w:p>
  </w:footnote>
  <w:footnote w:type="continuationSeparator" w:id="0">
    <w:p w:rsidR="00E5367D" w:rsidRDefault="00E5367D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7E45FE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88432E"/>
    <w:multiLevelType w:val="hybridMultilevel"/>
    <w:tmpl w:val="69CC359E"/>
    <w:lvl w:ilvl="0" w:tplc="BF860E0E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50"/>
    <w:rsid w:val="00001918"/>
    <w:rsid w:val="000268AD"/>
    <w:rsid w:val="00035ED5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09F4"/>
    <w:rsid w:val="0009402F"/>
    <w:rsid w:val="000B422E"/>
    <w:rsid w:val="000C3B9B"/>
    <w:rsid w:val="000E3100"/>
    <w:rsid w:val="000F6D15"/>
    <w:rsid w:val="001002AF"/>
    <w:rsid w:val="00114B75"/>
    <w:rsid w:val="00126CDE"/>
    <w:rsid w:val="00130C5D"/>
    <w:rsid w:val="001325A0"/>
    <w:rsid w:val="00141B73"/>
    <w:rsid w:val="00143CC1"/>
    <w:rsid w:val="00145AED"/>
    <w:rsid w:val="00146268"/>
    <w:rsid w:val="001550E3"/>
    <w:rsid w:val="001662D5"/>
    <w:rsid w:val="0018418D"/>
    <w:rsid w:val="00187483"/>
    <w:rsid w:val="00192437"/>
    <w:rsid w:val="00193827"/>
    <w:rsid w:val="00195E98"/>
    <w:rsid w:val="001A6EEB"/>
    <w:rsid w:val="001B333C"/>
    <w:rsid w:val="001B5132"/>
    <w:rsid w:val="001B79FF"/>
    <w:rsid w:val="001C5404"/>
    <w:rsid w:val="001E0E62"/>
    <w:rsid w:val="001E5569"/>
    <w:rsid w:val="001E6A51"/>
    <w:rsid w:val="00206380"/>
    <w:rsid w:val="002074AB"/>
    <w:rsid w:val="002116A2"/>
    <w:rsid w:val="00212ACB"/>
    <w:rsid w:val="00213AEF"/>
    <w:rsid w:val="00215821"/>
    <w:rsid w:val="00216DBB"/>
    <w:rsid w:val="00224B5A"/>
    <w:rsid w:val="002347D0"/>
    <w:rsid w:val="00235C5D"/>
    <w:rsid w:val="002400BB"/>
    <w:rsid w:val="00240EF9"/>
    <w:rsid w:val="002546D3"/>
    <w:rsid w:val="002576F6"/>
    <w:rsid w:val="00266C96"/>
    <w:rsid w:val="00270DB6"/>
    <w:rsid w:val="0027448F"/>
    <w:rsid w:val="00293FB5"/>
    <w:rsid w:val="00295B1F"/>
    <w:rsid w:val="002A0E8C"/>
    <w:rsid w:val="002A2B44"/>
    <w:rsid w:val="002A74AB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2679"/>
    <w:rsid w:val="00303621"/>
    <w:rsid w:val="003155D7"/>
    <w:rsid w:val="00325529"/>
    <w:rsid w:val="0032744D"/>
    <w:rsid w:val="00334FD6"/>
    <w:rsid w:val="0036044F"/>
    <w:rsid w:val="00371FCB"/>
    <w:rsid w:val="00381EEC"/>
    <w:rsid w:val="00392155"/>
    <w:rsid w:val="00396460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06372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A2121"/>
    <w:rsid w:val="004B2ABD"/>
    <w:rsid w:val="004C24E6"/>
    <w:rsid w:val="004C2661"/>
    <w:rsid w:val="004C43F8"/>
    <w:rsid w:val="004C4BF1"/>
    <w:rsid w:val="004C4EFC"/>
    <w:rsid w:val="004C5448"/>
    <w:rsid w:val="004C71C6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0D7A"/>
    <w:rsid w:val="005771BD"/>
    <w:rsid w:val="0058418B"/>
    <w:rsid w:val="005A301F"/>
    <w:rsid w:val="005A7878"/>
    <w:rsid w:val="005B18D5"/>
    <w:rsid w:val="005B1DEE"/>
    <w:rsid w:val="005B5CDE"/>
    <w:rsid w:val="005B6DD3"/>
    <w:rsid w:val="005C1033"/>
    <w:rsid w:val="005D0773"/>
    <w:rsid w:val="005E6818"/>
    <w:rsid w:val="005F0A8A"/>
    <w:rsid w:val="005F54CE"/>
    <w:rsid w:val="0060188B"/>
    <w:rsid w:val="00606FE1"/>
    <w:rsid w:val="006075A4"/>
    <w:rsid w:val="00610D9C"/>
    <w:rsid w:val="006246AC"/>
    <w:rsid w:val="0062567E"/>
    <w:rsid w:val="00626845"/>
    <w:rsid w:val="006343B2"/>
    <w:rsid w:val="00636AF7"/>
    <w:rsid w:val="0064682D"/>
    <w:rsid w:val="00647131"/>
    <w:rsid w:val="00667730"/>
    <w:rsid w:val="006761DC"/>
    <w:rsid w:val="00691C3B"/>
    <w:rsid w:val="00692002"/>
    <w:rsid w:val="0069441F"/>
    <w:rsid w:val="00696683"/>
    <w:rsid w:val="006B6994"/>
    <w:rsid w:val="006D7C29"/>
    <w:rsid w:val="006E3225"/>
    <w:rsid w:val="006F095C"/>
    <w:rsid w:val="006F6535"/>
    <w:rsid w:val="00730230"/>
    <w:rsid w:val="00734036"/>
    <w:rsid w:val="00743A7C"/>
    <w:rsid w:val="00755F99"/>
    <w:rsid w:val="00762B92"/>
    <w:rsid w:val="00764D73"/>
    <w:rsid w:val="00772C33"/>
    <w:rsid w:val="00774E9A"/>
    <w:rsid w:val="0078256B"/>
    <w:rsid w:val="00786661"/>
    <w:rsid w:val="007868E4"/>
    <w:rsid w:val="007963A4"/>
    <w:rsid w:val="007C1E84"/>
    <w:rsid w:val="007D2742"/>
    <w:rsid w:val="007D3479"/>
    <w:rsid w:val="007E0395"/>
    <w:rsid w:val="007E0583"/>
    <w:rsid w:val="007E45FE"/>
    <w:rsid w:val="007E6356"/>
    <w:rsid w:val="007E74B7"/>
    <w:rsid w:val="0080164A"/>
    <w:rsid w:val="00813F3C"/>
    <w:rsid w:val="00834FEC"/>
    <w:rsid w:val="00852772"/>
    <w:rsid w:val="00862ED2"/>
    <w:rsid w:val="00863C1A"/>
    <w:rsid w:val="00864E74"/>
    <w:rsid w:val="0087295A"/>
    <w:rsid w:val="0087774F"/>
    <w:rsid w:val="00880414"/>
    <w:rsid w:val="008B0919"/>
    <w:rsid w:val="008B7D22"/>
    <w:rsid w:val="008C1266"/>
    <w:rsid w:val="008C3DFB"/>
    <w:rsid w:val="008D06EC"/>
    <w:rsid w:val="008D54CE"/>
    <w:rsid w:val="008D5D68"/>
    <w:rsid w:val="008E4835"/>
    <w:rsid w:val="008E6DEC"/>
    <w:rsid w:val="008E7476"/>
    <w:rsid w:val="008F1E7D"/>
    <w:rsid w:val="008F23DC"/>
    <w:rsid w:val="008F46ED"/>
    <w:rsid w:val="00900DC5"/>
    <w:rsid w:val="00901A68"/>
    <w:rsid w:val="00901B60"/>
    <w:rsid w:val="009036DE"/>
    <w:rsid w:val="00904BE1"/>
    <w:rsid w:val="009102AE"/>
    <w:rsid w:val="009115B7"/>
    <w:rsid w:val="009252CB"/>
    <w:rsid w:val="0092682F"/>
    <w:rsid w:val="009519F5"/>
    <w:rsid w:val="00956393"/>
    <w:rsid w:val="009567EA"/>
    <w:rsid w:val="00962BE9"/>
    <w:rsid w:val="00963536"/>
    <w:rsid w:val="00964157"/>
    <w:rsid w:val="00973144"/>
    <w:rsid w:val="00973960"/>
    <w:rsid w:val="00977A07"/>
    <w:rsid w:val="00981CE6"/>
    <w:rsid w:val="00981D5F"/>
    <w:rsid w:val="00986BD6"/>
    <w:rsid w:val="0098709C"/>
    <w:rsid w:val="0099323D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1519E"/>
    <w:rsid w:val="00A25BA7"/>
    <w:rsid w:val="00A26E95"/>
    <w:rsid w:val="00A27A9A"/>
    <w:rsid w:val="00A37DD6"/>
    <w:rsid w:val="00A45C97"/>
    <w:rsid w:val="00A56F31"/>
    <w:rsid w:val="00A714A3"/>
    <w:rsid w:val="00A72050"/>
    <w:rsid w:val="00A863CE"/>
    <w:rsid w:val="00A93A07"/>
    <w:rsid w:val="00AA54E1"/>
    <w:rsid w:val="00AB4FC5"/>
    <w:rsid w:val="00AB6088"/>
    <w:rsid w:val="00AC37FC"/>
    <w:rsid w:val="00AD4094"/>
    <w:rsid w:val="00AE428C"/>
    <w:rsid w:val="00AE4456"/>
    <w:rsid w:val="00B0192F"/>
    <w:rsid w:val="00B02965"/>
    <w:rsid w:val="00B31FAB"/>
    <w:rsid w:val="00B33CBD"/>
    <w:rsid w:val="00B378B0"/>
    <w:rsid w:val="00B405C1"/>
    <w:rsid w:val="00B5004C"/>
    <w:rsid w:val="00B5151C"/>
    <w:rsid w:val="00B520E7"/>
    <w:rsid w:val="00B5280F"/>
    <w:rsid w:val="00B57ED3"/>
    <w:rsid w:val="00B63689"/>
    <w:rsid w:val="00B75866"/>
    <w:rsid w:val="00B75A27"/>
    <w:rsid w:val="00B767FB"/>
    <w:rsid w:val="00B869B3"/>
    <w:rsid w:val="00BA3015"/>
    <w:rsid w:val="00BA7A6C"/>
    <w:rsid w:val="00BB06A8"/>
    <w:rsid w:val="00BB140A"/>
    <w:rsid w:val="00BB1BD0"/>
    <w:rsid w:val="00BB32C5"/>
    <w:rsid w:val="00BC55D1"/>
    <w:rsid w:val="00BD033A"/>
    <w:rsid w:val="00BD06FF"/>
    <w:rsid w:val="00BE07F7"/>
    <w:rsid w:val="00C257F2"/>
    <w:rsid w:val="00C27947"/>
    <w:rsid w:val="00C30BB1"/>
    <w:rsid w:val="00C34BD3"/>
    <w:rsid w:val="00C43F0F"/>
    <w:rsid w:val="00C51EF5"/>
    <w:rsid w:val="00C62701"/>
    <w:rsid w:val="00C62E3F"/>
    <w:rsid w:val="00C672D3"/>
    <w:rsid w:val="00C71EED"/>
    <w:rsid w:val="00C733B5"/>
    <w:rsid w:val="00C82C0E"/>
    <w:rsid w:val="00C919B0"/>
    <w:rsid w:val="00C93998"/>
    <w:rsid w:val="00CA51C7"/>
    <w:rsid w:val="00CA787D"/>
    <w:rsid w:val="00CD29AD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7446"/>
    <w:rsid w:val="00DD0A84"/>
    <w:rsid w:val="00DD765D"/>
    <w:rsid w:val="00DE2845"/>
    <w:rsid w:val="00DE7E0C"/>
    <w:rsid w:val="00DF69D9"/>
    <w:rsid w:val="00E00227"/>
    <w:rsid w:val="00E011AE"/>
    <w:rsid w:val="00E1627C"/>
    <w:rsid w:val="00E25818"/>
    <w:rsid w:val="00E33A14"/>
    <w:rsid w:val="00E52B51"/>
    <w:rsid w:val="00E5367D"/>
    <w:rsid w:val="00E55B93"/>
    <w:rsid w:val="00E7096A"/>
    <w:rsid w:val="00E74E00"/>
    <w:rsid w:val="00E9326F"/>
    <w:rsid w:val="00E95B16"/>
    <w:rsid w:val="00EA7791"/>
    <w:rsid w:val="00EC28F0"/>
    <w:rsid w:val="00EC4183"/>
    <w:rsid w:val="00EC4B11"/>
    <w:rsid w:val="00ED7057"/>
    <w:rsid w:val="00EE44A2"/>
    <w:rsid w:val="00EE7C03"/>
    <w:rsid w:val="00EF0D25"/>
    <w:rsid w:val="00F07C50"/>
    <w:rsid w:val="00F13584"/>
    <w:rsid w:val="00F13FA4"/>
    <w:rsid w:val="00F14031"/>
    <w:rsid w:val="00F235E4"/>
    <w:rsid w:val="00F276A3"/>
    <w:rsid w:val="00F4374A"/>
    <w:rsid w:val="00F43A98"/>
    <w:rsid w:val="00F55811"/>
    <w:rsid w:val="00F55BA0"/>
    <w:rsid w:val="00F57601"/>
    <w:rsid w:val="00F6132F"/>
    <w:rsid w:val="00F718B1"/>
    <w:rsid w:val="00F71DFF"/>
    <w:rsid w:val="00F75F78"/>
    <w:rsid w:val="00F9464E"/>
    <w:rsid w:val="00FA0244"/>
    <w:rsid w:val="00FB36AC"/>
    <w:rsid w:val="00FB3A12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2805E-FE1A-465A-8D42-374CEDE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2D769B6238D1BA2674D10D7AD6A231BB7EE7FE4C38DC1E60BFBD7409901462D3FA0ABA2002DAE4m1b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7E1F-9395-4523-B436-363354D4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19</cp:revision>
  <cp:lastPrinted>2020-06-30T07:58:00Z</cp:lastPrinted>
  <dcterms:created xsi:type="dcterms:W3CDTF">2020-04-28T14:11:00Z</dcterms:created>
  <dcterms:modified xsi:type="dcterms:W3CDTF">2020-07-06T07:04:00Z</dcterms:modified>
</cp:coreProperties>
</file>