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506" w:rsidRDefault="003B1506">
      <w:pPr>
        <w:pStyle w:val="a6"/>
        <w:spacing w:before="79" w:line="322" w:lineRule="exact"/>
        <w:ind w:firstLine="5417"/>
      </w:pPr>
    </w:p>
    <w:p w:rsidR="003B1506" w:rsidRDefault="003B1506">
      <w:pPr>
        <w:pStyle w:val="a6"/>
        <w:spacing w:before="79" w:line="322" w:lineRule="exact"/>
        <w:ind w:firstLine="5417"/>
      </w:pPr>
    </w:p>
    <w:p w:rsidR="003B1506" w:rsidRDefault="00F34785">
      <w:pPr>
        <w:pStyle w:val="a6"/>
        <w:spacing w:before="79" w:line="322" w:lineRule="exact"/>
        <w:ind w:firstLine="5417"/>
      </w:pPr>
      <w:r>
        <w:t>УТВЕРЖДЕН</w:t>
      </w:r>
    </w:p>
    <w:p w:rsidR="003B1506" w:rsidRDefault="003B1506">
      <w:pPr>
        <w:pStyle w:val="a6"/>
        <w:spacing w:before="79" w:line="322" w:lineRule="exact"/>
        <w:ind w:firstLine="5417"/>
      </w:pPr>
    </w:p>
    <w:p w:rsidR="003B1506" w:rsidRDefault="00F34785">
      <w:pPr>
        <w:pStyle w:val="a6"/>
        <w:tabs>
          <w:tab w:val="left" w:pos="8494"/>
          <w:tab w:val="left" w:pos="9596"/>
        </w:tabs>
        <w:ind w:left="5642" w:right="206"/>
      </w:pPr>
      <w:proofErr w:type="gramStart"/>
      <w:r>
        <w:t>постановлением</w:t>
      </w:r>
      <w:proofErr w:type="gramEnd"/>
      <w:r>
        <w:t xml:space="preserve"> Главы городского округа Фрязино</w:t>
      </w:r>
    </w:p>
    <w:p w:rsidR="003B1506" w:rsidRDefault="00F34785" w:rsidP="009A27F7">
      <w:pPr>
        <w:pStyle w:val="a6"/>
        <w:tabs>
          <w:tab w:val="left" w:pos="8494"/>
          <w:tab w:val="left" w:pos="9596"/>
        </w:tabs>
        <w:ind w:left="5642" w:right="206"/>
        <w:rPr>
          <w:sz w:val="20"/>
        </w:rPr>
      </w:pPr>
      <w:proofErr w:type="gramStart"/>
      <w:r>
        <w:t>от</w:t>
      </w:r>
      <w:proofErr w:type="gramEnd"/>
      <w:r>
        <w:rPr>
          <w:u w:val="single"/>
        </w:rPr>
        <w:t xml:space="preserve"> </w:t>
      </w:r>
      <w:r w:rsidR="009A27F7" w:rsidRPr="009A27F7">
        <w:t>11.01.2021</w:t>
      </w:r>
      <w:r w:rsidR="009A27F7">
        <w:t xml:space="preserve"> № 2</w:t>
      </w:r>
    </w:p>
    <w:p w:rsidR="003B1506" w:rsidRDefault="003B1506">
      <w:pPr>
        <w:pStyle w:val="a6"/>
        <w:ind w:left="0"/>
        <w:rPr>
          <w:sz w:val="20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3B1506">
      <w:pPr>
        <w:pStyle w:val="a6"/>
        <w:spacing w:before="6"/>
        <w:ind w:left="0"/>
        <w:rPr>
          <w:sz w:val="23"/>
        </w:rPr>
      </w:pPr>
    </w:p>
    <w:p w:rsidR="003B1506" w:rsidRDefault="00F34785">
      <w:pPr>
        <w:pStyle w:val="a6"/>
        <w:spacing w:before="89" w:line="276" w:lineRule="auto"/>
        <w:ind w:left="341" w:right="319"/>
        <w:jc w:val="center"/>
      </w:pPr>
      <w:r>
        <w:t xml:space="preserve">АДМИНИСТРАТИВНЫЙ РЕГЛАМЕНТ ПО ОСУЩЕСТВЛЕНИЮ МУНИЦИПАЛЬНОГО КОНТРОЛЯ ЗА ОБЕСПЕЧЕНИЕМ СОХРАННОСТИ АВТОМОБИЛЬНЫХ ДОРОГ МЕСТНОГО ЗНАЧЕНИЯ В ГРАНИЦАХ ГОРОДСКОГО ОКРУГА ФРЯЗИНО </w:t>
      </w:r>
      <w:r>
        <w:t>МОСКОВСКОЙ ОБЛАСТИ</w:t>
      </w: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3B1506">
      <w:pPr>
        <w:pStyle w:val="a6"/>
        <w:spacing w:after="55"/>
        <w:ind w:right="319"/>
        <w:jc w:val="center"/>
      </w:pPr>
    </w:p>
    <w:p w:rsidR="009A27F7" w:rsidRDefault="009A27F7">
      <w:pPr>
        <w:pStyle w:val="a6"/>
        <w:spacing w:after="55"/>
        <w:ind w:right="319"/>
        <w:jc w:val="center"/>
      </w:pPr>
    </w:p>
    <w:p w:rsidR="003B1506" w:rsidRDefault="003B1506">
      <w:pPr>
        <w:pStyle w:val="a6"/>
        <w:spacing w:after="55"/>
        <w:ind w:left="337" w:right="319"/>
        <w:jc w:val="center"/>
      </w:pPr>
    </w:p>
    <w:p w:rsidR="003B1506" w:rsidRDefault="00F34785">
      <w:pPr>
        <w:pStyle w:val="a6"/>
        <w:spacing w:after="55"/>
        <w:ind w:left="337" w:right="319"/>
        <w:jc w:val="center"/>
      </w:pPr>
      <w:r>
        <w:lastRenderedPageBreak/>
        <w:t>ОГЛАВЛЕНИЕ</w:t>
      </w:r>
    </w:p>
    <w:p w:rsidR="003B1506" w:rsidRDefault="003B1506">
      <w:pPr>
        <w:pStyle w:val="a6"/>
        <w:spacing w:after="55"/>
        <w:ind w:left="337" w:right="319"/>
        <w:jc w:val="center"/>
      </w:pPr>
    </w:p>
    <w:tbl>
      <w:tblPr>
        <w:tblStyle w:val="TableNormal"/>
        <w:tblW w:w="10141" w:type="dxa"/>
        <w:tblInd w:w="151" w:type="dxa"/>
        <w:tblCellMar>
          <w:left w:w="103" w:type="dxa"/>
          <w:right w:w="108" w:type="dxa"/>
        </w:tblCellMar>
        <w:tblLook w:val="01E0" w:firstRow="1" w:lastRow="1" w:firstColumn="1" w:lastColumn="1" w:noHBand="0" w:noVBand="0"/>
      </w:tblPr>
      <w:tblGrid>
        <w:gridCol w:w="9449"/>
        <w:gridCol w:w="692"/>
      </w:tblGrid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I. Общие положения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2. Наименование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3. Наименование органа, осуществляющего муниципальный контроль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>4. Нормативные правовые акты, регулирующие осуществление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>5. Предмет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>6. Права и обязанности должностных лиц при осуществлении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>7. Права и обязанности лиц, в отношении которых осуществляются мероприятия по муниципальному контролю.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446" w:hanging="338"/>
              <w:rPr>
                <w:sz w:val="28"/>
              </w:rPr>
            </w:pPr>
            <w:r>
              <w:rPr>
                <w:sz w:val="28"/>
              </w:rPr>
              <w:t xml:space="preserve">8. Описание результата </w:t>
            </w:r>
            <w:r>
              <w:rPr>
                <w:sz w:val="28"/>
              </w:rPr>
              <w:t>осуществления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3B1506">
        <w:trPr>
          <w:trHeight w:val="37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7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II. Требования к порядку осуществления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7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3B1506">
        <w:trPr>
          <w:trHeight w:val="37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9. Порядок информирования об осуществлении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7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10. Сроки осуществления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11. Повторное </w:t>
            </w:r>
            <w:r>
              <w:rPr>
                <w:sz w:val="28"/>
              </w:rPr>
              <w:t>приостановление проведения проверки не допускается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3B1506">
        <w:trPr>
          <w:trHeight w:val="1482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276" w:lineRule="auto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III. Состав, последовательность, действующие и планируемые сроки выполнения административных процедур (действий), требования к порядку их исполнения, в том числе особенности выполнения административных</w:t>
            </w:r>
            <w:r>
              <w:rPr>
                <w:b/>
                <w:sz w:val="28"/>
              </w:rPr>
              <w:t xml:space="preserve"> процедур (действий) в электронной форме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rPr>
                <w:sz w:val="30"/>
              </w:rPr>
            </w:pPr>
            <w:r>
              <w:rPr>
                <w:sz w:val="28"/>
              </w:rPr>
              <w:t>21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12. Исчерпывающий перечень административных процедур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13. Ведение реестра подконтрольных субъектов (объектов) при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осуществлении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tabs>
                <w:tab w:val="left" w:pos="2194"/>
                <w:tab w:val="left" w:pos="4198"/>
                <w:tab w:val="left" w:pos="6578"/>
                <w:tab w:val="left" w:pos="7067"/>
                <w:tab w:val="left" w:pos="8108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14. Планирование мероприятий, осуществляемых в целях</w:t>
            </w:r>
            <w:r>
              <w:rPr>
                <w:sz w:val="28"/>
              </w:rPr>
              <w:t xml:space="preserve"> обеспечения</w:t>
            </w:r>
          </w:p>
          <w:p w:rsidR="003B1506" w:rsidRDefault="00F34785">
            <w:pPr>
              <w:pStyle w:val="TableParagraph"/>
              <w:spacing w:before="47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осуществления</w:t>
            </w:r>
            <w:proofErr w:type="gramEnd"/>
            <w:r>
              <w:rPr>
                <w:sz w:val="28"/>
              </w:rPr>
              <w:t xml:space="preserve">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3B1506">
        <w:trPr>
          <w:trHeight w:val="738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15. Организация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мероприятий,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направленных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профилактику нарушений обязательных требований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16. Организация и проведение мероприятий по контролю без взаимодействия с юридическими </w:t>
            </w:r>
            <w:r>
              <w:rPr>
                <w:sz w:val="28"/>
              </w:rPr>
              <w:t>лицами, индивидуальными предпринимателями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before="180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17. Организация плановых проверок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</w:tr>
      <w:tr w:rsidR="003B1506">
        <w:trPr>
          <w:trHeight w:val="37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18. Организация внеплановых проверок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7" w:lineRule="exact"/>
              <w:ind w:left="104" w:right="95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</w:tr>
      <w:tr w:rsidR="003B1506">
        <w:trPr>
          <w:trHeight w:val="369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19. Документарная проверка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  <w:tr w:rsidR="003B1506">
        <w:trPr>
          <w:trHeight w:val="37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20. Выездная проверка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  <w:tr w:rsidR="003B1506">
        <w:trPr>
          <w:trHeight w:val="37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21. Меры, принимаемые в отношении фактов нарушений, выявленных при</w:t>
            </w:r>
          </w:p>
          <w:p w:rsidR="003B1506" w:rsidRDefault="00F34785">
            <w:pPr>
              <w:pStyle w:val="TableParagraph"/>
              <w:spacing w:before="47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проведении</w:t>
            </w:r>
            <w:proofErr w:type="gramEnd"/>
            <w:r>
              <w:rPr>
                <w:sz w:val="28"/>
              </w:rPr>
              <w:t xml:space="preserve"> проверки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</w:tr>
      <w:tr w:rsidR="003B1506">
        <w:trPr>
          <w:trHeight w:val="738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  <w:lang w:val="en-US"/>
              </w:rPr>
              <w:lastRenderedPageBreak/>
              <w:t>IV</w:t>
            </w:r>
            <w:r>
              <w:rPr>
                <w:b/>
                <w:sz w:val="28"/>
              </w:rPr>
              <w:t xml:space="preserve">. Досудебный (внесудебный)порядок обжалования решений и действий (бездействия) Администрации, а также должностных лиц Администрации 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22. Информация для заинтересованных лиц об их праве на досудебное (внесудебное) обжалование </w:t>
            </w:r>
            <w:r>
              <w:rPr>
                <w:sz w:val="28"/>
              </w:rPr>
              <w:t>действий (бездействия) и (или) решений, принятых (осуществленных) в ходе осуществления муниципального контроля (далее – жалоба)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before="177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</w:tr>
      <w:tr w:rsidR="003B1506">
        <w:trPr>
          <w:trHeight w:val="37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V. Порядок и формы контроля за осуществлением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23. Порядок осуществления текущего контроля за </w:t>
            </w:r>
            <w:r>
              <w:rPr>
                <w:sz w:val="28"/>
              </w:rPr>
              <w:t>соблюдением и исполнением должностными лицами органа муниципального контроля положений регламента и иных нормативных правовых актов, устанавливающих требования к осуществлению муниципального контроля, а также за принятий ими решений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24. Порядок и перио</w:t>
            </w:r>
            <w:r>
              <w:rPr>
                <w:sz w:val="28"/>
              </w:rPr>
              <w:t>дичность осуществления плановых и внеплановых проверок полноты и качества осуществления муниципального контроля, в том числе порядок и формы контроля за полнотой и качеством осуществления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25. Ответственность должностных лиц орга</w:t>
            </w:r>
            <w:r>
              <w:rPr>
                <w:sz w:val="28"/>
              </w:rPr>
              <w:t>на муниципального контроля за решения и действия (бездействия), принимаемые (осуществляемые) ими в ходе осуществления муниципального контроля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Приложение 1. Классификатор обращений и видов нарушений обязательных требований со сроками их устранения </w:t>
            </w:r>
            <w:r>
              <w:rPr>
                <w:sz w:val="28"/>
              </w:rPr>
              <w:t>(матрица)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3B1506">
        <w:trPr>
          <w:trHeight w:val="387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2. Типовая форма Предостережения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3. Типовая форма ежеквартального отчета по результатам</w:t>
            </w:r>
          </w:p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проведенных</w:t>
            </w:r>
            <w:proofErr w:type="gramEnd"/>
            <w:r>
              <w:rPr>
                <w:sz w:val="28"/>
              </w:rPr>
              <w:t xml:space="preserve"> профилактических мероприятий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</w:tr>
      <w:tr w:rsidR="003B1506">
        <w:trPr>
          <w:trHeight w:val="444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4. Типовая форма Предписания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</w:tr>
      <w:tr w:rsidR="003B1506">
        <w:trPr>
          <w:trHeight w:val="741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Приложение 5. Рейтинг лиц, в отношении </w:t>
            </w:r>
            <w:r>
              <w:rPr>
                <w:sz w:val="28"/>
              </w:rPr>
              <w:t>которых осуществляется</w:t>
            </w:r>
          </w:p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муниципальный</w:t>
            </w:r>
            <w:proofErr w:type="gramEnd"/>
            <w:r>
              <w:rPr>
                <w:sz w:val="28"/>
              </w:rPr>
              <w:t xml:space="preserve"> контроль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</w:tr>
      <w:tr w:rsidR="003B1506">
        <w:trPr>
          <w:trHeight w:val="375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6. Типовая форма Возражения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</w:tr>
      <w:tr w:rsidR="003B1506">
        <w:trPr>
          <w:trHeight w:val="410"/>
        </w:trPr>
        <w:tc>
          <w:tcPr>
            <w:tcW w:w="9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Приложение 7. Типовая форма Акта невозможности проведения проверки</w:t>
            </w:r>
          </w:p>
        </w:tc>
        <w:tc>
          <w:tcPr>
            <w:tcW w:w="6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B1506" w:rsidRDefault="00F34785">
            <w:pPr>
              <w:pStyle w:val="TableParagraph"/>
              <w:spacing w:line="315" w:lineRule="exact"/>
              <w:ind w:left="105" w:right="95"/>
              <w:jc w:val="center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</w:tr>
    </w:tbl>
    <w:p w:rsidR="003B1506" w:rsidRDefault="003B1506"/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3B1506">
      <w:pPr>
        <w:pStyle w:val="1"/>
        <w:tabs>
          <w:tab w:val="left" w:pos="4164"/>
        </w:tabs>
        <w:jc w:val="center"/>
      </w:pPr>
    </w:p>
    <w:p w:rsidR="003B1506" w:rsidRDefault="003B1506">
      <w:pPr>
        <w:pStyle w:val="1"/>
        <w:tabs>
          <w:tab w:val="left" w:pos="4164"/>
        </w:tabs>
        <w:ind w:left="850"/>
        <w:jc w:val="center"/>
      </w:pPr>
    </w:p>
    <w:p w:rsidR="003B1506" w:rsidRDefault="00F34785">
      <w:pPr>
        <w:pStyle w:val="1"/>
        <w:tabs>
          <w:tab w:val="left" w:pos="4164"/>
        </w:tabs>
        <w:spacing w:line="276" w:lineRule="auto"/>
        <w:ind w:left="850"/>
        <w:jc w:val="center"/>
      </w:pPr>
      <w:r>
        <w:rPr>
          <w:lang w:val="en-US"/>
        </w:rPr>
        <w:t xml:space="preserve">I. </w:t>
      </w:r>
      <w:r>
        <w:t>Общие положения</w:t>
      </w:r>
    </w:p>
    <w:p w:rsidR="003B1506" w:rsidRDefault="003B1506">
      <w:pPr>
        <w:pStyle w:val="a6"/>
        <w:spacing w:line="276" w:lineRule="auto"/>
        <w:ind w:left="0" w:firstLine="850"/>
        <w:rPr>
          <w:b/>
        </w:rPr>
      </w:pPr>
    </w:p>
    <w:p w:rsidR="003B1506" w:rsidRDefault="00F34785">
      <w:pPr>
        <w:pStyle w:val="aa"/>
        <w:numPr>
          <w:ilvl w:val="0"/>
          <w:numId w:val="31"/>
        </w:numPr>
        <w:tabs>
          <w:tab w:val="left" w:pos="133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Административный регламент городского округа Фрязино </w:t>
      </w:r>
      <w:r>
        <w:rPr>
          <w:sz w:val="28"/>
          <w:szCs w:val="28"/>
        </w:rPr>
        <w:t>Московской области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осуществлению муниципального контроля за обеспечением сохранности автомобильных дорог местного значения </w:t>
      </w:r>
      <w:r>
        <w:rPr>
          <w:spacing w:val="4"/>
          <w:sz w:val="28"/>
          <w:szCs w:val="28"/>
        </w:rPr>
        <w:t xml:space="preserve">на </w:t>
      </w:r>
      <w:r>
        <w:rPr>
          <w:sz w:val="28"/>
          <w:szCs w:val="28"/>
        </w:rPr>
        <w:t>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 (далее – Регламент) определяет порядок, сроки и последовательность адми</w:t>
      </w:r>
      <w:r>
        <w:rPr>
          <w:sz w:val="28"/>
          <w:szCs w:val="28"/>
        </w:rPr>
        <w:t xml:space="preserve">нистративных процедур (административных действий) при осуществлении Администрацией городского округа Фрязино в лице сектора дорожного хозяйства, транспорта и связи управления жилищно-коммунального хозяйства, благоустройства, экологии, дорожного хозяйства, </w:t>
      </w:r>
      <w:r>
        <w:rPr>
          <w:sz w:val="28"/>
          <w:szCs w:val="28"/>
        </w:rPr>
        <w:t>транспорта и связи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контроля за обеспечением сохранности автомобильных дорог местного значения на 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области.</w:t>
      </w:r>
    </w:p>
    <w:p w:rsidR="003B1506" w:rsidRDefault="003B1506">
      <w:pPr>
        <w:pStyle w:val="a6"/>
        <w:spacing w:line="276" w:lineRule="auto"/>
        <w:ind w:left="0" w:firstLine="850"/>
      </w:pPr>
    </w:p>
    <w:p w:rsidR="003B1506" w:rsidRDefault="00F34785">
      <w:pPr>
        <w:pStyle w:val="a6"/>
        <w:spacing w:line="276" w:lineRule="auto"/>
        <w:ind w:left="0" w:firstLine="850"/>
        <w:jc w:val="center"/>
      </w:pPr>
      <w:r>
        <w:t>2. Наименование муниципального контроля</w:t>
      </w:r>
    </w:p>
    <w:p w:rsidR="003B1506" w:rsidRDefault="003B1506">
      <w:pPr>
        <w:pStyle w:val="a6"/>
        <w:spacing w:line="276" w:lineRule="auto"/>
        <w:ind w:left="0" w:firstLine="850"/>
      </w:pPr>
    </w:p>
    <w:p w:rsidR="003B1506" w:rsidRDefault="00F34785">
      <w:pPr>
        <w:pStyle w:val="aa"/>
        <w:numPr>
          <w:ilvl w:val="1"/>
          <w:numId w:val="37"/>
        </w:numPr>
        <w:tabs>
          <w:tab w:val="left" w:pos="127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Муниц</w:t>
      </w:r>
      <w:r>
        <w:rPr>
          <w:sz w:val="28"/>
          <w:szCs w:val="28"/>
        </w:rPr>
        <w:t>ипальный контроль за обеспечением сохранности автомобильных дорог местного значения на 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 (далее – муниципальный контроль).</w:t>
      </w:r>
    </w:p>
    <w:p w:rsidR="003B1506" w:rsidRDefault="003B1506">
      <w:pPr>
        <w:pStyle w:val="a6"/>
        <w:spacing w:line="276" w:lineRule="auto"/>
        <w:ind w:left="0" w:firstLine="850"/>
      </w:pPr>
    </w:p>
    <w:p w:rsidR="003B1506" w:rsidRDefault="00F34785">
      <w:pPr>
        <w:pStyle w:val="a6"/>
        <w:spacing w:line="276" w:lineRule="auto"/>
        <w:ind w:left="0" w:firstLine="850"/>
        <w:jc w:val="center"/>
      </w:pPr>
      <w:r>
        <w:t>3. Наименование органа, осуществляющего муниципальный контроль</w:t>
      </w:r>
    </w:p>
    <w:p w:rsidR="003B1506" w:rsidRDefault="003B1506">
      <w:pPr>
        <w:pStyle w:val="a6"/>
        <w:spacing w:line="276" w:lineRule="auto"/>
        <w:ind w:left="0" w:firstLine="850"/>
      </w:pPr>
    </w:p>
    <w:p w:rsidR="003B1506" w:rsidRDefault="00F34785">
      <w:pPr>
        <w:pStyle w:val="aa"/>
        <w:tabs>
          <w:tab w:val="left" w:pos="1731"/>
        </w:tabs>
        <w:spacing w:line="276" w:lineRule="auto"/>
        <w:ind w:left="0" w:firstLine="851"/>
        <w:rPr>
          <w:i/>
          <w:sz w:val="28"/>
        </w:rPr>
      </w:pPr>
      <w:r>
        <w:rPr>
          <w:sz w:val="28"/>
          <w:szCs w:val="28"/>
        </w:rPr>
        <w:t>3.1. Муниципал</w:t>
      </w:r>
      <w:r>
        <w:rPr>
          <w:sz w:val="28"/>
          <w:szCs w:val="28"/>
        </w:rPr>
        <w:t>ьный контроль осуществляется Администрацией городского округа Фрязино (далее – Администрация) в лице сектора дорожного хозяйства, транспорта и связи управления жилищно-коммунального хозяйства, благоустройства, экологии, дорожного хозяйства, транспорта и св</w:t>
      </w:r>
      <w:r>
        <w:rPr>
          <w:sz w:val="28"/>
          <w:szCs w:val="28"/>
        </w:rPr>
        <w:t>язи администрации городского округа Фрязино (далее-Сектор).</w:t>
      </w:r>
    </w:p>
    <w:p w:rsidR="003B1506" w:rsidRDefault="00F34785">
      <w:pPr>
        <w:tabs>
          <w:tab w:val="left" w:pos="1731"/>
        </w:tabs>
        <w:spacing w:line="276" w:lineRule="auto"/>
        <w:ind w:firstLine="850"/>
        <w:rPr>
          <w:i/>
          <w:sz w:val="28"/>
        </w:rPr>
      </w:pPr>
      <w:r>
        <w:rPr>
          <w:sz w:val="28"/>
          <w:szCs w:val="28"/>
        </w:rPr>
        <w:t>3.2. Должностные лица Администрации, осуществляющие муниципальный контроль:</w:t>
      </w:r>
    </w:p>
    <w:p w:rsidR="003B1506" w:rsidRDefault="00F34785">
      <w:pPr>
        <w:pStyle w:val="aa"/>
        <w:numPr>
          <w:ilvl w:val="0"/>
          <w:numId w:val="36"/>
        </w:numPr>
        <w:tabs>
          <w:tab w:val="left" w:pos="1731"/>
        </w:tabs>
        <w:spacing w:line="276" w:lineRule="auto"/>
        <w:rPr>
          <w:sz w:val="28"/>
        </w:rPr>
      </w:pPr>
      <w:r>
        <w:rPr>
          <w:sz w:val="28"/>
          <w:szCs w:val="28"/>
        </w:rPr>
        <w:t>Заместитель главы администрации, курирующий данное направление деятельности;</w:t>
      </w:r>
    </w:p>
    <w:p w:rsidR="003B1506" w:rsidRDefault="00F34785">
      <w:pPr>
        <w:pStyle w:val="aa"/>
        <w:numPr>
          <w:ilvl w:val="0"/>
          <w:numId w:val="36"/>
        </w:numPr>
        <w:tabs>
          <w:tab w:val="left" w:pos="173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Начальник управления жилищно-коммунального </w:t>
      </w:r>
      <w:r>
        <w:rPr>
          <w:sz w:val="28"/>
          <w:szCs w:val="28"/>
        </w:rPr>
        <w:t>хозяйства, благоустройства, экологии, дорожного хозяйства, транспорта и связи администрации городского округа Фрязино;</w:t>
      </w:r>
    </w:p>
    <w:p w:rsidR="003B1506" w:rsidRDefault="00F34785">
      <w:pPr>
        <w:pStyle w:val="aa"/>
        <w:numPr>
          <w:ilvl w:val="0"/>
          <w:numId w:val="36"/>
        </w:numPr>
        <w:tabs>
          <w:tab w:val="left" w:pos="173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Сектор дорожного хозяйства, транспорта и связи управления </w:t>
      </w:r>
      <w:r>
        <w:rPr>
          <w:sz w:val="28"/>
          <w:szCs w:val="28"/>
        </w:rPr>
        <w:lastRenderedPageBreak/>
        <w:t>жилищно-коммунального хозяйства, благоустройства, экологии, дорожного хозяйства</w:t>
      </w:r>
      <w:r>
        <w:rPr>
          <w:sz w:val="28"/>
          <w:szCs w:val="28"/>
        </w:rPr>
        <w:t>, транспорта и связи администрации городского округа Фрязино.</w:t>
      </w:r>
    </w:p>
    <w:p w:rsidR="003B1506" w:rsidRDefault="003B1506">
      <w:pPr>
        <w:pStyle w:val="aa"/>
        <w:tabs>
          <w:tab w:val="left" w:pos="1731"/>
        </w:tabs>
        <w:spacing w:line="276" w:lineRule="auto"/>
        <w:ind w:left="850" w:firstLine="0"/>
        <w:rPr>
          <w:sz w:val="28"/>
        </w:rPr>
      </w:pPr>
    </w:p>
    <w:p w:rsidR="003B1506" w:rsidRDefault="00F34785">
      <w:pPr>
        <w:tabs>
          <w:tab w:val="left" w:pos="1731"/>
        </w:tabs>
        <w:spacing w:line="276" w:lineRule="auto"/>
        <w:ind w:left="450" w:firstLine="401"/>
        <w:jc w:val="center"/>
        <w:rPr>
          <w:sz w:val="28"/>
        </w:rPr>
      </w:pPr>
      <w:r>
        <w:rPr>
          <w:sz w:val="28"/>
          <w:szCs w:val="28"/>
        </w:rPr>
        <w:t>4. Нормативные правовые акты, регулирующие осуществление муниципального контроля</w:t>
      </w:r>
    </w:p>
    <w:p w:rsidR="003B1506" w:rsidRDefault="003B1506">
      <w:pPr>
        <w:pStyle w:val="aa"/>
        <w:tabs>
          <w:tab w:val="left" w:pos="1731"/>
        </w:tabs>
        <w:spacing w:line="276" w:lineRule="auto"/>
        <w:ind w:left="0" w:firstLine="850"/>
        <w:rPr>
          <w:sz w:val="28"/>
        </w:rPr>
      </w:pPr>
    </w:p>
    <w:p w:rsidR="003B1506" w:rsidRDefault="00F34785">
      <w:pPr>
        <w:pStyle w:val="aa"/>
        <w:tabs>
          <w:tab w:val="left" w:pos="1242"/>
        </w:tabs>
        <w:spacing w:line="276" w:lineRule="auto"/>
        <w:ind w:left="1570" w:hanging="719"/>
        <w:rPr>
          <w:sz w:val="28"/>
        </w:rPr>
      </w:pPr>
      <w:r>
        <w:rPr>
          <w:sz w:val="28"/>
          <w:szCs w:val="28"/>
        </w:rPr>
        <w:t>4.1. Муниципальный контроль осуществляется в соответствии с: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44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Решением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Таможенного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союза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18.10.2011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827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«О принятии технического регламента Таможенного союза «Безопасность автомобильных дорог» (вместе с «ТР ТС 014/2011. Технический регламент Таможенного союза. Безопасность автомобильных дорог»);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35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Федеральным законом от 30.12.2001 № 195-ФЗ «Кодекс Россий</w:t>
      </w:r>
      <w:r>
        <w:rPr>
          <w:sz w:val="28"/>
          <w:szCs w:val="28"/>
        </w:rPr>
        <w:t>ской Федерации об административных правонарушениях» (далее – КоАП Российской Федерации);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319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29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Федеральным законом от 02.05.2006 № 59-ФЗ </w:t>
      </w:r>
      <w:r>
        <w:rPr>
          <w:sz w:val="28"/>
          <w:szCs w:val="28"/>
        </w:rPr>
        <w:t>«О порядке рассмотрения обращений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Федерации»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(далее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Федеральный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№ 59-ФЗ);</w:t>
      </w:r>
    </w:p>
    <w:p w:rsidR="003B1506" w:rsidRDefault="00F34785">
      <w:pPr>
        <w:pStyle w:val="a6"/>
        <w:numPr>
          <w:ilvl w:val="0"/>
          <w:numId w:val="30"/>
        </w:numPr>
        <w:spacing w:line="276" w:lineRule="auto"/>
        <w:ind w:left="0" w:firstLine="850"/>
        <w:jc w:val="both"/>
      </w:pPr>
      <w: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</w:t>
      </w:r>
      <w:r>
        <w:t>конодательные акты Российской Федерации»;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41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Федеральным законом от 26.12.2008 № 294-ФЗ «О защите прав юридических лиц и индивидуальных предпринимателей при осуществлении государственного надзора и муниципального контроля» (далее – Федеральный закон № 294-ФЗ)</w:t>
      </w:r>
      <w:r>
        <w:rPr>
          <w:sz w:val="28"/>
          <w:szCs w:val="28"/>
        </w:rPr>
        <w:t>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45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Законом Московской области № 164/2006-ОЗ «О рассмотрении обращений граждан» (далее - Закон Московской области № 164/2006-ОЗ);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36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постановлением</w:t>
      </w:r>
      <w:proofErr w:type="gramEnd"/>
      <w:r>
        <w:rPr>
          <w:sz w:val="28"/>
          <w:szCs w:val="28"/>
        </w:rPr>
        <w:t xml:space="preserve"> Правительства Российской Федерации от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29.10.2009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№ 860 «О требованиях к обеспеченности автомобильных дорог общего</w:t>
      </w:r>
      <w:r>
        <w:t xml:space="preserve"> пользования объектами дорожного сервиса, размещаемыми в границах полос отвода»;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36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постановлением</w:t>
      </w:r>
      <w:proofErr w:type="gramEnd"/>
      <w:r>
        <w:rPr>
          <w:sz w:val="28"/>
          <w:szCs w:val="28"/>
        </w:rPr>
        <w:t xml:space="preserve"> Правительства Российской Федерации от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30.06.2010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 xml:space="preserve">№ 489 «Об утверждении Правил подготовки органами государственного надзора и органами муниципального контроля </w:t>
      </w:r>
      <w:r>
        <w:t>ежегодных планов проведения плановых проверок юридических лиц и индивидуальных предпринимателей» (далее - постановление Правительства Российской Федерации № 489);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482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lastRenderedPageBreak/>
        <w:t>постановлением</w:t>
      </w:r>
      <w:proofErr w:type="gramEnd"/>
      <w:r>
        <w:rPr>
          <w:sz w:val="28"/>
          <w:szCs w:val="28"/>
        </w:rPr>
        <w:t xml:space="preserve"> Правительства Российской Федерации от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10.02.2017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 xml:space="preserve">№ 166 «Об утверждении Правил </w:t>
      </w:r>
      <w:r>
        <w:t xml:space="preserve">составления и направления предостережения </w:t>
      </w:r>
      <w:r>
        <w:br/>
        <w:t>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</w:t>
      </w:r>
      <w:r>
        <w:t>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482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постановлением</w:t>
      </w:r>
      <w:proofErr w:type="gramEnd"/>
      <w:r>
        <w:rPr>
          <w:sz w:val="28"/>
          <w:szCs w:val="28"/>
        </w:rPr>
        <w:t xml:space="preserve"> Правительства Российской Федерации от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13.02.2017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№ 177 «Об утверждении общих требований к разработке и утверждению проверочных листов (списков контрольных вопросов)»;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725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приказом</w:t>
      </w:r>
      <w:proofErr w:type="gramEnd"/>
      <w:r>
        <w:rPr>
          <w:sz w:val="28"/>
          <w:szCs w:val="28"/>
        </w:rPr>
        <w:t xml:space="preserve"> Министерства транспорта Российской Федерации от 27.08.2009 № </w:t>
      </w:r>
      <w:r>
        <w:rPr>
          <w:sz w:val="28"/>
          <w:szCs w:val="28"/>
        </w:rPr>
        <w:t>150 «О порядке проведения оценки технического состояния автомобильных дорог»;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725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приказом</w:t>
      </w:r>
      <w:proofErr w:type="gramEnd"/>
      <w:r>
        <w:rPr>
          <w:sz w:val="28"/>
          <w:szCs w:val="28"/>
        </w:rPr>
        <w:t xml:space="preserve">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54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приказом</w:t>
      </w:r>
      <w:proofErr w:type="gramEnd"/>
      <w:r>
        <w:rPr>
          <w:sz w:val="28"/>
          <w:szCs w:val="28"/>
        </w:rPr>
        <w:t xml:space="preserve"> Министерства труда и социальной защиты Российской Федерации от 30.07.2015 № 527н «Об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</w:t>
      </w:r>
      <w:r>
        <w:rPr>
          <w:sz w:val="28"/>
          <w:szCs w:val="28"/>
        </w:rPr>
        <w:t xml:space="preserve"> оказания им при этом необходимой помощи»;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657"/>
        </w:tabs>
        <w:spacing w:line="276" w:lineRule="auto"/>
        <w:ind w:left="0" w:firstLine="850"/>
        <w:rPr>
          <w:sz w:val="28"/>
          <w:szCs w:val="28"/>
        </w:rPr>
      </w:pPr>
      <w:proofErr w:type="gramStart"/>
      <w:r>
        <w:rPr>
          <w:sz w:val="28"/>
          <w:szCs w:val="28"/>
        </w:rPr>
        <w:t>приказом</w:t>
      </w:r>
      <w:proofErr w:type="gramEnd"/>
      <w:r>
        <w:rPr>
          <w:sz w:val="28"/>
          <w:szCs w:val="28"/>
        </w:rPr>
        <w:t xml:space="preserve"> Министерства экономического развития Российской Федерации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30.04.2009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141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реализации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положений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закона «О защите прав юридических лиц и индивидуальных предпринимателей при осуществлении</w:t>
      </w:r>
      <w:r>
        <w:rPr>
          <w:sz w:val="28"/>
          <w:szCs w:val="28"/>
        </w:rPr>
        <w:t xml:space="preserve"> государственного контроля (надзора) и муниципального контроля» (далее – приказ Минэкономразвития России № 141);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57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распоряжением</w:t>
      </w:r>
      <w:proofErr w:type="gramEnd"/>
      <w:r>
        <w:rPr>
          <w:sz w:val="28"/>
          <w:szCs w:val="28"/>
        </w:rPr>
        <w:t xml:space="preserve"> Министерства транспорта Российской Федерации от 09.10.2002 № ОС-859-р «Об утверждении методических рекомендаций по разработке про</w:t>
      </w:r>
      <w:r>
        <w:rPr>
          <w:sz w:val="28"/>
          <w:szCs w:val="28"/>
        </w:rPr>
        <w:t>екта содержания автомобильных дорог»;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499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ГОСТ Р 50597-2017 «Автомобильные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утвержденным приказом Федерального агентства по техническ</w:t>
      </w:r>
      <w:r>
        <w:rPr>
          <w:sz w:val="28"/>
          <w:szCs w:val="28"/>
        </w:rPr>
        <w:t>ому регулированию и метрологии от 26.09.2017 №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1245-ст «Об утверждении национального стандарта Российской Федерации»;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67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СП 34.13330.2012. Сводом правил. Автомобильные дороги. Актуализированная редакция СНиП 2.05.02-85*», утвержденным приказом </w:t>
      </w:r>
      <w:r>
        <w:rPr>
          <w:sz w:val="28"/>
          <w:szCs w:val="28"/>
        </w:rPr>
        <w:lastRenderedPageBreak/>
        <w:t>Министерства ре</w:t>
      </w:r>
      <w:r>
        <w:rPr>
          <w:sz w:val="28"/>
          <w:szCs w:val="28"/>
        </w:rPr>
        <w:t>гионального развития Российской Федерации от 30.06.2012 № 266;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67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Решение совета депутатов городского округа Фрязино </w:t>
      </w:r>
      <w:r>
        <w:rPr>
          <w:color w:val="000000" w:themeColor="text1"/>
          <w:sz w:val="28"/>
          <w:szCs w:val="28"/>
        </w:rPr>
        <w:t xml:space="preserve">от 28.05.2020 </w:t>
      </w:r>
      <w:r>
        <w:rPr>
          <w:color w:val="000000" w:themeColor="text1"/>
          <w:sz w:val="28"/>
          <w:szCs w:val="28"/>
        </w:rPr>
        <w:br/>
        <w:t xml:space="preserve">№ 426 </w:t>
      </w:r>
      <w:r>
        <w:rPr>
          <w:sz w:val="28"/>
          <w:szCs w:val="28"/>
        </w:rPr>
        <w:t>"Об утверждении положения об осуществлении муниципального контроля за обеспечением сохранности автомобильных дорог местно</w:t>
      </w:r>
      <w:r>
        <w:rPr>
          <w:sz w:val="28"/>
          <w:szCs w:val="28"/>
        </w:rPr>
        <w:t>го значения на территории муниципального образования";</w:t>
      </w:r>
    </w:p>
    <w:p w:rsidR="003B1506" w:rsidRDefault="00F34785">
      <w:pPr>
        <w:pStyle w:val="aa"/>
        <w:numPr>
          <w:ilvl w:val="0"/>
          <w:numId w:val="30"/>
        </w:numPr>
        <w:tabs>
          <w:tab w:val="left" w:pos="167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Уставом городского округа Фрязино Московской области.</w:t>
      </w:r>
    </w:p>
    <w:p w:rsidR="003B1506" w:rsidRDefault="003B1506">
      <w:pPr>
        <w:pStyle w:val="a6"/>
        <w:spacing w:line="276" w:lineRule="auto"/>
        <w:ind w:left="0" w:firstLine="850"/>
        <w:jc w:val="both"/>
      </w:pPr>
    </w:p>
    <w:p w:rsidR="003B1506" w:rsidRDefault="00F34785">
      <w:pPr>
        <w:pStyle w:val="a6"/>
        <w:spacing w:line="276" w:lineRule="auto"/>
        <w:ind w:left="0"/>
        <w:jc w:val="center"/>
      </w:pPr>
      <w:r>
        <w:t>5. Предмет муниципального контроля</w:t>
      </w:r>
    </w:p>
    <w:p w:rsidR="003B1506" w:rsidRDefault="003B1506">
      <w:pPr>
        <w:pStyle w:val="a6"/>
        <w:spacing w:line="276" w:lineRule="auto"/>
        <w:ind w:left="0" w:firstLine="850"/>
      </w:pPr>
    </w:p>
    <w:p w:rsidR="003B1506" w:rsidRDefault="00F34785">
      <w:pPr>
        <w:pStyle w:val="aa"/>
        <w:tabs>
          <w:tab w:val="left" w:pos="1587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 xml:space="preserve">5.1. Предметом муниципального контроля является соблюдение юридическими лицами, их руководителями и иными </w:t>
      </w:r>
      <w:r>
        <w:rPr>
          <w:sz w:val="28"/>
          <w:szCs w:val="28"/>
        </w:rPr>
        <w:t>должностными лицами, индивидуальными предпринимателями и их уполномоченными представителями, физическими лицами (далее – лица, в отношении которых осуществляется муниципальный контроль) требований, установленных международными договорами, нормативными прав</w:t>
      </w:r>
      <w:r>
        <w:rPr>
          <w:sz w:val="28"/>
          <w:szCs w:val="28"/>
        </w:rPr>
        <w:t>овыми актами Российской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 и иными нормативными правовыми актами Московской области, нормативными правовыми актами городского округа Фрязино Московской области и иными нормативными правовыми актами Российской Федерации и нормативными правовыми </w:t>
      </w:r>
      <w:r>
        <w:rPr>
          <w:sz w:val="28"/>
          <w:szCs w:val="28"/>
        </w:rPr>
        <w:t>актами Московской области в области ремонта, содержания и использования автомобильных дорог местного значения на территории городского округа Фрязино Московской области, использования полос отвода и (или) придорожных полос автомобильных дорог местного знач</w:t>
      </w:r>
      <w:r>
        <w:rPr>
          <w:sz w:val="28"/>
          <w:szCs w:val="28"/>
        </w:rPr>
        <w:t>ения на территории городского округа Фрязино Московской области (далее – обязательные требования).</w:t>
      </w:r>
    </w:p>
    <w:p w:rsidR="003B1506" w:rsidRDefault="00F34785">
      <w:pPr>
        <w:pStyle w:val="aa"/>
        <w:tabs>
          <w:tab w:val="left" w:pos="1242"/>
        </w:tabs>
        <w:spacing w:line="276" w:lineRule="auto"/>
        <w:ind w:left="850" w:firstLine="0"/>
        <w:rPr>
          <w:sz w:val="28"/>
        </w:rPr>
      </w:pPr>
      <w:r>
        <w:rPr>
          <w:sz w:val="28"/>
          <w:szCs w:val="28"/>
        </w:rPr>
        <w:t>Муниципальный контроль осуществляется в отношении:</w:t>
      </w:r>
    </w:p>
    <w:p w:rsidR="003B1506" w:rsidRDefault="00F34785">
      <w:pPr>
        <w:pStyle w:val="aa"/>
        <w:numPr>
          <w:ilvl w:val="0"/>
          <w:numId w:val="2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юридических</w:t>
      </w:r>
      <w:proofErr w:type="gramEnd"/>
      <w:r>
        <w:rPr>
          <w:sz w:val="28"/>
          <w:szCs w:val="28"/>
        </w:rPr>
        <w:t xml:space="preserve"> лиц и индивидуальных предпринимателей, являющихся:</w:t>
      </w:r>
    </w:p>
    <w:p w:rsidR="003B1506" w:rsidRDefault="00F34785">
      <w:pPr>
        <w:tabs>
          <w:tab w:val="left" w:pos="1418"/>
          <w:tab w:val="left" w:pos="2317"/>
          <w:tab w:val="left" w:pos="4486"/>
          <w:tab w:val="left" w:pos="5464"/>
          <w:tab w:val="left" w:pos="6853"/>
          <w:tab w:val="left" w:pos="8227"/>
          <w:tab w:val="left" w:pos="8798"/>
        </w:tabs>
        <w:spacing w:line="276" w:lineRule="auto"/>
        <w:ind w:firstLine="850"/>
        <w:jc w:val="both"/>
        <w:rPr>
          <w:sz w:val="28"/>
        </w:rPr>
      </w:pPr>
      <w:proofErr w:type="gramStart"/>
      <w:r>
        <w:rPr>
          <w:sz w:val="28"/>
          <w:szCs w:val="28"/>
        </w:rPr>
        <w:t>а)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>владельцами автомобильных дорог местного</w:t>
      </w:r>
      <w:r>
        <w:rPr>
          <w:sz w:val="28"/>
          <w:szCs w:val="28"/>
        </w:rPr>
        <w:t xml:space="preserve"> значения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области содержания и нормативного состояния автомобильных дорог местного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значения на территории городского округа Фрязино Московской области);</w:t>
      </w:r>
    </w:p>
    <w:p w:rsidR="003B1506" w:rsidRDefault="00F34785">
      <w:pPr>
        <w:tabs>
          <w:tab w:val="left" w:pos="1418"/>
          <w:tab w:val="left" w:pos="2317"/>
          <w:tab w:val="left" w:pos="4486"/>
          <w:tab w:val="left" w:pos="5464"/>
          <w:tab w:val="left" w:pos="6853"/>
          <w:tab w:val="left" w:pos="8227"/>
          <w:tab w:val="left" w:pos="8798"/>
        </w:tabs>
        <w:spacing w:line="276" w:lineRule="auto"/>
        <w:ind w:firstLine="850"/>
        <w:jc w:val="both"/>
        <w:rPr>
          <w:sz w:val="28"/>
        </w:rPr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пользователями автомобильных дорог мес</w:t>
      </w:r>
      <w:r>
        <w:rPr>
          <w:sz w:val="28"/>
          <w:szCs w:val="28"/>
        </w:rPr>
        <w:t>тного значения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(в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области использования автомобильных дорог местного значения на 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области);</w:t>
      </w:r>
    </w:p>
    <w:p w:rsidR="003B1506" w:rsidRDefault="00F34785">
      <w:pPr>
        <w:pStyle w:val="aa"/>
        <w:numPr>
          <w:ilvl w:val="0"/>
          <w:numId w:val="2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должностных</w:t>
      </w:r>
      <w:proofErr w:type="gramEnd"/>
      <w:r>
        <w:rPr>
          <w:sz w:val="28"/>
          <w:szCs w:val="28"/>
        </w:rPr>
        <w:t xml:space="preserve"> лиц, юридических лиц и физических лиц (в облас</w:t>
      </w:r>
      <w:r>
        <w:rPr>
          <w:sz w:val="28"/>
          <w:szCs w:val="28"/>
        </w:rPr>
        <w:t xml:space="preserve">ти </w:t>
      </w:r>
      <w:r>
        <w:rPr>
          <w:sz w:val="28"/>
          <w:szCs w:val="28"/>
        </w:rPr>
        <w:lastRenderedPageBreak/>
        <w:t>использования полос отвода и (или) придорожных полос автомобильных дорог местного значения на территории городского округа Фрязино Московской области).</w:t>
      </w:r>
    </w:p>
    <w:p w:rsidR="003B1506" w:rsidRDefault="003B1506">
      <w:pPr>
        <w:pStyle w:val="a6"/>
        <w:spacing w:line="276" w:lineRule="auto"/>
        <w:ind w:left="0" w:firstLine="850"/>
      </w:pPr>
    </w:p>
    <w:p w:rsidR="003B1506" w:rsidRDefault="00F34785">
      <w:pPr>
        <w:pStyle w:val="a6"/>
        <w:spacing w:line="276" w:lineRule="auto"/>
        <w:ind w:left="0" w:firstLine="850"/>
        <w:jc w:val="center"/>
      </w:pPr>
      <w:r>
        <w:t>6. Права и обязанности должностных лиц при осуществлении</w:t>
      </w:r>
    </w:p>
    <w:p w:rsidR="003B1506" w:rsidRDefault="00F34785">
      <w:pPr>
        <w:pStyle w:val="a6"/>
        <w:spacing w:line="276" w:lineRule="auto"/>
        <w:ind w:left="0" w:firstLine="850"/>
        <w:jc w:val="center"/>
      </w:pPr>
      <w:proofErr w:type="gramStart"/>
      <w:r>
        <w:t>муниципального</w:t>
      </w:r>
      <w:proofErr w:type="gramEnd"/>
      <w:r>
        <w:t xml:space="preserve"> контроля</w:t>
      </w:r>
    </w:p>
    <w:p w:rsidR="003B1506" w:rsidRDefault="003B1506">
      <w:pPr>
        <w:pStyle w:val="a6"/>
        <w:spacing w:line="276" w:lineRule="auto"/>
        <w:ind w:left="0"/>
        <w:rPr>
          <w:i/>
        </w:rPr>
      </w:pPr>
    </w:p>
    <w:p w:rsidR="003B1506" w:rsidRDefault="00F34785">
      <w:pPr>
        <w:tabs>
          <w:tab w:val="left" w:pos="851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6.1. Должностные л</w:t>
      </w:r>
      <w:r>
        <w:rPr>
          <w:sz w:val="28"/>
          <w:szCs w:val="28"/>
        </w:rPr>
        <w:t>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 осуществлении муниципального контроля в пределах своих полномочий имеют право: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31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проводить</w:t>
      </w:r>
      <w:proofErr w:type="gramEnd"/>
      <w:r>
        <w:rPr>
          <w:sz w:val="28"/>
          <w:szCs w:val="28"/>
        </w:rPr>
        <w:t xml:space="preserve"> исследования, экспертизы и другие мероприятия в пределах осуществления муниципального контроля;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451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применять</w:t>
      </w:r>
      <w:proofErr w:type="gramEnd"/>
      <w:r>
        <w:rPr>
          <w:sz w:val="28"/>
          <w:szCs w:val="28"/>
        </w:rPr>
        <w:t xml:space="preserve"> фото- и видеосъемку, а также другие </w:t>
      </w:r>
      <w:r>
        <w:rPr>
          <w:sz w:val="28"/>
          <w:szCs w:val="28"/>
        </w:rPr>
        <w:t>разрешенные законодательством Российской Федерации способы получения и фиксирования доказательств по выявленным нарушениям;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309"/>
        </w:tabs>
        <w:spacing w:line="276" w:lineRule="auto"/>
        <w:ind w:left="0" w:firstLine="850"/>
        <w:rPr>
          <w:sz w:val="28"/>
          <w:szCs w:val="28"/>
        </w:rPr>
      </w:pPr>
      <w:r>
        <w:rPr>
          <w:sz w:val="28"/>
          <w:szCs w:val="28"/>
        </w:rPr>
        <w:t>привлекать в установленном законодательством Российской Федерации порядке к участию в проведении проверок экспертов и экспертные орг</w:t>
      </w:r>
      <w:r>
        <w:rPr>
          <w:sz w:val="28"/>
          <w:szCs w:val="28"/>
        </w:rPr>
        <w:t>анизации, аккредитованных в соответствии с Федеральным законом от 28.12.2013 №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412-ФЗ «Об аккредитации в национальной системе аккредитации» и не состоящих в гражданско-правовых или трудовых отношениях с лицами, в отношении которых осуществляется муниципаль</w:t>
      </w:r>
      <w:r>
        <w:rPr>
          <w:sz w:val="28"/>
          <w:szCs w:val="28"/>
        </w:rPr>
        <w:t>ный контроль, для проведения необходимых исследований (включая научные исследования), испытаний, экспертиз, анализа и оценки (далее – аккредитованные эксперты и экспертные организации);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составлять</w:t>
      </w:r>
      <w:proofErr w:type="gramEnd"/>
      <w:r>
        <w:rPr>
          <w:sz w:val="28"/>
          <w:szCs w:val="28"/>
        </w:rPr>
        <w:t xml:space="preserve"> по результатам проверок акты и предоставлять их для ознаком</w:t>
      </w:r>
      <w:r>
        <w:rPr>
          <w:sz w:val="28"/>
          <w:szCs w:val="28"/>
        </w:rPr>
        <w:t>ления лицу, в отношении которого осуществляется муниципальный контроль;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50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выдавать</w:t>
      </w:r>
      <w:proofErr w:type="gramEnd"/>
      <w:r>
        <w:rPr>
          <w:sz w:val="28"/>
          <w:szCs w:val="28"/>
        </w:rPr>
        <w:t xml:space="preserve"> предписания об устранении выявленных нарушений обязательных требований, срок исполнения которых устанавливается в соответствии с Классификатором обращений и видов нарушений об</w:t>
      </w:r>
      <w:r>
        <w:rPr>
          <w:sz w:val="28"/>
          <w:szCs w:val="28"/>
        </w:rPr>
        <w:t>язательных требований со сроками их устранения (матрица), по форме, согласно приложению 1 (далее – Классификатор);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42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выдавать</w:t>
      </w:r>
      <w:proofErr w:type="gramEnd"/>
      <w:r>
        <w:rPr>
          <w:sz w:val="28"/>
          <w:szCs w:val="28"/>
        </w:rPr>
        <w:t xml:space="preserve"> и (или) направлять предостережения о недопустимости нарушения обязательных требований по форме, согласно приложению 2 к настоящему Р</w:t>
      </w:r>
      <w:r>
        <w:rPr>
          <w:sz w:val="28"/>
          <w:szCs w:val="28"/>
        </w:rPr>
        <w:t>егламенту с предложением принять меры по обеспечению соблюдения обязательных требований;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46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направлять</w:t>
      </w:r>
      <w:proofErr w:type="gramEnd"/>
      <w:r>
        <w:rPr>
          <w:sz w:val="28"/>
          <w:szCs w:val="28"/>
        </w:rPr>
        <w:t xml:space="preserve"> процессуальные документы и материалы, связанные с нарушениями обязательных требований, в суды, уполномоченные рассматривать дела об административных правона</w:t>
      </w:r>
      <w:r>
        <w:rPr>
          <w:sz w:val="28"/>
          <w:szCs w:val="28"/>
        </w:rPr>
        <w:t>рушениях;</w:t>
      </w:r>
    </w:p>
    <w:p w:rsidR="003B1506" w:rsidRDefault="00F34785">
      <w:pPr>
        <w:pStyle w:val="aa"/>
        <w:numPr>
          <w:ilvl w:val="0"/>
          <w:numId w:val="28"/>
        </w:numPr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lastRenderedPageBreak/>
        <w:t>запрашивать</w:t>
      </w:r>
      <w:proofErr w:type="gramEnd"/>
      <w:r>
        <w:rPr>
          <w:sz w:val="28"/>
          <w:szCs w:val="28"/>
        </w:rPr>
        <w:t xml:space="preserve"> и получать у лиц, в отношении которых осуществляется муниципальный контроль, документы, если они являются проверяемыми лицами или относятся к предмету проверки, согласно приведенному в пункте 8.6 настоящего Регламента перечня документ</w:t>
      </w:r>
      <w:r>
        <w:rPr>
          <w:sz w:val="28"/>
          <w:szCs w:val="28"/>
        </w:rPr>
        <w:t xml:space="preserve">ов и (или) информации, необходимых для осуществления муниципального контроля и достижения целей и задач проведения проверки; 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379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получать</w:t>
      </w:r>
      <w:proofErr w:type="gramEnd"/>
      <w:r>
        <w:rPr>
          <w:sz w:val="28"/>
          <w:szCs w:val="28"/>
        </w:rPr>
        <w:t xml:space="preserve"> устные или письменные пояснения от лиц, в отношении которых осуществляется муниципальный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контроль;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737"/>
          <w:tab w:val="left" w:pos="1386"/>
          <w:tab w:val="left" w:pos="1696"/>
          <w:tab w:val="left" w:pos="2030"/>
          <w:tab w:val="left" w:pos="2397"/>
          <w:tab w:val="left" w:pos="2560"/>
          <w:tab w:val="left" w:pos="2745"/>
          <w:tab w:val="left" w:pos="3592"/>
          <w:tab w:val="left" w:pos="3734"/>
          <w:tab w:val="left" w:pos="3930"/>
          <w:tab w:val="left" w:pos="4057"/>
          <w:tab w:val="left" w:pos="4088"/>
          <w:tab w:val="left" w:pos="4714"/>
          <w:tab w:val="left" w:pos="4865"/>
          <w:tab w:val="left" w:pos="5053"/>
          <w:tab w:val="left" w:pos="5232"/>
          <w:tab w:val="left" w:pos="5702"/>
          <w:tab w:val="left" w:pos="5925"/>
          <w:tab w:val="left" w:pos="6059"/>
          <w:tab w:val="left" w:pos="6237"/>
          <w:tab w:val="left" w:pos="6731"/>
          <w:tab w:val="left" w:pos="7009"/>
          <w:tab w:val="left" w:pos="7096"/>
          <w:tab w:val="left" w:pos="7242"/>
          <w:tab w:val="left" w:pos="7402"/>
          <w:tab w:val="left" w:pos="7894"/>
          <w:tab w:val="left" w:pos="7975"/>
          <w:tab w:val="left" w:pos="9078"/>
          <w:tab w:val="left" w:pos="960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при организации и </w:t>
      </w:r>
      <w:r>
        <w:rPr>
          <w:sz w:val="28"/>
          <w:szCs w:val="28"/>
        </w:rPr>
        <w:t>проведении проверок запрашивать и получать на безвозмездной основе, в том числе в электронной форме, документы и (или) информацию, предусмотренные пунктом 8.7 настоящего Регламента, от иных государственных органов власти, органов местного самоуправления ли</w:t>
      </w:r>
      <w:r>
        <w:rPr>
          <w:sz w:val="28"/>
          <w:szCs w:val="28"/>
        </w:rPr>
        <w:t>бо подведомственных государственным органам власти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течение пяти рабочих дней в п</w:t>
      </w:r>
      <w:r>
        <w:rPr>
          <w:sz w:val="28"/>
          <w:szCs w:val="28"/>
        </w:rPr>
        <w:t>орядке, установленном постановлением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18.04.2016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323 «О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</w:t>
      </w:r>
      <w:r>
        <w:rPr>
          <w:sz w:val="28"/>
          <w:szCs w:val="28"/>
        </w:rPr>
        <w:t>ра), органами муниципального контроля при организации и проведении проверок от иных государственных органов власти, органов местного самоуправления либо подведомственных государственным органам власти или органам местного самоуправления организаций, в расп</w:t>
      </w:r>
      <w:r>
        <w:rPr>
          <w:sz w:val="28"/>
          <w:szCs w:val="28"/>
        </w:rPr>
        <w:t>оряжении которых находятся эти документы и (или) информация, в рамках межведомственного информационного взаимодействия»;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54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доказывать</w:t>
      </w:r>
      <w:proofErr w:type="gramEnd"/>
      <w:r>
        <w:rPr>
          <w:sz w:val="28"/>
          <w:szCs w:val="28"/>
        </w:rPr>
        <w:t xml:space="preserve"> обоснованность своих действий при их обжаловании лицами, в отношении которых осуществляется муниципальный контроль, в порядк</w:t>
      </w:r>
      <w:r>
        <w:rPr>
          <w:sz w:val="28"/>
          <w:szCs w:val="28"/>
        </w:rPr>
        <w:t>е, установленном законодательством Российской Федерации;</w:t>
      </w:r>
    </w:p>
    <w:p w:rsidR="003B1506" w:rsidRDefault="00F34785">
      <w:pPr>
        <w:pStyle w:val="aa"/>
        <w:numPr>
          <w:ilvl w:val="0"/>
          <w:numId w:val="28"/>
        </w:numPr>
        <w:tabs>
          <w:tab w:val="left" w:pos="145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направлять</w:t>
      </w:r>
      <w:proofErr w:type="gramEnd"/>
      <w:r>
        <w:rPr>
          <w:sz w:val="28"/>
          <w:szCs w:val="28"/>
        </w:rPr>
        <w:t xml:space="preserve"> в органы внутренних дел и суды материалы (документы), связанные с нарушениями обязательных требований, о привлечении виновных лиц к ответственности в соответствии с законодательством Росси</w:t>
      </w:r>
      <w:r>
        <w:rPr>
          <w:sz w:val="28"/>
          <w:szCs w:val="28"/>
        </w:rPr>
        <w:t>йской Федерации.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455"/>
        </w:tabs>
        <w:spacing w:line="276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6.2.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 осуществлении муниципального контроля обязаны: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52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</w:t>
      </w:r>
      <w:r>
        <w:rPr>
          <w:sz w:val="28"/>
          <w:szCs w:val="28"/>
        </w:rPr>
        <w:t xml:space="preserve">и пресечению нарушений обязательных </w:t>
      </w:r>
      <w:r>
        <w:rPr>
          <w:sz w:val="28"/>
          <w:szCs w:val="28"/>
        </w:rPr>
        <w:lastRenderedPageBreak/>
        <w:t>требований;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321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соблюдать</w:t>
      </w:r>
      <w:proofErr w:type="gramEnd"/>
      <w:r>
        <w:rPr>
          <w:sz w:val="28"/>
          <w:szCs w:val="28"/>
        </w:rPr>
        <w:t xml:space="preserve"> законодательство Российской Федерации, права и законные интересы лиц, в отношении которых осуществляется муниципальный контроль;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300"/>
        </w:tabs>
        <w:spacing w:line="276" w:lineRule="auto"/>
        <w:ind w:left="0" w:firstLine="850"/>
        <w:rPr>
          <w:sz w:val="28"/>
          <w:szCs w:val="28"/>
        </w:rPr>
      </w:pPr>
      <w:proofErr w:type="gramStart"/>
      <w:r>
        <w:rPr>
          <w:sz w:val="28"/>
          <w:szCs w:val="28"/>
        </w:rPr>
        <w:t>проводить</w:t>
      </w:r>
      <w:proofErr w:type="gramEnd"/>
      <w:r>
        <w:rPr>
          <w:sz w:val="28"/>
          <w:szCs w:val="28"/>
        </w:rPr>
        <w:t xml:space="preserve"> проверку на основании распоряжения Главы городского округа </w:t>
      </w:r>
      <w:r>
        <w:rPr>
          <w:sz w:val="28"/>
          <w:szCs w:val="28"/>
        </w:rPr>
        <w:t>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строгом соответствии с ее назначением, а также с использованием мобильного приложения Единой государственной информационной системой обеспечения контрольно-надзорной деятельности Московск</w:t>
      </w:r>
      <w:r>
        <w:rPr>
          <w:sz w:val="28"/>
          <w:szCs w:val="28"/>
        </w:rPr>
        <w:t>ой области» (далее – ЕГИС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ОКНД) с применением фото и видеозаписи в целях фиксации вещественных доказательств отсутствия или наличия нарушений обязательных требований;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43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не</w:t>
      </w:r>
      <w:proofErr w:type="gramEnd"/>
      <w:r>
        <w:rPr>
          <w:sz w:val="28"/>
          <w:szCs w:val="28"/>
        </w:rPr>
        <w:t xml:space="preserve"> препятствовать лицам, в отношении которых осуществляется муниципальный контроль, прису</w:t>
      </w:r>
      <w:r>
        <w:rPr>
          <w:sz w:val="28"/>
          <w:szCs w:val="28"/>
        </w:rPr>
        <w:t>тствовать при проведении проверки и давать разъяснения по вопросам, относящимся к предмету проверки;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32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знакомить</w:t>
      </w:r>
      <w:proofErr w:type="gramEnd"/>
      <w:r>
        <w:rPr>
          <w:sz w:val="28"/>
          <w:szCs w:val="28"/>
        </w:rPr>
        <w:t xml:space="preserve"> лиц, в отношении которых осуществляется муниципальный контроль, с результатами проверки;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32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знакомить</w:t>
      </w:r>
      <w:proofErr w:type="gramEnd"/>
      <w:r>
        <w:rPr>
          <w:sz w:val="28"/>
          <w:szCs w:val="28"/>
        </w:rPr>
        <w:t xml:space="preserve"> лиц, в отношении которых осуществляется муници</w:t>
      </w:r>
      <w:r>
        <w:rPr>
          <w:sz w:val="28"/>
          <w:szCs w:val="28"/>
        </w:rPr>
        <w:t>пальный контроль, с документами и (или) информацией, полученными в рамках межведомственного информационного взаимодействия;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470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  <w:highlight w:val="white"/>
        </w:rPr>
        <w:t>не</w:t>
      </w:r>
      <w:proofErr w:type="gramEnd"/>
      <w:r>
        <w:rPr>
          <w:sz w:val="28"/>
          <w:szCs w:val="28"/>
          <w:highlight w:val="white"/>
        </w:rPr>
        <w:t xml:space="preserve"> требовать от юридического лица, индивидуального предпринимателя документы и иные сведения, представление которых не предусмотрено</w:t>
      </w:r>
      <w:r>
        <w:rPr>
          <w:sz w:val="28"/>
          <w:szCs w:val="28"/>
          <w:highlight w:val="white"/>
        </w:rPr>
        <w:t xml:space="preserve"> законодательством Российской Федерации</w:t>
      </w:r>
      <w:r>
        <w:rPr>
          <w:sz w:val="28"/>
          <w:szCs w:val="28"/>
        </w:rPr>
        <w:t>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285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перед</w:t>
      </w:r>
      <w:proofErr w:type="gramEnd"/>
      <w:r>
        <w:rPr>
          <w:sz w:val="28"/>
          <w:szCs w:val="28"/>
        </w:rPr>
        <w:t xml:space="preserve"> началом проведения выездной проверки по просьбе руководителя, иного должностного лица или уполномоченного представителя лица, в отношении которого осуществляется муниципальный контроль, ознакомить его с положе</w:t>
      </w:r>
      <w:r>
        <w:rPr>
          <w:sz w:val="28"/>
          <w:szCs w:val="28"/>
        </w:rPr>
        <w:t>ниями настоящего Регламента;</w:t>
      </w:r>
    </w:p>
    <w:p w:rsidR="003B1506" w:rsidRDefault="00F34785">
      <w:pPr>
        <w:numPr>
          <w:ilvl w:val="0"/>
          <w:numId w:val="27"/>
        </w:numPr>
        <w:tabs>
          <w:tab w:val="left" w:pos="1415"/>
        </w:tabs>
        <w:spacing w:line="276" w:lineRule="auto"/>
        <w:ind w:left="0" w:firstLine="851"/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доказывать</w:t>
      </w:r>
      <w:proofErr w:type="gramEnd"/>
      <w:r>
        <w:rPr>
          <w:sz w:val="28"/>
          <w:szCs w:val="28"/>
          <w:highlight w:val="white"/>
        </w:rPr>
        <w:t xml:space="preserve"> обоснованность своих действий при их обжаловании юридическими лицами, индивидуальными предпринимателями в порядке, установленном законодательством Российской Федерации;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635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предоставлять</w:t>
      </w:r>
      <w:proofErr w:type="gramEnd"/>
      <w:r>
        <w:rPr>
          <w:sz w:val="28"/>
          <w:szCs w:val="28"/>
        </w:rPr>
        <w:t xml:space="preserve"> руководителю, иному должностному </w:t>
      </w:r>
      <w:r>
        <w:rPr>
          <w:sz w:val="28"/>
          <w:szCs w:val="28"/>
        </w:rPr>
        <w:t>лицу или уполномоченному представителю лица, в отношении которого осуществляется муниципальный контроль, присутствующим при проведении проверки, информацию и документы, относящиеся к предмету проверки;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69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  <w:highlight w:val="white"/>
        </w:rPr>
        <w:t>учитывать</w:t>
      </w:r>
      <w:proofErr w:type="gramEnd"/>
      <w:r>
        <w:rPr>
          <w:sz w:val="28"/>
          <w:szCs w:val="28"/>
          <w:highlight w:val="white"/>
        </w:rPr>
        <w:t xml:space="preserve"> при определении мер административного воздей</w:t>
      </w:r>
      <w:r>
        <w:rPr>
          <w:sz w:val="28"/>
          <w:szCs w:val="28"/>
          <w:highlight w:val="white"/>
        </w:rPr>
        <w:t>ствия, принимаемых по фактам выявленных нарушений, соответствие указанных мер тяжести нарушений, их потенциальной опасности для жизни, здоровья людей, окружающей среды, а также возникновения чрезвычайных ситуаций природного и техногенного характера, а такж</w:t>
      </w:r>
      <w:r>
        <w:rPr>
          <w:sz w:val="28"/>
          <w:szCs w:val="28"/>
          <w:highlight w:val="white"/>
        </w:rPr>
        <w:t>е не допускать необоснованное</w:t>
      </w:r>
      <w:r>
        <w:rPr>
          <w:spacing w:val="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ограничение </w:t>
      </w:r>
      <w:r>
        <w:rPr>
          <w:sz w:val="28"/>
          <w:szCs w:val="28"/>
          <w:highlight w:val="white"/>
        </w:rPr>
        <w:lastRenderedPageBreak/>
        <w:t>прав и законных интересов лиц, в отношении которых осуществляется муниципальный контроль;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551"/>
        </w:tabs>
        <w:spacing w:line="276" w:lineRule="auto"/>
        <w:ind w:left="0" w:firstLine="709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проводить</w:t>
      </w:r>
      <w:proofErr w:type="gramEnd"/>
      <w:r>
        <w:rPr>
          <w:sz w:val="28"/>
          <w:szCs w:val="28"/>
          <w:highlight w:val="white"/>
        </w:rPr>
        <w:t xml:space="preserve"> проверку только во время исполнения служебных обязанностей, выездную проверку только при предъявлении служебных </w:t>
      </w:r>
      <w:r>
        <w:rPr>
          <w:sz w:val="28"/>
          <w:szCs w:val="28"/>
          <w:highlight w:val="white"/>
        </w:rPr>
        <w:t>удостоверений, копии распоряжения Главы городского округа Фрязино, заместителя главы администрации городского округа Фрязино и в случае, предусмотренном частью 5 статьи 10 Федерального закона № 294-ФЗ, копии документа о согласовании проведения проверки;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69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со</w:t>
      </w:r>
      <w:r>
        <w:rPr>
          <w:sz w:val="28"/>
          <w:szCs w:val="28"/>
        </w:rPr>
        <w:t>блюдать</w:t>
      </w:r>
      <w:proofErr w:type="gramEnd"/>
      <w:r>
        <w:rPr>
          <w:sz w:val="28"/>
          <w:szCs w:val="28"/>
        </w:rPr>
        <w:t xml:space="preserve"> сроки проведения проверки, установленные Федеральным законом № 294-ФЗ;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429"/>
        </w:tabs>
        <w:spacing w:line="276" w:lineRule="auto"/>
        <w:ind w:left="0"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проведении выездной проверки не требовать от лица, в отношении которого осуществляется муниципальный контроль, представления документов и (или) информации, которая была пред</w:t>
      </w:r>
      <w:r>
        <w:rPr>
          <w:sz w:val="28"/>
          <w:szCs w:val="28"/>
        </w:rPr>
        <w:t>ставлена им в ходе проведения документарной проверки;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61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рассматривать</w:t>
      </w:r>
      <w:proofErr w:type="gramEnd"/>
      <w:r>
        <w:rPr>
          <w:sz w:val="28"/>
          <w:szCs w:val="28"/>
        </w:rPr>
        <w:t xml:space="preserve"> представленные руководителем, иным должностным лицом или уполномоченным представителем лица, в отношении которого осуществляется муниципальный контроль, пояснения и документы, </w:t>
      </w:r>
      <w:r>
        <w:rPr>
          <w:sz w:val="28"/>
          <w:szCs w:val="28"/>
        </w:rPr>
        <w:t>подтверждающие достоверность ранее представленных документов;</w:t>
      </w:r>
    </w:p>
    <w:p w:rsidR="003B1506" w:rsidRDefault="00F34785">
      <w:pPr>
        <w:pStyle w:val="aa"/>
        <w:numPr>
          <w:ilvl w:val="0"/>
          <w:numId w:val="27"/>
        </w:numPr>
        <w:spacing w:line="276" w:lineRule="auto"/>
        <w:ind w:left="0" w:firstLine="851"/>
        <w:rPr>
          <w:sz w:val="28"/>
        </w:rPr>
      </w:pPr>
      <w:proofErr w:type="gramStart"/>
      <w:r>
        <w:rPr>
          <w:sz w:val="28"/>
          <w:szCs w:val="28"/>
        </w:rPr>
        <w:t>перед</w:t>
      </w:r>
      <w:proofErr w:type="gramEnd"/>
      <w:r>
        <w:rPr>
          <w:sz w:val="28"/>
          <w:szCs w:val="28"/>
        </w:rPr>
        <w:t xml:space="preserve"> началом проведения выездной проверки по просьбе руководителя, иного должностного лица или уполномоченного представителя лица, в отношении которого осуществляется муниципальный контроль, оз</w:t>
      </w:r>
      <w:r>
        <w:rPr>
          <w:sz w:val="28"/>
          <w:szCs w:val="28"/>
        </w:rPr>
        <w:t>накомить их с положениями настоящего Регламента;</w:t>
      </w:r>
    </w:p>
    <w:p w:rsidR="003B1506" w:rsidRDefault="00F34785">
      <w:pPr>
        <w:pStyle w:val="aa"/>
        <w:numPr>
          <w:ilvl w:val="0"/>
          <w:numId w:val="27"/>
        </w:numPr>
        <w:spacing w:line="276" w:lineRule="auto"/>
        <w:ind w:left="0" w:firstLine="851"/>
        <w:rPr>
          <w:sz w:val="28"/>
        </w:rPr>
      </w:pPr>
      <w:proofErr w:type="gramStart"/>
      <w:r>
        <w:rPr>
          <w:sz w:val="28"/>
          <w:szCs w:val="28"/>
        </w:rPr>
        <w:t>осуществлять</w:t>
      </w:r>
      <w:proofErr w:type="gramEnd"/>
      <w:r>
        <w:rPr>
          <w:sz w:val="28"/>
          <w:szCs w:val="28"/>
        </w:rPr>
        <w:t xml:space="preserve"> запись о проведенной проверке в журнале учета проверок при его наличии у лица, в отношении которого осуществляется муниципальный контроль;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525"/>
        </w:tabs>
        <w:spacing w:line="276" w:lineRule="auto"/>
        <w:ind w:left="0" w:firstLine="851"/>
        <w:rPr>
          <w:sz w:val="28"/>
        </w:rPr>
      </w:pPr>
      <w:r>
        <w:rPr>
          <w:sz w:val="28"/>
          <w:szCs w:val="28"/>
        </w:rPr>
        <w:t>в случае выявления при проведении проверки нарушений ли</w:t>
      </w:r>
      <w:r>
        <w:rPr>
          <w:sz w:val="28"/>
          <w:szCs w:val="28"/>
        </w:rPr>
        <w:t>цом, в отношении которого осуществляется муниципальный контроль, обязательных требований выдать ему предписание об устранении выявленных нарушений обязательных требований с указанием сроков их устранения и (или) о проведении мероприятий по предотвращению п</w:t>
      </w:r>
      <w:r>
        <w:rPr>
          <w:sz w:val="28"/>
          <w:szCs w:val="28"/>
        </w:rPr>
        <w:t>ричинения вреда жизни, здоровью граждан, окружающей среде, а также возникновения чрезвычайных ситуаций природного и техногенного характера, а также других мероприятий, предусмотренных законодательством Российской Федерации;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424"/>
        </w:tabs>
        <w:spacing w:line="276" w:lineRule="auto"/>
        <w:ind w:left="0" w:firstLine="851"/>
        <w:rPr>
          <w:sz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случае выявления при проведени</w:t>
      </w:r>
      <w:r>
        <w:rPr>
          <w:sz w:val="28"/>
          <w:szCs w:val="28"/>
        </w:rPr>
        <w:t xml:space="preserve">и проверки нарушений обязательных требований принять меры по контролю за устранением выявленных нарушений, их предупреждению, предотвращению возможного причинения вреда жизни, здоровью граждан, окружающей среде, а также возникновения чрезвычайных ситуаций </w:t>
      </w:r>
      <w:r>
        <w:rPr>
          <w:sz w:val="28"/>
          <w:szCs w:val="28"/>
        </w:rPr>
        <w:t xml:space="preserve">природного и техногенного характера </w:t>
      </w:r>
      <w:r>
        <w:rPr>
          <w:sz w:val="28"/>
          <w:szCs w:val="28"/>
        </w:rPr>
        <w:lastRenderedPageBreak/>
        <w:t>посредством проведения внеплановой проверки, по исполнению ранее выданного предписания об устранении выявленных нарушений обязательных требований;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52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 случае, если при проведении проверки установлено, что деятельность лиц,</w:t>
      </w:r>
      <w:r>
        <w:rPr>
          <w:sz w:val="28"/>
          <w:szCs w:val="28"/>
        </w:rPr>
        <w:t xml:space="preserve"> в отношении которых осуществляется муниципальный контроль, эксплуатация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ими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зданий,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строений,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сооружений,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помещений,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транспортных средств, предоставляемые услуги представляют непосредственную угрозу причинения вреда жизни, здоровью граждан, окружающей сре</w:t>
      </w:r>
      <w:r>
        <w:rPr>
          <w:sz w:val="28"/>
          <w:szCs w:val="28"/>
        </w:rPr>
        <w:t>де, угрозу возникновения чрезвычайных ситуаций природного и техногенного характера или такой вред причинен, незамедлительно (не позднее одного рабочего дня со дня установления указанных обстоятельств) принять меры по недопущению причинения вреда путем выда</w:t>
      </w:r>
      <w:r>
        <w:rPr>
          <w:sz w:val="28"/>
          <w:szCs w:val="28"/>
        </w:rPr>
        <w:t>чи и (или) направления предписания об устранении выявленных нарушений;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410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не</w:t>
      </w:r>
      <w:proofErr w:type="gramEnd"/>
      <w:r>
        <w:rPr>
          <w:sz w:val="28"/>
          <w:szCs w:val="28"/>
        </w:rPr>
        <w:t xml:space="preserve"> распространять информацию, полученную в результате проведения проверки и составляющую государственную, коммерческую, служебную, иную охраняемую в соответствии с законодательством </w:t>
      </w:r>
      <w:r>
        <w:rPr>
          <w:sz w:val="28"/>
          <w:szCs w:val="28"/>
        </w:rPr>
        <w:t>Российской Федерации тайну, за исключением случаев, предусмотренных законодательством Российской Федерации;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405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требованию лица, в отношении которого осуществляется муниципальный контроль, предоставлять информацию об экспертах, экспертных организациях в цел</w:t>
      </w:r>
      <w:r>
        <w:rPr>
          <w:sz w:val="28"/>
          <w:szCs w:val="28"/>
        </w:rPr>
        <w:t>ях подтверждения своих полномочий;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52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уведомлять о проведении внеплановой выездной проверки лиц, в отношении которых осуществляется муниципальный контроль, не менее чем за двадцать четыре часа до начала ее проведения любым доступным способом, предусмотренным </w:t>
      </w:r>
      <w:r>
        <w:rPr>
          <w:sz w:val="28"/>
          <w:szCs w:val="28"/>
        </w:rPr>
        <w:t>законодательством Российской Федерации,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лица, в отношении которого осуществляется муниципальный контро</w:t>
      </w:r>
      <w:r>
        <w:rPr>
          <w:sz w:val="28"/>
          <w:szCs w:val="28"/>
        </w:rPr>
        <w:t>ль, если такой адрес содержится в едином государственном реестре юридических лиц, едином государственном реестре индивидуальных предпринимателей либо ранее им был представлен в Администрацию;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42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вручать</w:t>
      </w:r>
      <w:proofErr w:type="gramEnd"/>
      <w:r>
        <w:rPr>
          <w:sz w:val="28"/>
          <w:szCs w:val="28"/>
        </w:rPr>
        <w:t xml:space="preserve"> под роспись заверенную печатью копию распоряжения Главы </w:t>
      </w:r>
      <w:r>
        <w:rPr>
          <w:sz w:val="28"/>
          <w:szCs w:val="28"/>
        </w:rPr>
        <w:t>городского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проверки руководителю, иному должностному лицу или уполномоченному представителю лица, в отношении которого осуществляется муниципальный контроль одновременно</w:t>
      </w:r>
      <w:r>
        <w:rPr>
          <w:sz w:val="28"/>
          <w:szCs w:val="28"/>
        </w:rPr>
        <w:t xml:space="preserve"> с предъявлением служебных удостоверений;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426"/>
        </w:tabs>
        <w:spacing w:line="276" w:lineRule="auto"/>
        <w:ind w:left="0" w:firstLine="85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представлять</w:t>
      </w:r>
      <w:proofErr w:type="gramEnd"/>
      <w:r>
        <w:rPr>
          <w:sz w:val="28"/>
          <w:szCs w:val="28"/>
        </w:rPr>
        <w:t xml:space="preserve"> предложения Главе городского округа Фрязино, заместителю главы администрации городского округа Фрязино для принятия решения о направлении лицу, в отношении которого осуществляется муниципальный контрол</w:t>
      </w:r>
      <w:r>
        <w:rPr>
          <w:sz w:val="28"/>
          <w:szCs w:val="28"/>
        </w:rPr>
        <w:t>ь, предостережения о недопустимости нарушения обязательных требований;</w:t>
      </w:r>
    </w:p>
    <w:p w:rsidR="003B1506" w:rsidRDefault="00F34785">
      <w:pPr>
        <w:pStyle w:val="aa"/>
        <w:numPr>
          <w:ilvl w:val="0"/>
          <w:numId w:val="27"/>
        </w:numPr>
        <w:tabs>
          <w:tab w:val="left" w:pos="144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представлять</w:t>
      </w:r>
      <w:proofErr w:type="gramEnd"/>
      <w:r>
        <w:rPr>
          <w:sz w:val="28"/>
          <w:szCs w:val="28"/>
        </w:rPr>
        <w:t xml:space="preserve"> информацию в Единый реестр проверок в соответствии с положениями постановления Правительства Российской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Федерации от 28.04.2015 № 415 «О Правилах формирования и ведения еди</w:t>
      </w:r>
      <w:r>
        <w:rPr>
          <w:sz w:val="28"/>
          <w:szCs w:val="28"/>
        </w:rPr>
        <w:t>ного реестра проверок» (далее – ЕРП).</w:t>
      </w:r>
    </w:p>
    <w:p w:rsidR="003B1506" w:rsidRDefault="003B1506">
      <w:pPr>
        <w:pStyle w:val="a6"/>
        <w:spacing w:line="276" w:lineRule="auto"/>
        <w:ind w:left="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7. Права и обязанности лиц, в отношении которых осуществляются мероприятия по муниципальному контролю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633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7.1. Руководитель, иное должностное лицо или уполномоченный представитель лица, в отношении которого осуществляетс</w:t>
      </w:r>
      <w:r>
        <w:rPr>
          <w:sz w:val="28"/>
          <w:szCs w:val="28"/>
        </w:rPr>
        <w:t>я муниципальный контроль, при проведении проверки имеют право:</w:t>
      </w:r>
    </w:p>
    <w:p w:rsidR="003B1506" w:rsidRDefault="00F34785">
      <w:pPr>
        <w:pStyle w:val="aa"/>
        <w:numPr>
          <w:ilvl w:val="0"/>
          <w:numId w:val="26"/>
        </w:numPr>
        <w:tabs>
          <w:tab w:val="left" w:pos="135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непосредственно</w:t>
      </w:r>
      <w:proofErr w:type="gramEnd"/>
      <w:r>
        <w:rPr>
          <w:sz w:val="28"/>
          <w:szCs w:val="28"/>
        </w:rPr>
        <w:t xml:space="preserve"> присутствовать при осуществлении муниципального контроля, давать объяснения по вопросам, относящимся к осуществлению муниципального контроля;</w:t>
      </w:r>
    </w:p>
    <w:p w:rsidR="003B1506" w:rsidRDefault="00F34785">
      <w:pPr>
        <w:pStyle w:val="aa"/>
        <w:numPr>
          <w:ilvl w:val="0"/>
          <w:numId w:val="26"/>
        </w:numPr>
        <w:tabs>
          <w:tab w:val="left" w:pos="1331"/>
        </w:tabs>
        <w:spacing w:line="276" w:lineRule="auto"/>
        <w:ind w:left="0" w:firstLine="850"/>
        <w:rPr>
          <w:sz w:val="28"/>
          <w:szCs w:val="28"/>
        </w:rPr>
      </w:pPr>
      <w:proofErr w:type="gramStart"/>
      <w:r>
        <w:rPr>
          <w:sz w:val="28"/>
          <w:szCs w:val="28"/>
        </w:rPr>
        <w:t>получать</w:t>
      </w:r>
      <w:proofErr w:type="gramEnd"/>
      <w:r>
        <w:rPr>
          <w:sz w:val="28"/>
          <w:szCs w:val="28"/>
        </w:rPr>
        <w:t xml:space="preserve"> от должностных лиц </w:t>
      </w:r>
      <w:r>
        <w:rPr>
          <w:sz w:val="28"/>
          <w:szCs w:val="28"/>
        </w:rPr>
        <w:t>Администрации, информацию, которая относится к предмету осуществления муниципального контроля и предоставление которой предусмотрено Федеральным законом № 294-ФЗ, КоАП Российской Федерации;</w:t>
      </w:r>
    </w:p>
    <w:p w:rsidR="003B1506" w:rsidRDefault="00F34785">
      <w:pPr>
        <w:pStyle w:val="aa"/>
        <w:numPr>
          <w:ilvl w:val="0"/>
          <w:numId w:val="26"/>
        </w:numPr>
        <w:tabs>
          <w:tab w:val="left" w:pos="1338"/>
        </w:tabs>
        <w:spacing w:line="276" w:lineRule="auto"/>
        <w:ind w:left="0" w:firstLine="850"/>
        <w:rPr>
          <w:sz w:val="28"/>
          <w:szCs w:val="28"/>
        </w:rPr>
      </w:pPr>
      <w:proofErr w:type="gramStart"/>
      <w:r>
        <w:rPr>
          <w:sz w:val="28"/>
          <w:szCs w:val="28"/>
        </w:rPr>
        <w:t>знакомиться</w:t>
      </w:r>
      <w:proofErr w:type="gramEnd"/>
      <w:r>
        <w:rPr>
          <w:sz w:val="28"/>
          <w:szCs w:val="28"/>
        </w:rPr>
        <w:t xml:space="preserve"> с результатами осуществления муниципального контроля и</w:t>
      </w:r>
      <w:r>
        <w:rPr>
          <w:sz w:val="28"/>
          <w:szCs w:val="28"/>
        </w:rPr>
        <w:t xml:space="preserve"> указывать в акте проверки, о своем ознакомлении с результатами осуществления муниципального контроля, согласии или несогласии с ними, а также с отдельными действиями должностных лиц Администрации;</w:t>
      </w:r>
    </w:p>
    <w:p w:rsidR="003B1506" w:rsidRDefault="00F34785">
      <w:pPr>
        <w:pStyle w:val="aa"/>
        <w:numPr>
          <w:ilvl w:val="0"/>
          <w:numId w:val="26"/>
        </w:numPr>
        <w:tabs>
          <w:tab w:val="left" w:pos="126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собственной инициативе представить документы и (или) ин</w:t>
      </w:r>
      <w:r>
        <w:rPr>
          <w:sz w:val="28"/>
          <w:szCs w:val="28"/>
        </w:rPr>
        <w:t>формацию, которые находятся в распоряжении иных государственных органов власти, органов местного самоуправления либо подведомственных государственным органам власти или органам местного самоуправления организаций;</w:t>
      </w:r>
    </w:p>
    <w:p w:rsidR="003B1506" w:rsidRDefault="00F34785">
      <w:pPr>
        <w:pStyle w:val="aa"/>
        <w:numPr>
          <w:ilvl w:val="0"/>
          <w:numId w:val="26"/>
        </w:numPr>
        <w:tabs>
          <w:tab w:val="left" w:pos="1432"/>
        </w:tabs>
        <w:spacing w:line="276" w:lineRule="auto"/>
        <w:ind w:left="0" w:firstLine="850"/>
        <w:rPr>
          <w:sz w:val="28"/>
          <w:szCs w:val="28"/>
        </w:rPr>
      </w:pPr>
      <w:proofErr w:type="gramStart"/>
      <w:r>
        <w:rPr>
          <w:sz w:val="28"/>
          <w:szCs w:val="28"/>
        </w:rPr>
        <w:t>знакомиться</w:t>
      </w:r>
      <w:proofErr w:type="gramEnd"/>
      <w:r>
        <w:rPr>
          <w:sz w:val="28"/>
          <w:szCs w:val="28"/>
        </w:rPr>
        <w:t xml:space="preserve"> с документами и (или) информац</w:t>
      </w:r>
      <w:r>
        <w:rPr>
          <w:sz w:val="28"/>
          <w:szCs w:val="28"/>
        </w:rPr>
        <w:t>ией, полученными Администрацией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рамках межведомственного информационного взаимодействия от иных государственных органов власти, органов местного самоуправления либо подведомственных государственным органам власти или органам местного самоуправления орган</w:t>
      </w:r>
      <w:r>
        <w:rPr>
          <w:sz w:val="28"/>
          <w:szCs w:val="28"/>
        </w:rPr>
        <w:t>изаций, в распоряжении которых находятся эти документы и (или) информация;</w:t>
      </w:r>
    </w:p>
    <w:p w:rsidR="003B1506" w:rsidRDefault="00F34785">
      <w:pPr>
        <w:pStyle w:val="aa"/>
        <w:numPr>
          <w:ilvl w:val="0"/>
          <w:numId w:val="26"/>
        </w:numPr>
        <w:tabs>
          <w:tab w:val="left" w:pos="1371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lastRenderedPageBreak/>
        <w:t>обжаловать</w:t>
      </w:r>
      <w:proofErr w:type="gramEnd"/>
      <w:r>
        <w:rPr>
          <w:sz w:val="28"/>
          <w:szCs w:val="28"/>
        </w:rPr>
        <w:t xml:space="preserve"> действия (бездействие) должностных лиц Администрации, повлекшие за собой нарушение прав проверяемого лица, в отношении которого осуществляется муниципальный контроль, при</w:t>
      </w:r>
      <w:r>
        <w:rPr>
          <w:sz w:val="28"/>
          <w:szCs w:val="28"/>
        </w:rPr>
        <w:t xml:space="preserve"> проведении проверки, в административном и (или) судебном порядке в соответствии с законодательством Российской Федерации;</w:t>
      </w:r>
    </w:p>
    <w:p w:rsidR="003B1506" w:rsidRDefault="00F34785">
      <w:pPr>
        <w:pStyle w:val="aa"/>
        <w:numPr>
          <w:ilvl w:val="0"/>
          <w:numId w:val="26"/>
        </w:numPr>
        <w:tabs>
          <w:tab w:val="left" w:pos="880"/>
        </w:tabs>
        <w:spacing w:line="276" w:lineRule="auto"/>
        <w:ind w:left="0" w:firstLine="880"/>
        <w:rPr>
          <w:sz w:val="28"/>
          <w:szCs w:val="28"/>
        </w:rPr>
      </w:pPr>
      <w:proofErr w:type="gramStart"/>
      <w:r>
        <w:rPr>
          <w:sz w:val="28"/>
          <w:szCs w:val="28"/>
        </w:rPr>
        <w:t>привлекать</w:t>
      </w:r>
      <w:proofErr w:type="gramEnd"/>
      <w:r>
        <w:rPr>
          <w:sz w:val="28"/>
          <w:szCs w:val="28"/>
        </w:rPr>
        <w:t xml:space="preserve"> Уполномоченного при Президенте Российской Федерации по защите прав предпринимателей либо уполномоченного по защите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прав пр</w:t>
      </w:r>
      <w:r>
        <w:rPr>
          <w:sz w:val="28"/>
          <w:szCs w:val="28"/>
        </w:rPr>
        <w:t>едпринимателей в Московской области к участию в проверке лиц, в отношении которых осуществляется муниципальный контроль;</w:t>
      </w:r>
    </w:p>
    <w:p w:rsidR="003B1506" w:rsidRDefault="00F34785">
      <w:pPr>
        <w:pStyle w:val="aa"/>
        <w:numPr>
          <w:ilvl w:val="0"/>
          <w:numId w:val="26"/>
        </w:numPr>
        <w:tabs>
          <w:tab w:val="left" w:pos="1425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направлять</w:t>
      </w:r>
      <w:proofErr w:type="gramEnd"/>
      <w:r>
        <w:rPr>
          <w:sz w:val="28"/>
          <w:szCs w:val="28"/>
        </w:rPr>
        <w:t xml:space="preserve"> запрашиваемые Администрацией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документы и (или) информацию в электронном виде посредством системы межведомственного электронн</w:t>
      </w:r>
      <w:r>
        <w:rPr>
          <w:sz w:val="28"/>
          <w:szCs w:val="28"/>
        </w:rPr>
        <w:t>ого документооборота (далее – МСЭД) и ЕГИС ОКНД.</w:t>
      </w:r>
    </w:p>
    <w:p w:rsidR="003B1506" w:rsidRDefault="00F34785">
      <w:pPr>
        <w:tabs>
          <w:tab w:val="left" w:pos="141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7.2. Лица, в отношении которых осуществляется муниципальный контроль, обязаны:</w:t>
      </w:r>
    </w:p>
    <w:p w:rsidR="003B1506" w:rsidRDefault="00F34785">
      <w:pPr>
        <w:pStyle w:val="aa"/>
        <w:numPr>
          <w:ilvl w:val="0"/>
          <w:numId w:val="25"/>
        </w:numPr>
        <w:tabs>
          <w:tab w:val="left" w:pos="1511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проведении проверки предоставлять должностным лицам Администрации, проводящим проверку, доступ к запрашиваемым документам и </w:t>
      </w:r>
      <w:r>
        <w:rPr>
          <w:sz w:val="28"/>
          <w:szCs w:val="28"/>
        </w:rPr>
        <w:t>информации;</w:t>
      </w:r>
    </w:p>
    <w:p w:rsidR="003B1506" w:rsidRDefault="00F34785">
      <w:pPr>
        <w:pStyle w:val="aa"/>
        <w:numPr>
          <w:ilvl w:val="0"/>
          <w:numId w:val="25"/>
        </w:numPr>
        <w:tabs>
          <w:tab w:val="left" w:pos="1352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обеспечить</w:t>
      </w:r>
      <w:proofErr w:type="gramEnd"/>
      <w:r>
        <w:rPr>
          <w:sz w:val="28"/>
          <w:szCs w:val="28"/>
        </w:rPr>
        <w:t xml:space="preserve"> доступ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территорию, в используемые лицами, в отношении которых осуществляется муниципальный контроль, при осуществлении ими регулируемой деятельности, здания, строения, сооружения;</w:t>
      </w:r>
    </w:p>
    <w:p w:rsidR="003B1506" w:rsidRDefault="00F34785">
      <w:pPr>
        <w:pStyle w:val="aa"/>
        <w:numPr>
          <w:ilvl w:val="0"/>
          <w:numId w:val="25"/>
        </w:numPr>
        <w:tabs>
          <w:tab w:val="left" w:pos="142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присутствовать</w:t>
      </w:r>
      <w:proofErr w:type="gramEnd"/>
      <w:r>
        <w:rPr>
          <w:sz w:val="28"/>
          <w:szCs w:val="28"/>
        </w:rPr>
        <w:t xml:space="preserve"> или </w:t>
      </w:r>
      <w:r>
        <w:rPr>
          <w:sz w:val="28"/>
          <w:szCs w:val="28"/>
        </w:rPr>
        <w:t>обеспечить присутствие руководителей, иных должностных лиц, уполномоченных представителей, ответственных за организацию и проведение мероприятий по выполнению обязательных требований при проведении проверок, а также при составлении актов проверок;</w:t>
      </w:r>
    </w:p>
    <w:p w:rsidR="003B1506" w:rsidRDefault="00F34785">
      <w:pPr>
        <w:pStyle w:val="aa"/>
        <w:numPr>
          <w:ilvl w:val="0"/>
          <w:numId w:val="25"/>
        </w:numPr>
        <w:tabs>
          <w:tab w:val="left" w:pos="136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течени</w:t>
      </w:r>
      <w:r>
        <w:rPr>
          <w:sz w:val="28"/>
          <w:szCs w:val="28"/>
        </w:rPr>
        <w:t>е десяти рабочих дней со дня получения мотивированного запроса направлять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указанные в запросе документы;</w:t>
      </w:r>
    </w:p>
    <w:p w:rsidR="003B1506" w:rsidRDefault="00F34785">
      <w:pPr>
        <w:pStyle w:val="aa"/>
        <w:numPr>
          <w:ilvl w:val="0"/>
          <w:numId w:val="25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не</w:t>
      </w:r>
      <w:proofErr w:type="gramEnd"/>
      <w:r>
        <w:rPr>
          <w:sz w:val="28"/>
          <w:szCs w:val="28"/>
        </w:rPr>
        <w:t xml:space="preserve"> препятствовать проведению проверки.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8. Описание результата осуществления муниципального контроля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44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8.1. По результатам планирования </w:t>
      </w:r>
      <w:r>
        <w:rPr>
          <w:sz w:val="28"/>
          <w:szCs w:val="28"/>
        </w:rPr>
        <w:t>мероприятий, осуществляемых в целях обеспечения муниципального контроля:</w:t>
      </w:r>
    </w:p>
    <w:p w:rsidR="003B1506" w:rsidRDefault="00F34785">
      <w:pPr>
        <w:pStyle w:val="aa"/>
        <w:numPr>
          <w:ilvl w:val="0"/>
          <w:numId w:val="24"/>
        </w:numPr>
        <w:tabs>
          <w:tab w:val="left" w:pos="151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постановлением</w:t>
      </w:r>
      <w:proofErr w:type="gramEnd"/>
      <w:r>
        <w:rPr>
          <w:sz w:val="28"/>
          <w:szCs w:val="28"/>
        </w:rPr>
        <w:t xml:space="preserve"> Главы городского округа Фрязино утверждается программа профилактики нарушений обязательных требований на следующий год и размещается на официальном сайте городского окр</w:t>
      </w:r>
      <w:r>
        <w:rPr>
          <w:sz w:val="28"/>
          <w:szCs w:val="28"/>
        </w:rPr>
        <w:t>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 в разделе «Профилактика правонарушений» и в ЕГИС ОКНД;</w:t>
      </w:r>
    </w:p>
    <w:p w:rsidR="003B1506" w:rsidRDefault="00F34785">
      <w:pPr>
        <w:pStyle w:val="aa"/>
        <w:numPr>
          <w:ilvl w:val="0"/>
          <w:numId w:val="24"/>
        </w:numPr>
        <w:spacing w:line="276" w:lineRule="auto"/>
        <w:ind w:left="0" w:firstLine="851"/>
        <w:rPr>
          <w:sz w:val="28"/>
        </w:rPr>
      </w:pPr>
      <w:proofErr w:type="gramStart"/>
      <w:r>
        <w:rPr>
          <w:sz w:val="28"/>
          <w:szCs w:val="28"/>
        </w:rPr>
        <w:t>постановлением</w:t>
      </w:r>
      <w:proofErr w:type="gramEnd"/>
      <w:r>
        <w:rPr>
          <w:sz w:val="28"/>
          <w:szCs w:val="28"/>
        </w:rPr>
        <w:t xml:space="preserve"> Главы городского округа Фрязино утверждается </w:t>
      </w:r>
      <w:r>
        <w:rPr>
          <w:sz w:val="28"/>
          <w:szCs w:val="28"/>
        </w:rPr>
        <w:lastRenderedPageBreak/>
        <w:t xml:space="preserve">задание на проведение мероприятий по контролю без взаимодействия с юридическими лицами, индивидуальными </w:t>
      </w:r>
      <w:r>
        <w:rPr>
          <w:sz w:val="28"/>
          <w:szCs w:val="28"/>
        </w:rPr>
        <w:t>предпринимателями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размещается в ЕГИС ОКНД;</w:t>
      </w:r>
    </w:p>
    <w:p w:rsidR="003B1506" w:rsidRDefault="00F34785">
      <w:pPr>
        <w:pStyle w:val="aa"/>
        <w:numPr>
          <w:ilvl w:val="0"/>
          <w:numId w:val="24"/>
        </w:numPr>
        <w:tabs>
          <w:tab w:val="left" w:pos="1396"/>
        </w:tabs>
        <w:spacing w:line="276" w:lineRule="auto"/>
        <w:ind w:left="0" w:firstLine="850"/>
      </w:pPr>
      <w:r>
        <w:rPr>
          <w:sz w:val="28"/>
          <w:szCs w:val="28"/>
        </w:rPr>
        <w:t>постановлением Главы городского округа Фрязино утверждается ежегодный план проведения плановых проверок юридических лиц и индивидуальных предпринимателей, утвержденный постановлением Главы городского округа Фряз</w:t>
      </w:r>
      <w:r>
        <w:rPr>
          <w:sz w:val="28"/>
          <w:szCs w:val="28"/>
        </w:rPr>
        <w:t xml:space="preserve">ино и размещенный на официальном сайте городского округа Фрязино в сети Интернет </w:t>
      </w:r>
      <w:hyperlink r:id="rId8"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fryazino</w:t>
        </w:r>
        <w:proofErr w:type="spellEnd"/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org</w:t>
        </w:r>
      </w:hyperlink>
      <w:r>
        <w:rPr>
          <w:sz w:val="28"/>
          <w:szCs w:val="28"/>
        </w:rPr>
        <w:t xml:space="preserve"> и (или) в еженедельной общественно политической газете городского округа Фрязино «</w:t>
      </w:r>
      <w:proofErr w:type="spellStart"/>
      <w:r>
        <w:rPr>
          <w:sz w:val="28"/>
          <w:szCs w:val="28"/>
        </w:rPr>
        <w:t>Ключъ</w:t>
      </w:r>
      <w:proofErr w:type="spellEnd"/>
      <w:r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 телекомм</w:t>
      </w:r>
      <w:r>
        <w:rPr>
          <w:sz w:val="28"/>
          <w:szCs w:val="28"/>
        </w:rPr>
        <w:t>уникационной сети «Интернет» в разделе «Контрольно-надзорная деятельность» и в ЕГИС ОКНД.</w:t>
      </w:r>
    </w:p>
    <w:p w:rsidR="003B1506" w:rsidRDefault="00F34785">
      <w:pPr>
        <w:pStyle w:val="aa"/>
        <w:spacing w:line="276" w:lineRule="auto"/>
        <w:ind w:left="0" w:firstLine="993"/>
        <w:rPr>
          <w:sz w:val="28"/>
        </w:rPr>
      </w:pPr>
      <w:r>
        <w:rPr>
          <w:sz w:val="28"/>
          <w:szCs w:val="28"/>
        </w:rPr>
        <w:t>8.2 Результатом осуществления муниципального контроля при проведении мероприятий, направленных на профилактику нарушений обязательных требований является:</w:t>
      </w:r>
    </w:p>
    <w:p w:rsidR="003B1506" w:rsidRDefault="00F34785">
      <w:pPr>
        <w:pStyle w:val="aa"/>
        <w:numPr>
          <w:ilvl w:val="0"/>
          <w:numId w:val="23"/>
        </w:numPr>
        <w:tabs>
          <w:tab w:val="left" w:pos="127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размещение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подписанного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ежеквартального отчета по результатам проведенных профилактических мероприятий по форме, согласно приложению 3 к настоящему Регламенту, на официальном сайте городского округа Фрязино в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сети «Интернет» в разделе </w:t>
      </w:r>
      <w:r>
        <w:rPr>
          <w:sz w:val="28"/>
          <w:szCs w:val="28"/>
        </w:rPr>
        <w:t>«Контрольно-надзорная деятельность»;</w:t>
      </w:r>
    </w:p>
    <w:p w:rsidR="003B1506" w:rsidRDefault="00F34785">
      <w:pPr>
        <w:pStyle w:val="aa"/>
        <w:numPr>
          <w:ilvl w:val="0"/>
          <w:numId w:val="23"/>
        </w:numPr>
        <w:tabs>
          <w:tab w:val="left" w:pos="127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размещение</w:t>
      </w:r>
      <w:proofErr w:type="gramEnd"/>
      <w:r>
        <w:rPr>
          <w:sz w:val="28"/>
          <w:szCs w:val="28"/>
        </w:rPr>
        <w:t xml:space="preserve"> на официальном сайте </w:t>
      </w:r>
      <w:r>
        <w:rPr>
          <w:spacing w:val="19"/>
          <w:sz w:val="28"/>
          <w:szCs w:val="28"/>
        </w:rPr>
        <w:t xml:space="preserve">городского округа Фрязино  в </w:t>
      </w:r>
      <w:r>
        <w:rPr>
          <w:sz w:val="28"/>
          <w:szCs w:val="28"/>
        </w:rPr>
        <w:t>сети «Интернет» в разделе «Контрольно-надзорная деятельность» и в ЕГИС ОКНД ежеквартального рейтинга лиц, в отношении которых осуществляется муниципальный кон</w:t>
      </w:r>
      <w:r>
        <w:rPr>
          <w:sz w:val="28"/>
          <w:szCs w:val="28"/>
        </w:rPr>
        <w:t xml:space="preserve">троль, на основании </w:t>
      </w:r>
      <w:proofErr w:type="spellStart"/>
      <w:r>
        <w:rPr>
          <w:sz w:val="28"/>
          <w:szCs w:val="28"/>
        </w:rPr>
        <w:t>скоринга</w:t>
      </w:r>
      <w:proofErr w:type="spellEnd"/>
      <w:r>
        <w:rPr>
          <w:sz w:val="28"/>
          <w:szCs w:val="28"/>
        </w:rPr>
        <w:t xml:space="preserve"> по сведениям о выявленных нарушениях с описанием последующих мер воздействия в зависимости от зоны рейтинга;</w:t>
      </w:r>
    </w:p>
    <w:p w:rsidR="003B1506" w:rsidRDefault="00F34785">
      <w:pPr>
        <w:pStyle w:val="aa"/>
        <w:numPr>
          <w:ilvl w:val="0"/>
          <w:numId w:val="23"/>
        </w:numPr>
        <w:tabs>
          <w:tab w:val="left" w:pos="157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направление</w:t>
      </w:r>
      <w:proofErr w:type="gramEnd"/>
      <w:r>
        <w:rPr>
          <w:sz w:val="28"/>
          <w:szCs w:val="28"/>
        </w:rPr>
        <w:t xml:space="preserve"> лицам, в отношении которых осуществляется муниципальный контроль, предостережений о недопустимости нарушен</w:t>
      </w:r>
      <w:r>
        <w:rPr>
          <w:sz w:val="28"/>
          <w:szCs w:val="28"/>
        </w:rPr>
        <w:t>ия обязательных требований.</w:t>
      </w:r>
    </w:p>
    <w:p w:rsidR="003B1506" w:rsidRDefault="00F34785">
      <w:pPr>
        <w:tabs>
          <w:tab w:val="left" w:pos="1638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8.3. По результатам проведения мероприятий по контролю без взаимодействия с юридическими лицами, индивидуальными предпринимателями:</w:t>
      </w:r>
    </w:p>
    <w:p w:rsidR="003B1506" w:rsidRDefault="00F34785">
      <w:pPr>
        <w:pStyle w:val="aa"/>
        <w:numPr>
          <w:ilvl w:val="0"/>
          <w:numId w:val="22"/>
        </w:numPr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 соответствии с пунктом 2 части 2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статьи 10 Федерального закона № 294-ФЗ в случае выявления при</w:t>
      </w:r>
      <w:r>
        <w:rPr>
          <w:sz w:val="28"/>
          <w:szCs w:val="28"/>
        </w:rPr>
        <w:t xml:space="preserve"> проведении мероприятий по контролю, указанных в разделе 18 настоящего Регламента, нарушений обязательных требований,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принимают в пределах своей компетенции меры по пресечению таких нарушений, а также направляют в письменной </w:t>
      </w:r>
      <w:r>
        <w:rPr>
          <w:sz w:val="28"/>
          <w:szCs w:val="28"/>
        </w:rPr>
        <w:t>форме Главе городского округа Фрязино, заместителю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мотивированное представление с </w:t>
      </w:r>
      <w:r>
        <w:rPr>
          <w:sz w:val="28"/>
          <w:szCs w:val="28"/>
        </w:rPr>
        <w:lastRenderedPageBreak/>
        <w:t xml:space="preserve">информацией о выявленных нарушениях для принятия при необходимости решения о назначении внеплановой проверки юридического лица, </w:t>
      </w:r>
      <w:r>
        <w:rPr>
          <w:sz w:val="28"/>
          <w:szCs w:val="28"/>
        </w:rPr>
        <w:t>индивидуального предпринимателя;</w:t>
      </w:r>
    </w:p>
    <w:p w:rsidR="003B1506" w:rsidRDefault="00F34785">
      <w:pPr>
        <w:pStyle w:val="aa"/>
        <w:numPr>
          <w:ilvl w:val="0"/>
          <w:numId w:val="22"/>
        </w:numPr>
        <w:tabs>
          <w:tab w:val="left" w:pos="1292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в соответствии с частями 5-7 статьи 8.2 Федерального закона № 294-ФЗ в случае получения в ходе проведения мероприятий по контролю </w:t>
      </w:r>
      <w:r>
        <w:rPr>
          <w:spacing w:val="3"/>
          <w:sz w:val="28"/>
          <w:szCs w:val="28"/>
        </w:rPr>
        <w:t xml:space="preserve">без </w:t>
      </w:r>
      <w:r>
        <w:rPr>
          <w:sz w:val="28"/>
          <w:szCs w:val="28"/>
        </w:rPr>
        <w:t>взаимодействия с юридическими лицами, индивидуальными предпринимателями сведений о готовя</w:t>
      </w:r>
      <w:r>
        <w:rPr>
          <w:sz w:val="28"/>
          <w:szCs w:val="28"/>
        </w:rPr>
        <w:t>щихся нарушениях или признаках нарушения обязательных требований, должностными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направляется предостережение о недопустимости нарушения обязательных требований лицу, в отношении которого осуществляется муниципальный контроль, с предложе</w:t>
      </w:r>
      <w:r>
        <w:rPr>
          <w:sz w:val="28"/>
          <w:szCs w:val="28"/>
        </w:rPr>
        <w:t>нием принять меры по обеспечению соблюдения обязательных требований.</w:t>
      </w:r>
    </w:p>
    <w:p w:rsidR="003B1506" w:rsidRDefault="00F34785">
      <w:pPr>
        <w:tabs>
          <w:tab w:val="left" w:pos="148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8.4. В случае выявления при проведении проверки лица, в отношении которого осуществляется муниципальный контроль, нарушения обязательных требований результатами осуществления муниципально</w:t>
      </w:r>
      <w:r>
        <w:rPr>
          <w:sz w:val="28"/>
          <w:szCs w:val="28"/>
        </w:rPr>
        <w:t>го контроля являются:</w:t>
      </w:r>
    </w:p>
    <w:p w:rsidR="003B1506" w:rsidRDefault="00F34785">
      <w:pPr>
        <w:pStyle w:val="aa"/>
        <w:numPr>
          <w:ilvl w:val="0"/>
          <w:numId w:val="21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направление</w:t>
      </w:r>
      <w:proofErr w:type="gramEnd"/>
      <w:r>
        <w:rPr>
          <w:sz w:val="28"/>
          <w:szCs w:val="28"/>
        </w:rPr>
        <w:t xml:space="preserve"> лицу, в отношении которого осуществляется муниципальный контроль, одного экземпляра акта проверки, оформленного должностными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проверки;</w:t>
      </w:r>
    </w:p>
    <w:p w:rsidR="003B1506" w:rsidRDefault="00F34785">
      <w:pPr>
        <w:pStyle w:val="aa"/>
        <w:numPr>
          <w:ilvl w:val="0"/>
          <w:numId w:val="21"/>
        </w:numPr>
        <w:tabs>
          <w:tab w:val="left" w:pos="145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выдача</w:t>
      </w:r>
      <w:proofErr w:type="gramEnd"/>
      <w:r>
        <w:rPr>
          <w:sz w:val="28"/>
          <w:szCs w:val="28"/>
        </w:rPr>
        <w:t xml:space="preserve"> предписаний об устранении выявленных </w:t>
      </w:r>
      <w:r>
        <w:rPr>
          <w:sz w:val="28"/>
          <w:szCs w:val="28"/>
        </w:rPr>
        <w:t>нарушений обязательных требований, согласно форме, приведенной в приложении 4 к настоящему Регламенту руководителю, иному должностному лицу или уполномоченному представителю юридического лица, индивидуального предпринимателю;</w:t>
      </w:r>
    </w:p>
    <w:p w:rsidR="003B1506" w:rsidRDefault="00F34785">
      <w:pPr>
        <w:pStyle w:val="aa"/>
        <w:numPr>
          <w:ilvl w:val="0"/>
          <w:numId w:val="21"/>
        </w:numPr>
        <w:tabs>
          <w:tab w:val="left" w:pos="1362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направление</w:t>
      </w:r>
      <w:proofErr w:type="gramEnd"/>
      <w:r>
        <w:rPr>
          <w:sz w:val="28"/>
          <w:szCs w:val="28"/>
        </w:rPr>
        <w:t xml:space="preserve"> информации о </w:t>
      </w:r>
      <w:r>
        <w:rPr>
          <w:sz w:val="28"/>
          <w:szCs w:val="28"/>
        </w:rPr>
        <w:t>нарушении законодательства Российской Федерации и материалов проверки в течение пяти рабочих дней в органы государственной власти Российской Федерации в соответствии с их полномочиями.</w:t>
      </w:r>
    </w:p>
    <w:p w:rsidR="003B1506" w:rsidRDefault="00F34785">
      <w:pPr>
        <w:tabs>
          <w:tab w:val="left" w:pos="161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8.5. В случае выявления административного правонарушения при осуществле</w:t>
      </w:r>
      <w:r>
        <w:rPr>
          <w:sz w:val="28"/>
          <w:szCs w:val="28"/>
        </w:rPr>
        <w:t>нии муниципального контроля результатами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3B1506" w:rsidRDefault="00F34785">
      <w:pPr>
        <w:pStyle w:val="aa"/>
        <w:numPr>
          <w:ilvl w:val="0"/>
          <w:numId w:val="20"/>
        </w:numPr>
        <w:tabs>
          <w:tab w:val="left" w:pos="140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направление</w:t>
      </w:r>
      <w:proofErr w:type="gramEnd"/>
      <w:r>
        <w:rPr>
          <w:sz w:val="28"/>
          <w:szCs w:val="28"/>
        </w:rPr>
        <w:t xml:space="preserve"> процессуальных документов и материалов, связанных с нарушениями обязательных требований в суды, уполномоченные рассматривать дела об административных правонарушениях;</w:t>
      </w:r>
    </w:p>
    <w:p w:rsidR="003B1506" w:rsidRDefault="00F34785">
      <w:pPr>
        <w:pStyle w:val="aa"/>
        <w:numPr>
          <w:ilvl w:val="0"/>
          <w:numId w:val="20"/>
        </w:numPr>
        <w:spacing w:line="276" w:lineRule="auto"/>
        <w:ind w:left="0"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направление</w:t>
      </w:r>
      <w:proofErr w:type="gramEnd"/>
      <w:r>
        <w:rPr>
          <w:sz w:val="28"/>
          <w:szCs w:val="28"/>
        </w:rPr>
        <w:t xml:space="preserve"> информации о н</w:t>
      </w:r>
      <w:r>
        <w:rPr>
          <w:sz w:val="28"/>
          <w:szCs w:val="28"/>
        </w:rPr>
        <w:t>арушении законодательства Российской Федерации и материалов проверки в течение пяти рабочих дней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 иные органы государственной власти Российской Федерации. Исчерпывающие перечни документов и (или) информации, необходимых для осуществления м</w:t>
      </w:r>
      <w:r>
        <w:rPr>
          <w:sz w:val="28"/>
          <w:szCs w:val="28"/>
        </w:rPr>
        <w:t>униципального контроля и достижения целей и задач проведения проверки.</w:t>
      </w:r>
    </w:p>
    <w:p w:rsidR="003B1506" w:rsidRDefault="00F34785">
      <w:pPr>
        <w:tabs>
          <w:tab w:val="left" w:pos="164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8.6. Исчерпывающий перечень документов и (или) информации, </w:t>
      </w:r>
      <w:proofErr w:type="spellStart"/>
      <w:r>
        <w:rPr>
          <w:sz w:val="28"/>
          <w:szCs w:val="28"/>
        </w:rPr>
        <w:t>истребуемых</w:t>
      </w:r>
      <w:proofErr w:type="spellEnd"/>
      <w:r>
        <w:rPr>
          <w:sz w:val="28"/>
          <w:szCs w:val="28"/>
        </w:rPr>
        <w:t xml:space="preserve"> в ходе проверки: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журнал</w:t>
      </w:r>
      <w:proofErr w:type="gramEnd"/>
      <w:r>
        <w:rPr>
          <w:sz w:val="28"/>
          <w:szCs w:val="28"/>
        </w:rPr>
        <w:t xml:space="preserve"> учета проверок (при его наличии);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учредительные</w:t>
      </w:r>
      <w:proofErr w:type="gramEnd"/>
      <w:r>
        <w:rPr>
          <w:sz w:val="28"/>
          <w:szCs w:val="28"/>
        </w:rPr>
        <w:t xml:space="preserve"> документы юридических лиц, индивидуальных </w:t>
      </w:r>
      <w:r>
        <w:rPr>
          <w:sz w:val="28"/>
          <w:szCs w:val="28"/>
        </w:rPr>
        <w:t>предпринимателей;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правоустанавливающие</w:t>
      </w:r>
      <w:proofErr w:type="gramEnd"/>
      <w:r>
        <w:rPr>
          <w:sz w:val="28"/>
          <w:szCs w:val="28"/>
        </w:rPr>
        <w:t xml:space="preserve"> документы на объекты, расположенные в границах полос отвода и (или) придорожных полос автомобильных дорог;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разрешение</w:t>
      </w:r>
      <w:proofErr w:type="gramEnd"/>
      <w:r>
        <w:rPr>
          <w:sz w:val="28"/>
          <w:szCs w:val="28"/>
        </w:rPr>
        <w:t xml:space="preserve"> на строительство, реконструкции объектов дорожного сервиса, размещаемых в границах полосы отвода ав</w:t>
      </w:r>
      <w:r>
        <w:rPr>
          <w:sz w:val="28"/>
          <w:szCs w:val="28"/>
        </w:rPr>
        <w:t>томобильной дороги и (или) в границах придорожных полос автомобильных дорог (в случае проведения таких работ);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договоры</w:t>
      </w:r>
      <w:proofErr w:type="gramEnd"/>
      <w:r>
        <w:rPr>
          <w:sz w:val="28"/>
          <w:szCs w:val="28"/>
        </w:rPr>
        <w:t>, заключаемые владельцами инженерных коммуникаций с владельцем автомобильной дороги на прокладку, перенос или переустройство инженерных к</w:t>
      </w:r>
      <w:r>
        <w:rPr>
          <w:sz w:val="28"/>
          <w:szCs w:val="28"/>
        </w:rPr>
        <w:t>оммуникаций, их эксплуатацию в границах полосы отвода автомобильной дороги (в случае проведения таких работ);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разрешение</w:t>
      </w:r>
      <w:proofErr w:type="gramEnd"/>
      <w:r>
        <w:rPr>
          <w:sz w:val="28"/>
          <w:szCs w:val="28"/>
        </w:rPr>
        <w:t xml:space="preserve"> на строительство в случае, если для прокладки, переноса или переустройства таких инженерных коммуникаций требуется выдача разрешения на</w:t>
      </w:r>
      <w:r>
        <w:rPr>
          <w:sz w:val="28"/>
          <w:szCs w:val="28"/>
        </w:rPr>
        <w:t xml:space="preserve"> строительство;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проектная</w:t>
      </w:r>
      <w:proofErr w:type="gramEnd"/>
      <w:r>
        <w:rPr>
          <w:sz w:val="28"/>
          <w:szCs w:val="28"/>
        </w:rPr>
        <w:t xml:space="preserve"> документация на прокладку, перенос или переустройство инженерных коммуникаций (в случае проведения таких работ);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технические</w:t>
      </w:r>
      <w:proofErr w:type="gramEnd"/>
      <w:r>
        <w:rPr>
          <w:sz w:val="28"/>
          <w:szCs w:val="28"/>
        </w:rPr>
        <w:t xml:space="preserve"> требования и условия размещения объекта дорожного сервиса и (или) подъездов, съездов к автомобильной доро</w:t>
      </w:r>
      <w:r>
        <w:rPr>
          <w:sz w:val="28"/>
          <w:szCs w:val="28"/>
        </w:rPr>
        <w:t>ге, инженерных коммуникаций, переходно-скоростных полос и элементов обустройства автомобильной дороги в целях обеспечения безопасности дорожного движения;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проект</w:t>
      </w:r>
      <w:proofErr w:type="gramEnd"/>
      <w:r>
        <w:rPr>
          <w:sz w:val="28"/>
          <w:szCs w:val="28"/>
        </w:rPr>
        <w:t xml:space="preserve"> организации дорожного движения на период эксплуатации примыканий к автомобильным дорогам;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69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согл</w:t>
      </w:r>
      <w:r>
        <w:rPr>
          <w:sz w:val="28"/>
          <w:szCs w:val="28"/>
        </w:rPr>
        <w:t>асие</w:t>
      </w:r>
      <w:proofErr w:type="gramEnd"/>
      <w:r>
        <w:rPr>
          <w:sz w:val="28"/>
          <w:szCs w:val="28"/>
        </w:rPr>
        <w:t xml:space="preserve"> в письменной форме владельца автомобильной дороги на прокладку, перенос или переустройство инженерных коммуникаций, их эксплуатацию в границах придорожных полос автомобильной дороги;</w:t>
      </w:r>
    </w:p>
    <w:p w:rsidR="003B1506" w:rsidRDefault="00F34785">
      <w:pPr>
        <w:pStyle w:val="aa"/>
        <w:numPr>
          <w:ilvl w:val="0"/>
          <w:numId w:val="19"/>
        </w:numPr>
        <w:tabs>
          <w:tab w:val="left" w:pos="1694"/>
        </w:tabs>
        <w:spacing w:line="276" w:lineRule="auto"/>
        <w:ind w:left="0" w:firstLine="851"/>
        <w:rPr>
          <w:sz w:val="28"/>
        </w:rPr>
      </w:pPr>
      <w:proofErr w:type="gramStart"/>
      <w:r>
        <w:rPr>
          <w:sz w:val="28"/>
          <w:szCs w:val="28"/>
        </w:rPr>
        <w:t>согласие</w:t>
      </w:r>
      <w:proofErr w:type="gramEnd"/>
      <w:r>
        <w:rPr>
          <w:sz w:val="28"/>
          <w:szCs w:val="28"/>
        </w:rPr>
        <w:t xml:space="preserve"> в письменной форме владельца автомобильной дороги на строит</w:t>
      </w:r>
      <w:r>
        <w:rPr>
          <w:sz w:val="28"/>
          <w:szCs w:val="28"/>
        </w:rPr>
        <w:t>ельство, реконструкцию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</w:t>
      </w:r>
      <w:r>
        <w:rPr>
          <w:sz w:val="28"/>
          <w:szCs w:val="28"/>
        </w:rPr>
        <w:t xml:space="preserve">ов и указателей. </w:t>
      </w:r>
    </w:p>
    <w:p w:rsidR="003B1506" w:rsidRDefault="00F34785">
      <w:pPr>
        <w:tabs>
          <w:tab w:val="left" w:pos="1694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8.7.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 власти, органов местного самоуправления либо п</w:t>
      </w:r>
      <w:r>
        <w:rPr>
          <w:sz w:val="28"/>
          <w:szCs w:val="28"/>
        </w:rPr>
        <w:t xml:space="preserve">одведомственных государственным </w:t>
      </w:r>
      <w:r>
        <w:rPr>
          <w:sz w:val="28"/>
          <w:szCs w:val="28"/>
        </w:rPr>
        <w:lastRenderedPageBreak/>
        <w:t>органам власти или органам местного самоуправления организаций, в соответствии с межведомственным перечнем из Федеральной налоговой службы:</w:t>
      </w:r>
    </w:p>
    <w:p w:rsidR="003B1506" w:rsidRDefault="00F34785">
      <w:pPr>
        <w:pStyle w:val="a6"/>
        <w:tabs>
          <w:tab w:val="left" w:pos="1246"/>
        </w:tabs>
        <w:spacing w:line="276" w:lineRule="auto"/>
        <w:ind w:left="850"/>
        <w:jc w:val="both"/>
      </w:pPr>
      <w:proofErr w:type="gramStart"/>
      <w:r>
        <w:t>а)</w:t>
      </w:r>
      <w:r>
        <w:tab/>
      </w:r>
      <w:proofErr w:type="gramEnd"/>
      <w:r>
        <w:t>сведения из реестра дисквалифицированных лиц;</w:t>
      </w:r>
    </w:p>
    <w:p w:rsidR="003B1506" w:rsidRDefault="00F34785">
      <w:pPr>
        <w:pStyle w:val="a6"/>
        <w:tabs>
          <w:tab w:val="left" w:pos="2631"/>
          <w:tab w:val="left" w:pos="3199"/>
          <w:tab w:val="left" w:pos="4512"/>
          <w:tab w:val="left" w:pos="6940"/>
          <w:tab w:val="left" w:pos="8146"/>
        </w:tabs>
        <w:spacing w:line="276" w:lineRule="auto"/>
        <w:ind w:left="0" w:firstLine="851"/>
        <w:jc w:val="both"/>
      </w:pPr>
      <w:proofErr w:type="gramStart"/>
      <w:r>
        <w:t>б</w:t>
      </w:r>
      <w:proofErr w:type="gramEnd"/>
      <w:r>
        <w:t>) сведения из Единого государствен</w:t>
      </w:r>
      <w:r>
        <w:t>ного реестра индивидуальных предпринимателей;</w:t>
      </w:r>
    </w:p>
    <w:p w:rsidR="003B1506" w:rsidRDefault="00F34785">
      <w:pPr>
        <w:pStyle w:val="a6"/>
        <w:tabs>
          <w:tab w:val="left" w:pos="1246"/>
        </w:tabs>
        <w:spacing w:line="276" w:lineRule="auto"/>
        <w:ind w:left="850"/>
        <w:jc w:val="both"/>
      </w:pPr>
      <w:proofErr w:type="gramStart"/>
      <w:r>
        <w:t>в)</w:t>
      </w:r>
      <w:r>
        <w:tab/>
      </w:r>
      <w:proofErr w:type="gramEnd"/>
      <w:r>
        <w:t>сведения из Единого государственного реестра юридических лиц;</w:t>
      </w:r>
    </w:p>
    <w:p w:rsidR="003B1506" w:rsidRDefault="00F34785">
      <w:pPr>
        <w:pStyle w:val="a6"/>
        <w:tabs>
          <w:tab w:val="left" w:pos="1246"/>
        </w:tabs>
        <w:spacing w:line="276" w:lineRule="auto"/>
        <w:ind w:left="0" w:firstLine="851"/>
        <w:jc w:val="both"/>
      </w:pPr>
      <w:proofErr w:type="gramStart"/>
      <w:r>
        <w:t>г)</w:t>
      </w:r>
      <w:r>
        <w:tab/>
      </w:r>
      <w:proofErr w:type="gramEnd"/>
      <w:r>
        <w:t>сведения о наличии (отсутствии) задолженности по уплате налогов, сборов, пеней и штрафов за нарушения законодательства;</w:t>
      </w:r>
    </w:p>
    <w:p w:rsidR="003B1506" w:rsidRDefault="00F34785">
      <w:pPr>
        <w:pStyle w:val="a6"/>
        <w:tabs>
          <w:tab w:val="left" w:pos="2825"/>
          <w:tab w:val="left" w:pos="3467"/>
          <w:tab w:val="left" w:pos="6041"/>
          <w:tab w:val="left" w:pos="8057"/>
          <w:tab w:val="left" w:pos="9935"/>
        </w:tabs>
        <w:spacing w:line="276" w:lineRule="auto"/>
        <w:ind w:left="0" w:firstLine="851"/>
        <w:jc w:val="both"/>
      </w:pPr>
      <w:proofErr w:type="gramStart"/>
      <w:r>
        <w:t>д</w:t>
      </w:r>
      <w:proofErr w:type="gramEnd"/>
      <w:r>
        <w:t xml:space="preserve">) сведения о </w:t>
      </w:r>
      <w:r>
        <w:t>среднесписочной численности работников за предшествующий календарный год;</w:t>
      </w:r>
    </w:p>
    <w:p w:rsidR="003B1506" w:rsidRDefault="00F34785">
      <w:pPr>
        <w:pStyle w:val="a6"/>
        <w:tabs>
          <w:tab w:val="left" w:pos="1246"/>
          <w:tab w:val="left" w:pos="2571"/>
          <w:tab w:val="left" w:pos="3081"/>
          <w:tab w:val="left" w:pos="5449"/>
          <w:tab w:val="left" w:pos="6597"/>
          <w:tab w:val="left" w:pos="8945"/>
        </w:tabs>
        <w:spacing w:line="276" w:lineRule="auto"/>
        <w:ind w:left="0" w:firstLine="993"/>
        <w:jc w:val="both"/>
      </w:pPr>
      <w:proofErr w:type="gramStart"/>
      <w:r>
        <w:t>е)</w:t>
      </w:r>
      <w:r>
        <w:tab/>
      </w:r>
      <w:proofErr w:type="gramEnd"/>
      <w:r>
        <w:t>сведения из государственного реестра аккредитованных филиалов, представительств иностранных юридических лиц;</w:t>
      </w:r>
    </w:p>
    <w:p w:rsidR="003B1506" w:rsidRDefault="00F34785">
      <w:pPr>
        <w:pStyle w:val="a6"/>
        <w:tabs>
          <w:tab w:val="left" w:pos="2671"/>
          <w:tab w:val="left" w:pos="3278"/>
          <w:tab w:val="left" w:pos="4632"/>
          <w:tab w:val="left" w:pos="5880"/>
          <w:tab w:val="left" w:pos="7432"/>
          <w:tab w:val="left" w:pos="8615"/>
          <w:tab w:val="left" w:pos="9113"/>
        </w:tabs>
        <w:spacing w:line="276" w:lineRule="auto"/>
        <w:ind w:left="0" w:firstLine="851"/>
        <w:jc w:val="both"/>
      </w:pPr>
      <w:proofErr w:type="gramStart"/>
      <w:r>
        <w:t>ж</w:t>
      </w:r>
      <w:proofErr w:type="gramEnd"/>
      <w:r>
        <w:t>)</w:t>
      </w:r>
      <w:r>
        <w:rPr>
          <w:spacing w:val="68"/>
        </w:rPr>
        <w:t xml:space="preserve"> </w:t>
      </w:r>
      <w:r>
        <w:t>сведения из Единого реестра субъектов малого и среднего предпринима</w:t>
      </w:r>
      <w:r>
        <w:t>тельства.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1"/>
        <w:tabs>
          <w:tab w:val="left" w:pos="1213"/>
        </w:tabs>
        <w:spacing w:line="276" w:lineRule="auto"/>
        <w:ind w:left="3913" w:hanging="3062"/>
        <w:jc w:val="center"/>
      </w:pPr>
      <w:r>
        <w:rPr>
          <w:lang w:val="en-US"/>
        </w:rPr>
        <w:t>II</w:t>
      </w:r>
      <w:r>
        <w:t>. Требования к порядку осуществления муниципального контроля</w:t>
      </w:r>
    </w:p>
    <w:p w:rsidR="003B1506" w:rsidRDefault="003B1506">
      <w:pPr>
        <w:pStyle w:val="a6"/>
        <w:spacing w:line="276" w:lineRule="auto"/>
        <w:ind w:left="850"/>
        <w:rPr>
          <w:b/>
        </w:rPr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9. Порядок информирования об осуществлении муниципального контроля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56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9.1. Получить информацию по вопросам осуществления муниципального контроля, сведений о ходе осуществления муницип</w:t>
      </w:r>
      <w:r>
        <w:rPr>
          <w:sz w:val="28"/>
          <w:szCs w:val="28"/>
        </w:rPr>
        <w:t>ального контроля заинтересованные лица могут:</w:t>
      </w:r>
    </w:p>
    <w:p w:rsidR="003B1506" w:rsidRDefault="00F34785">
      <w:pPr>
        <w:pStyle w:val="aa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официальном сайте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 размещается нижеследующая информация:</w:t>
      </w:r>
    </w:p>
    <w:p w:rsidR="003B1506" w:rsidRDefault="00F34785">
      <w:pPr>
        <w:pStyle w:val="a6"/>
        <w:spacing w:line="276" w:lineRule="auto"/>
        <w:ind w:left="850"/>
        <w:jc w:val="both"/>
      </w:pPr>
      <w:proofErr w:type="gramStart"/>
      <w:r>
        <w:t>а</w:t>
      </w:r>
      <w:proofErr w:type="gramEnd"/>
      <w:r>
        <w:t>) справочная информация;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б</w:t>
      </w:r>
      <w:proofErr w:type="gramEnd"/>
      <w:r>
        <w:t xml:space="preserve">) перечень нормативных правовых актов Российской Федерации и нормативных </w:t>
      </w:r>
      <w:r>
        <w:t>правовых актов Московской области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 нормативных правовых актов Росс</w:t>
      </w:r>
      <w:r>
        <w:t>ийской Федерации и нормативных правовых актов Московской области;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в</w:t>
      </w:r>
      <w:proofErr w:type="gramEnd"/>
      <w:r>
        <w:t>) комментарии о содержании новых нормативных правовых актов Российской Федерации и нормативных правовых актов Московской области, устанавливающих обязательные требования, внесенных изменени</w:t>
      </w:r>
      <w:r>
        <w:t xml:space="preserve">ях в нормативные правовые акты Российской Федерации и нормативные правовые акты Московской области, сроках и порядке вступления их в действие, а также </w:t>
      </w:r>
      <w:r>
        <w:lastRenderedPageBreak/>
        <w:t>рекомендации о проведении необходимых организационных, технических мероприятий, направленных на внедрение</w:t>
      </w:r>
      <w:r>
        <w:t xml:space="preserve"> и обеспечение соблюдения обязательных требований;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г</w:t>
      </w:r>
      <w:proofErr w:type="gramEnd"/>
      <w:r>
        <w:t>) обобщения практики осуществления контроля за соблюдением обязательных требований лицами, в отношении которых осуществляется муниципальный контроль, с рекомендациями в отношении мер, которые должны прини</w:t>
      </w:r>
      <w:r>
        <w:t>маться в целях недопущения таких нарушений;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) порядок обжалования решений, действий (бездействия)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 осуществлении муниципального контроля;</w:t>
      </w:r>
    </w:p>
    <w:p w:rsidR="003B1506" w:rsidRDefault="00F34785">
      <w:pPr>
        <w:pStyle w:val="a6"/>
        <w:spacing w:line="276" w:lineRule="auto"/>
        <w:ind w:left="850"/>
        <w:jc w:val="both"/>
      </w:pPr>
      <w:proofErr w:type="gramStart"/>
      <w:r>
        <w:t>е</w:t>
      </w:r>
      <w:proofErr w:type="gramEnd"/>
      <w:r>
        <w:t>) утвержденный план проведения плановых проверок;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proofErr w:type="gramStart"/>
      <w:r>
        <w:rPr>
          <w:sz w:val="28"/>
          <w:szCs w:val="28"/>
        </w:rPr>
        <w:t>ж</w:t>
      </w:r>
      <w:proofErr w:type="gramEnd"/>
      <w:r>
        <w:rPr>
          <w:sz w:val="28"/>
          <w:szCs w:val="28"/>
        </w:rPr>
        <w:t>) утвержденная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профилактики нарушений обязательных требований;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з</w:t>
      </w:r>
      <w:proofErr w:type="gramEnd"/>
      <w:r>
        <w:t>) информация о результатах проведения проверок и о принятых мерах по пресечению и (или) устранению последствий выявленных нарушений;</w:t>
      </w:r>
    </w:p>
    <w:p w:rsidR="003B1506" w:rsidRDefault="00F34785">
      <w:pPr>
        <w:pStyle w:val="a6"/>
        <w:spacing w:line="276" w:lineRule="auto"/>
        <w:ind w:left="850"/>
        <w:jc w:val="both"/>
      </w:pPr>
      <w:proofErr w:type="gramStart"/>
      <w:r>
        <w:t>и</w:t>
      </w:r>
      <w:proofErr w:type="gramEnd"/>
      <w:r>
        <w:t>) текст настоящего Регламента;</w:t>
      </w:r>
    </w:p>
    <w:p w:rsidR="003B1506" w:rsidRDefault="00F34785">
      <w:pPr>
        <w:pStyle w:val="aa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публикаций в средствах массовой информа</w:t>
      </w:r>
      <w:r>
        <w:rPr>
          <w:sz w:val="28"/>
          <w:szCs w:val="28"/>
        </w:rPr>
        <w:t>ции;</w:t>
      </w:r>
    </w:p>
    <w:p w:rsidR="003B1506" w:rsidRDefault="00F34785">
      <w:pPr>
        <w:pStyle w:val="aa"/>
        <w:numPr>
          <w:ilvl w:val="0"/>
          <w:numId w:val="18"/>
        </w:numPr>
        <w:tabs>
          <w:tab w:val="left" w:pos="1247"/>
          <w:tab w:val="left" w:pos="1939"/>
          <w:tab w:val="left" w:pos="3085"/>
          <w:tab w:val="left" w:pos="4673"/>
          <w:tab w:val="left" w:pos="5058"/>
          <w:tab w:val="left" w:pos="7068"/>
          <w:tab w:val="left" w:pos="936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личном обращении в Администрацию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адресу: Московская область, г. Фрязино, проспект Мира, д. 15А;</w:t>
      </w:r>
    </w:p>
    <w:p w:rsidR="003B1506" w:rsidRDefault="00F34785">
      <w:pPr>
        <w:pStyle w:val="aa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информации, размещенной на специальных информационных стендах в местах, предназначенных для приема документов;</w:t>
      </w:r>
    </w:p>
    <w:p w:rsidR="003B1506" w:rsidRDefault="00F34785">
      <w:pPr>
        <w:pStyle w:val="aa"/>
        <w:numPr>
          <w:ilvl w:val="0"/>
          <w:numId w:val="18"/>
        </w:numPr>
        <w:tabs>
          <w:tab w:val="left" w:pos="1247"/>
          <w:tab w:val="left" w:pos="2164"/>
          <w:tab w:val="left" w:pos="4112"/>
          <w:tab w:val="left" w:pos="5928"/>
          <w:tab w:val="left" w:pos="7801"/>
          <w:tab w:val="left" w:pos="841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письменном обращении (заявлени</w:t>
      </w:r>
      <w:r>
        <w:rPr>
          <w:sz w:val="28"/>
          <w:szCs w:val="28"/>
        </w:rPr>
        <w:t>и) в Администрацию</w:t>
      </w:r>
      <w:r>
        <w:rPr>
          <w:i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 адресу: Московская область, г. Фрязино, проспект Мира, д. 15А;</w:t>
      </w:r>
    </w:p>
    <w:p w:rsidR="003B1506" w:rsidRDefault="00F34785">
      <w:pPr>
        <w:pStyle w:val="aa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Единого портала государственных услуг (ЕПГУ) http://gosuslugi.ru;</w:t>
      </w:r>
    </w:p>
    <w:p w:rsidR="003B1506" w:rsidRDefault="00F34785">
      <w:pPr>
        <w:pStyle w:val="aa"/>
        <w:numPr>
          <w:ilvl w:val="0"/>
          <w:numId w:val="18"/>
        </w:numPr>
        <w:tabs>
          <w:tab w:val="left" w:pos="124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ЕГИС ОКНД.</w:t>
      </w:r>
    </w:p>
    <w:p w:rsidR="003B1506" w:rsidRDefault="00F34785">
      <w:pPr>
        <w:tabs>
          <w:tab w:val="left" w:pos="1384"/>
        </w:tabs>
        <w:spacing w:line="276" w:lineRule="auto"/>
        <w:ind w:left="850"/>
        <w:rPr>
          <w:sz w:val="28"/>
        </w:rPr>
      </w:pPr>
      <w:r>
        <w:rPr>
          <w:sz w:val="28"/>
          <w:szCs w:val="28"/>
        </w:rPr>
        <w:t>9.2. Справочная информация содержит сведения о:</w:t>
      </w:r>
    </w:p>
    <w:p w:rsidR="003B1506" w:rsidRDefault="00F34785">
      <w:pPr>
        <w:pStyle w:val="aa"/>
        <w:numPr>
          <w:ilvl w:val="0"/>
          <w:numId w:val="17"/>
        </w:numPr>
        <w:tabs>
          <w:tab w:val="left" w:pos="1350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месте</w:t>
      </w:r>
      <w:proofErr w:type="gramEnd"/>
      <w:r>
        <w:rPr>
          <w:sz w:val="28"/>
          <w:szCs w:val="28"/>
        </w:rPr>
        <w:t xml:space="preserve"> нахождения и графике работы </w:t>
      </w:r>
      <w:r>
        <w:rPr>
          <w:sz w:val="28"/>
          <w:szCs w:val="28"/>
        </w:rPr>
        <w:t>Администрации, Сектора;</w:t>
      </w:r>
    </w:p>
    <w:p w:rsidR="003B1506" w:rsidRDefault="00F34785">
      <w:pPr>
        <w:pStyle w:val="aa"/>
        <w:numPr>
          <w:ilvl w:val="0"/>
          <w:numId w:val="17"/>
        </w:numPr>
        <w:tabs>
          <w:tab w:val="left" w:pos="1429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справочных</w:t>
      </w:r>
      <w:proofErr w:type="gramEnd"/>
      <w:r>
        <w:rPr>
          <w:sz w:val="28"/>
          <w:szCs w:val="28"/>
        </w:rPr>
        <w:t xml:space="preserve"> телефонах Администрации, Сектора;</w:t>
      </w:r>
    </w:p>
    <w:p w:rsidR="003B1506" w:rsidRDefault="00F34785">
      <w:pPr>
        <w:pStyle w:val="aa"/>
        <w:numPr>
          <w:ilvl w:val="0"/>
          <w:numId w:val="20"/>
        </w:numPr>
        <w:tabs>
          <w:tab w:val="left" w:pos="1292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адресах</w:t>
      </w:r>
      <w:proofErr w:type="gramEnd"/>
      <w:r>
        <w:rPr>
          <w:sz w:val="28"/>
          <w:szCs w:val="28"/>
        </w:rPr>
        <w:t xml:space="preserve"> официального сайта городского округа Фрязино, а также электронной почты и (или) формы обратной связи Администрации, в сети «Интернет» (размещается и актуализируется по мере необхо</w:t>
      </w:r>
      <w:r>
        <w:rPr>
          <w:sz w:val="28"/>
          <w:szCs w:val="28"/>
        </w:rPr>
        <w:t>димости на официальном сайте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 в разделе «Контрольно-надзорная деятельность», в федеральном реестре и на Едином портале государственных и муниципальных услуг (функций), ЕГИС ОКНД, а также на стендах в местах нахожд</w:t>
      </w:r>
      <w:r>
        <w:rPr>
          <w:sz w:val="28"/>
          <w:szCs w:val="28"/>
        </w:rPr>
        <w:t>ения Администрации</w:t>
      </w:r>
      <w:r>
        <w:rPr>
          <w:color w:val="1F487C"/>
          <w:sz w:val="28"/>
          <w:szCs w:val="28"/>
        </w:rPr>
        <w:t>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10. Сроки осуществления муниципального контроля</w:t>
      </w:r>
    </w:p>
    <w:p w:rsidR="003B1506" w:rsidRDefault="003B1506">
      <w:pPr>
        <w:pStyle w:val="aa"/>
        <w:tabs>
          <w:tab w:val="left" w:pos="1530"/>
        </w:tabs>
        <w:spacing w:line="276" w:lineRule="auto"/>
        <w:ind w:left="850" w:firstLine="0"/>
        <w:rPr>
          <w:sz w:val="28"/>
        </w:rPr>
      </w:pPr>
    </w:p>
    <w:p w:rsidR="003B1506" w:rsidRDefault="00F34785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10.1. Срок проведения каждой из проверок, предусмотренных статьями </w:t>
      </w:r>
      <w:r>
        <w:rPr>
          <w:sz w:val="28"/>
          <w:szCs w:val="28"/>
        </w:rPr>
        <w:lastRenderedPageBreak/>
        <w:t>11 и 12 Федерального закона № 294-ФЗ, не должен превышать двадцать рабочих дней.</w:t>
      </w:r>
    </w:p>
    <w:p w:rsidR="003B1506" w:rsidRDefault="00F347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10.2. Срок проведения внеплановых пров</w:t>
      </w:r>
      <w:r>
        <w:rPr>
          <w:sz w:val="28"/>
          <w:szCs w:val="28"/>
        </w:rPr>
        <w:t>ерок, предусмотренных статьей 12 Федерального закона № 294-ФЗ не должен превышать двадцати рабочих дней.</w:t>
      </w:r>
    </w:p>
    <w:p w:rsidR="003B1506" w:rsidRDefault="00F347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10.3. Проведение внеплановой проверки по исполнению предписания об устранении выявленных нарушений обязательных требований не должен превышать двадцати</w:t>
      </w:r>
      <w:r>
        <w:rPr>
          <w:sz w:val="28"/>
          <w:szCs w:val="28"/>
        </w:rPr>
        <w:t xml:space="preserve"> рабочих дней.</w:t>
      </w:r>
    </w:p>
    <w:p w:rsidR="003B1506" w:rsidRDefault="00F34785">
      <w:pPr>
        <w:spacing w:line="276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10.4. При проведении плановых выездных проверок в отношение субъектов малого и среднего предпринимательства, зарегистрированных в соответствии с законодательством Российской Федерации и соответствующих условиям, установленным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статьей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Федер</w:t>
      </w:r>
      <w:r>
        <w:rPr>
          <w:sz w:val="28"/>
          <w:szCs w:val="28"/>
        </w:rPr>
        <w:t>ального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24.07.2007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209-ФЗ «О развитии малого и среднего предпринимательства в Российской Федерации» (далее – субъекты малого и среднего предпринимательства), общий срок проведения плановых выездных проверок не может превышать:</w:t>
      </w:r>
    </w:p>
    <w:p w:rsidR="003B1506" w:rsidRDefault="00F34785">
      <w:pPr>
        <w:pStyle w:val="aa"/>
        <w:numPr>
          <w:ilvl w:val="0"/>
          <w:numId w:val="16"/>
        </w:numPr>
        <w:tabs>
          <w:tab w:val="left" w:pos="139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малого </w:t>
      </w:r>
      <w:r>
        <w:rPr>
          <w:sz w:val="28"/>
          <w:szCs w:val="28"/>
        </w:rPr>
        <w:t>предприятия (среднесписочная численность работников которых, за предшествующий календарный год составляет до ста человек) – пятьдесят часов в год;</w:t>
      </w:r>
    </w:p>
    <w:p w:rsidR="003B1506" w:rsidRDefault="00F34785">
      <w:pPr>
        <w:pStyle w:val="aa"/>
        <w:numPr>
          <w:ilvl w:val="0"/>
          <w:numId w:val="16"/>
        </w:numPr>
        <w:tabs>
          <w:tab w:val="left" w:pos="1455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 (среднесписочная численность работников которых, за предшествующий календарный год соста</w:t>
      </w:r>
      <w:r>
        <w:rPr>
          <w:sz w:val="28"/>
          <w:szCs w:val="28"/>
        </w:rPr>
        <w:t>вляет до пятнадцати человек) – пятнадцать часов в год.</w:t>
      </w:r>
    </w:p>
    <w:p w:rsidR="003B1506" w:rsidRDefault="00F347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10.5. В исключительных случаях, связанных с необходимостью проведения сложных и (или) длительных исследований, испытаний и расследований на основании мотивированных предложений должностных лиц, проводя</w:t>
      </w:r>
      <w:r>
        <w:rPr>
          <w:sz w:val="28"/>
          <w:szCs w:val="28"/>
        </w:rPr>
        <w:t>щих выездную плановую проверку, срок проведения проверки может быть продлен Главой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городского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округа Фрязино, первым заместителем главы администрации городского округа Фрязино, заместителем Главы администрации городского округа Фрязино, но не более чем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двадцать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дней,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отношении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малых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предприятий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более</w:t>
      </w:r>
      <w:r>
        <w:rPr>
          <w:spacing w:val="26"/>
          <w:sz w:val="28"/>
          <w:szCs w:val="28"/>
        </w:rPr>
        <w:t xml:space="preserve"> </w:t>
      </w:r>
      <w:r>
        <w:rPr>
          <w:sz w:val="28"/>
          <w:szCs w:val="28"/>
        </w:rPr>
        <w:t xml:space="preserve">чем на пятьдесят часов, </w:t>
      </w:r>
      <w:proofErr w:type="spellStart"/>
      <w:r>
        <w:rPr>
          <w:sz w:val="28"/>
          <w:szCs w:val="28"/>
        </w:rPr>
        <w:t>микропредприятий</w:t>
      </w:r>
      <w:proofErr w:type="spellEnd"/>
      <w:r>
        <w:rPr>
          <w:sz w:val="28"/>
          <w:szCs w:val="28"/>
        </w:rPr>
        <w:t xml:space="preserve"> – не более чем на пятнадцать часов.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10.6. При проведении проверки, указанной в части 2 статьи 13 Федерального закона № 294-ФЗ, для получения документов</w:t>
      </w:r>
      <w:r>
        <w:rPr>
          <w:sz w:val="28"/>
          <w:szCs w:val="28"/>
        </w:rPr>
        <w:t xml:space="preserve"> и (или) информации в рамках межведомственного информационного взаимодействия проведение проверки может быть приостановлено Главой городского округа Фрязино, первым заместителем главы администрации городского округа Фрязино, заместителем главы администраци</w:t>
      </w:r>
      <w:r>
        <w:rPr>
          <w:sz w:val="28"/>
          <w:szCs w:val="28"/>
        </w:rPr>
        <w:t>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срок, необходимый для осуществления межведомственного информационного взаимодействия, но не более чем на десять рабочих дней.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Повторное приостановление проведения проверки не допускается.</w:t>
      </w:r>
    </w:p>
    <w:p w:rsidR="003B1506" w:rsidRDefault="003B1506">
      <w:pPr>
        <w:pStyle w:val="a6"/>
        <w:spacing w:line="276" w:lineRule="auto"/>
        <w:ind w:left="850"/>
        <w:jc w:val="center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11. Сроки подготовки мероприятий</w:t>
      </w:r>
    </w:p>
    <w:p w:rsidR="003B1506" w:rsidRDefault="00F34785">
      <w:pPr>
        <w:tabs>
          <w:tab w:val="left" w:pos="144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>1. Срок подготовки и подписания акта проверки не должен превышать три рабочих дня.</w:t>
      </w:r>
    </w:p>
    <w:p w:rsidR="003B1506" w:rsidRDefault="00F34785">
      <w:pPr>
        <w:tabs>
          <w:tab w:val="left" w:pos="1496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11.2. Срок подготовки, выдачи предписания об устранении выявленных нарушений обязательных требований не должен превышать три рабочих дня.</w:t>
      </w:r>
    </w:p>
    <w:p w:rsidR="003B1506" w:rsidRDefault="00F34785">
      <w:pPr>
        <w:tabs>
          <w:tab w:val="left" w:pos="1571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11.3. Срок проведения мероприятий, </w:t>
      </w:r>
      <w:r>
        <w:rPr>
          <w:sz w:val="28"/>
          <w:szCs w:val="28"/>
        </w:rPr>
        <w:t>направленных на профилактику нарушений обязательных требований, определяется программой профилактики нарушений обязательных требований.</w:t>
      </w:r>
    </w:p>
    <w:p w:rsidR="003B1506" w:rsidRDefault="00F34785">
      <w:pPr>
        <w:tabs>
          <w:tab w:val="left" w:pos="159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11.4. Срок проведения мероприятий по контролю за соблюдением обязательных требований без взаимодействия с юридическими л</w:t>
      </w:r>
      <w:r>
        <w:rPr>
          <w:sz w:val="28"/>
          <w:szCs w:val="28"/>
        </w:rPr>
        <w:t>ицами, индивидуальными предпринимателями определяется заданием на проведение таких мероприятий.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1"/>
        <w:tabs>
          <w:tab w:val="left" w:pos="1297"/>
        </w:tabs>
        <w:spacing w:line="276" w:lineRule="auto"/>
        <w:ind w:left="850"/>
        <w:jc w:val="center"/>
      </w:pPr>
      <w:r>
        <w:rPr>
          <w:lang w:val="en-US"/>
        </w:rPr>
        <w:t>III</w:t>
      </w:r>
      <w:r>
        <w:t>. Состав, последовательность, действующие и планируемые сроки выполнения административных процедур (действий), требования к порядку</w:t>
      </w:r>
    </w:p>
    <w:p w:rsidR="003B1506" w:rsidRDefault="003B1506">
      <w:pPr>
        <w:pStyle w:val="1"/>
        <w:tabs>
          <w:tab w:val="left" w:pos="1297"/>
        </w:tabs>
        <w:spacing w:line="276" w:lineRule="auto"/>
        <w:ind w:left="850"/>
        <w:jc w:val="both"/>
        <w:rPr>
          <w:b w:val="0"/>
        </w:rPr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 xml:space="preserve">12. Исчерпывающий </w:t>
      </w:r>
      <w:r>
        <w:t>перечень административных процедур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40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12.1. Осуществление муниципального контроля включает в себя следующие административные процедуры: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386"/>
          <w:tab w:val="left" w:pos="2675"/>
          <w:tab w:val="left" w:pos="3918"/>
          <w:tab w:val="left" w:pos="4771"/>
          <w:tab w:val="left" w:pos="5246"/>
          <w:tab w:val="left" w:pos="6934"/>
          <w:tab w:val="left" w:pos="8281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Ведение реестра лиц, в отношении которых осуществляется муниципальный контроль;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386"/>
          <w:tab w:val="left" w:pos="3286"/>
          <w:tab w:val="left" w:pos="5152"/>
          <w:tab w:val="left" w:pos="7402"/>
          <w:tab w:val="left" w:pos="7760"/>
          <w:tab w:val="left" w:pos="8669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Планирование мероприятий, осуществляемых в</w:t>
      </w:r>
      <w:r>
        <w:rPr>
          <w:sz w:val="28"/>
          <w:szCs w:val="28"/>
        </w:rPr>
        <w:t xml:space="preserve"> целях обеспечения осуществления муниципального контроля;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Организация и проведение мероприятий, направленных на профилактику нарушений обязательных требований;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Организация</w:t>
      </w:r>
      <w:r>
        <w:rPr>
          <w:sz w:val="28"/>
          <w:szCs w:val="28"/>
        </w:rPr>
        <w:tab/>
        <w:t>и проведение мероприятий по контролю без взаимодействия с юридическими лицами, индив</w:t>
      </w:r>
      <w:r>
        <w:rPr>
          <w:sz w:val="28"/>
          <w:szCs w:val="28"/>
        </w:rPr>
        <w:t>идуальными предпринимателями;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Организация плановых проверок: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Организация внеплановых проверок;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Документарная проверка;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Выездная проверка;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Меры, принимаемые в отношении фактов нарушений, выявленных при проведении проверки;</w:t>
      </w:r>
    </w:p>
    <w:p w:rsidR="003B1506" w:rsidRDefault="00F34785">
      <w:pPr>
        <w:pStyle w:val="aa"/>
        <w:numPr>
          <w:ilvl w:val="0"/>
          <w:numId w:val="15"/>
        </w:numPr>
        <w:tabs>
          <w:tab w:val="left" w:pos="1599"/>
          <w:tab w:val="left" w:pos="1600"/>
          <w:tab w:val="left" w:pos="3495"/>
          <w:tab w:val="left" w:pos="5088"/>
          <w:tab w:val="left" w:pos="6333"/>
          <w:tab w:val="left" w:pos="6740"/>
          <w:tab w:val="left" w:pos="8498"/>
          <w:tab w:val="left" w:pos="904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Рассмотрение обращений граждан и </w:t>
      </w:r>
      <w:r>
        <w:rPr>
          <w:sz w:val="28"/>
          <w:szCs w:val="28"/>
        </w:rPr>
        <w:t xml:space="preserve">организаций по вопросам </w:t>
      </w:r>
      <w:r>
        <w:rPr>
          <w:sz w:val="28"/>
          <w:szCs w:val="28"/>
        </w:rPr>
        <w:lastRenderedPageBreak/>
        <w:t>соблюдения обязательных требований.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 xml:space="preserve">13. Ведение реестра лиц, в отношении которых осуществляется </w:t>
      </w:r>
    </w:p>
    <w:p w:rsidR="003B1506" w:rsidRDefault="00F34785">
      <w:pPr>
        <w:pStyle w:val="a6"/>
        <w:spacing w:line="276" w:lineRule="auto"/>
        <w:ind w:left="850"/>
        <w:jc w:val="center"/>
      </w:pPr>
      <w:proofErr w:type="gramStart"/>
      <w:r>
        <w:t>муниципальный</w:t>
      </w:r>
      <w:proofErr w:type="gramEnd"/>
      <w:r>
        <w:t xml:space="preserve"> контроль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49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13.1. Реестр лиц, в отношении которых осуществляется муниципальный контроль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- систематизированная база данных </w:t>
      </w:r>
      <w:r>
        <w:rPr>
          <w:sz w:val="28"/>
          <w:szCs w:val="28"/>
        </w:rPr>
        <w:t>лиц, в отношении которых осуществляется муниципальный контроль Администрацией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составе ЕГИС ОКНД (далее – Реестр).</w:t>
      </w:r>
    </w:p>
    <w:p w:rsidR="003B1506" w:rsidRDefault="00F34785">
      <w:pPr>
        <w:pStyle w:val="aa"/>
        <w:numPr>
          <w:ilvl w:val="1"/>
          <w:numId w:val="38"/>
        </w:numPr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Держателем Реестра, являющегося частью ЕГИС ОКНД, является Министерство государственного управления, информационных технологий и связи Моско</w:t>
      </w:r>
      <w:r>
        <w:rPr>
          <w:sz w:val="28"/>
          <w:szCs w:val="28"/>
        </w:rPr>
        <w:t>вской области.</w:t>
      </w:r>
    </w:p>
    <w:p w:rsidR="003B1506" w:rsidRDefault="00F34785">
      <w:pPr>
        <w:pStyle w:val="aa"/>
        <w:numPr>
          <w:ilvl w:val="1"/>
          <w:numId w:val="38"/>
        </w:numPr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Ведение Реестра осуществляется должностными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распоряжением Главы городского округа Фрязино.</w:t>
      </w:r>
    </w:p>
    <w:p w:rsidR="003B1506" w:rsidRDefault="00F34785">
      <w:pPr>
        <w:pStyle w:val="aa"/>
        <w:tabs>
          <w:tab w:val="left" w:pos="146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13.4. Началом административной процедуры является получение о лицах, в отношении которых осуществляется муниципа</w:t>
      </w:r>
      <w:r>
        <w:rPr>
          <w:sz w:val="28"/>
          <w:szCs w:val="28"/>
        </w:rPr>
        <w:t>льный контроль, сведений о наличии у лиц, в отношении которых осуществляется муниципальный контроль технических условий на устройство въезда /выезда к объекту технического сервиса.</w:t>
      </w:r>
    </w:p>
    <w:p w:rsidR="003B1506" w:rsidRDefault="00F34785">
      <w:pPr>
        <w:tabs>
          <w:tab w:val="left" w:pos="144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13.5. Реестр актуализируется ежемесячно в срок до двадцать пятого числа каж</w:t>
      </w:r>
      <w:r>
        <w:rPr>
          <w:sz w:val="28"/>
          <w:szCs w:val="28"/>
        </w:rPr>
        <w:t>дого месяца должностными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со сведениями о лицах, в отношении которых осуществляется муниципальный контроль, полученными не позднее пятнадцатого числа текущего календарного месяца. </w:t>
      </w:r>
    </w:p>
    <w:p w:rsidR="003B1506" w:rsidRDefault="00F34785">
      <w:pPr>
        <w:tabs>
          <w:tab w:val="left" w:pos="144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13.6. При завершении внесения сведений в</w:t>
      </w:r>
      <w:r>
        <w:rPr>
          <w:sz w:val="28"/>
          <w:szCs w:val="28"/>
        </w:rPr>
        <w:t xml:space="preserve"> Реестр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отнесение деятельности лица, в отношении которого осуществляется муниципальный контроль и (или) используемых им производственных объектов к определенной категории риска в соответствии со статьей 8.1 Фе</w:t>
      </w:r>
      <w:r>
        <w:rPr>
          <w:sz w:val="28"/>
          <w:szCs w:val="28"/>
        </w:rPr>
        <w:t>дерального закона № 294-ФЗ.</w:t>
      </w:r>
    </w:p>
    <w:p w:rsidR="003B1506" w:rsidRDefault="00F34785">
      <w:pPr>
        <w:tabs>
          <w:tab w:val="left" w:pos="167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13.7. Результатом административной процедуры является наличие актуальных данных о лицах, в отношении которых осуществляется муниципальный контроль, размещаемых на официальном сайте </w:t>
      </w:r>
      <w:r>
        <w:rPr>
          <w:spacing w:val="19"/>
          <w:sz w:val="28"/>
          <w:szCs w:val="28"/>
        </w:rPr>
        <w:t>городского округа Фрязино в сети «Интернет»</w:t>
      </w:r>
      <w:r>
        <w:rPr>
          <w:sz w:val="28"/>
          <w:szCs w:val="28"/>
        </w:rPr>
        <w:t xml:space="preserve">, а </w:t>
      </w:r>
      <w:r>
        <w:rPr>
          <w:sz w:val="28"/>
          <w:szCs w:val="28"/>
        </w:rPr>
        <w:t>также в ЕГИС ОКНД.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14. Планирование мероприятий, осуществляемых в целях обеспечения осуществления муниципального контроля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50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lastRenderedPageBreak/>
        <w:t>14.1. Подготовка и утверждение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программы профилактики нарушений обязательных требований включают в себя следующие административные д</w:t>
      </w:r>
      <w:r>
        <w:rPr>
          <w:sz w:val="28"/>
          <w:szCs w:val="28"/>
        </w:rPr>
        <w:t>ействия:</w:t>
      </w:r>
    </w:p>
    <w:p w:rsidR="003B1506" w:rsidRDefault="00F34785">
      <w:pPr>
        <w:pStyle w:val="aa"/>
        <w:numPr>
          <w:ilvl w:val="0"/>
          <w:numId w:val="14"/>
        </w:numPr>
        <w:tabs>
          <w:tab w:val="left" w:pos="1520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разработка</w:t>
      </w:r>
      <w:proofErr w:type="gramEnd"/>
      <w:r>
        <w:rPr>
          <w:sz w:val="28"/>
          <w:szCs w:val="28"/>
        </w:rPr>
        <w:t xml:space="preserve"> Администрацией программы профилактики нарушений обязательных требований в срок до 30 ноября года, предшествующего году реализации указанной программы;</w:t>
      </w:r>
    </w:p>
    <w:p w:rsidR="003B1506" w:rsidRDefault="00F34785">
      <w:pPr>
        <w:pStyle w:val="aa"/>
        <w:numPr>
          <w:ilvl w:val="0"/>
          <w:numId w:val="14"/>
        </w:numPr>
        <w:tabs>
          <w:tab w:val="left" w:pos="139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утверждение</w:t>
      </w:r>
      <w:proofErr w:type="gramEnd"/>
      <w:r>
        <w:rPr>
          <w:sz w:val="28"/>
          <w:szCs w:val="28"/>
        </w:rPr>
        <w:t xml:space="preserve"> постановлением Главы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программы профилактики нар</w:t>
      </w:r>
      <w:r>
        <w:rPr>
          <w:sz w:val="28"/>
          <w:szCs w:val="28"/>
        </w:rPr>
        <w:t>ушений обязательных требований.</w:t>
      </w:r>
    </w:p>
    <w:p w:rsidR="003B1506" w:rsidRDefault="00F34785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14.2. Результатом административной процедуры является утверждение постановлением Главы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программы профилактики нарушений обязательных требований и ее размещение на официальном сайте городского округа</w:t>
      </w:r>
      <w:r>
        <w:rPr>
          <w:sz w:val="28"/>
          <w:szCs w:val="28"/>
        </w:rPr>
        <w:t xml:space="preserve">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сети «Интернет» в разделе «Профилактика правонарушений», а также в ЕГИС ОКНД.</w:t>
      </w:r>
    </w:p>
    <w:p w:rsidR="003B1506" w:rsidRDefault="00F34785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14.3. Подготовка и утверждение задания на проведение мероприятий по контролю без взаимодействия с юридическими лицами, индивидуальными предпринимателями включает в себ</w:t>
      </w:r>
      <w:r>
        <w:rPr>
          <w:sz w:val="28"/>
          <w:szCs w:val="28"/>
        </w:rPr>
        <w:t>я следующие административные действия:</w:t>
      </w:r>
    </w:p>
    <w:p w:rsidR="003B1506" w:rsidRDefault="00F34785">
      <w:pPr>
        <w:pStyle w:val="aa"/>
        <w:numPr>
          <w:ilvl w:val="0"/>
          <w:numId w:val="13"/>
        </w:numPr>
        <w:tabs>
          <w:tab w:val="left" w:pos="157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разработка</w:t>
      </w:r>
      <w:proofErr w:type="gramEnd"/>
      <w:r>
        <w:rPr>
          <w:sz w:val="28"/>
          <w:szCs w:val="28"/>
        </w:rPr>
        <w:t xml:space="preserve"> Администрацией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задания на проведение мероприятий по контролю без взаимодействия с юридическими лицами, индивидуальными предпринимателями;</w:t>
      </w:r>
    </w:p>
    <w:p w:rsidR="003B1506" w:rsidRDefault="00F34785">
      <w:pPr>
        <w:pStyle w:val="aa"/>
        <w:numPr>
          <w:ilvl w:val="0"/>
          <w:numId w:val="13"/>
        </w:numPr>
        <w:tabs>
          <w:tab w:val="left" w:pos="1530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утверждение</w:t>
      </w:r>
      <w:proofErr w:type="gramEnd"/>
      <w:r>
        <w:rPr>
          <w:sz w:val="28"/>
          <w:szCs w:val="28"/>
        </w:rPr>
        <w:t xml:space="preserve"> Главой городского округа Фрязино задания на проведение м</w:t>
      </w:r>
      <w:r>
        <w:rPr>
          <w:sz w:val="28"/>
          <w:szCs w:val="28"/>
        </w:rPr>
        <w:t>ероприятий по контролю без взаимодействия с юридическими лицами, индивидуальными предпринимателями.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Форма задания на проведение мероприятий по контролю без взаимодействия с юридическими лицами, индивидуальными предпринимателями утверждается постановлением</w:t>
      </w:r>
      <w:r>
        <w:rPr>
          <w:i/>
        </w:rPr>
        <w:t xml:space="preserve"> </w:t>
      </w:r>
      <w:r>
        <w:t xml:space="preserve">Главы городского округа Фрязино 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14.4. Результатом административной процедуры является утверждение Главой городского округа Фрязино</w:t>
      </w:r>
      <w:r>
        <w:rPr>
          <w:i/>
        </w:rPr>
        <w:t xml:space="preserve"> </w:t>
      </w:r>
      <w:r>
        <w:t xml:space="preserve">задания на проведение мероприятий по контролю без взаимодействия с юридическими лицами, индивидуальными предпринимателями и </w:t>
      </w:r>
      <w:r>
        <w:t>размещение его в ЕГИС ОКНД.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14.5. Разработка ежегодного плана проведения проверок осуществляется в соответствии с постановлением Правительства Российской Федерации № 489 и включает в себя следующие административные действия:</w:t>
      </w:r>
    </w:p>
    <w:p w:rsidR="003B1506" w:rsidRDefault="00F34785">
      <w:pPr>
        <w:pStyle w:val="aa"/>
        <w:numPr>
          <w:ilvl w:val="0"/>
          <w:numId w:val="12"/>
        </w:numPr>
        <w:tabs>
          <w:tab w:val="left" w:pos="147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определение юридических лиц (их</w:t>
      </w:r>
      <w:r>
        <w:rPr>
          <w:sz w:val="28"/>
          <w:szCs w:val="28"/>
        </w:rPr>
        <w:t xml:space="preserve"> филиалов, представительств, обособленных структурных подразделений) и индивидуальных предпринимателей, плановые проверки которых включаются в проект ежегодного плана, с учетом оценки результатов проводимых за последние три года внеплановых проверок указан</w:t>
      </w:r>
      <w:r>
        <w:rPr>
          <w:sz w:val="28"/>
          <w:szCs w:val="28"/>
        </w:rPr>
        <w:t xml:space="preserve">ных лиц, анализа состояния соблюдения ими </w:t>
      </w:r>
      <w:r>
        <w:rPr>
          <w:sz w:val="28"/>
          <w:szCs w:val="28"/>
        </w:rPr>
        <w:lastRenderedPageBreak/>
        <w:t>обязательных требований, а также оценки потенциального риска причинения вреда, связанного с осуществляемой юридическим лицом или индивидуальным предпринимателем деятельностью;</w:t>
      </w:r>
    </w:p>
    <w:p w:rsidR="003B1506" w:rsidRDefault="00F34785">
      <w:pPr>
        <w:pStyle w:val="aa"/>
        <w:numPr>
          <w:ilvl w:val="0"/>
          <w:numId w:val="12"/>
        </w:numPr>
        <w:tabs>
          <w:tab w:val="left" w:pos="1304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согласование даты начала проведения пл</w:t>
      </w:r>
      <w:r>
        <w:rPr>
          <w:sz w:val="28"/>
          <w:szCs w:val="28"/>
        </w:rPr>
        <w:t>ановых проверок юридических лиц (их филиалов, представительств, обособленных структурных подразделений) и индивидуальных предпринимателей с другими заинтересованными органами муниципального контроля Московской области посредством размещения проекта ежегодн</w:t>
      </w:r>
      <w:r>
        <w:rPr>
          <w:sz w:val="28"/>
          <w:szCs w:val="28"/>
        </w:rPr>
        <w:t>ого плана проведения плановых проверок в ЕГИС ОКНД в срок до 1 августа года, предшествующего году проведения плановых проверок в случае, если осуществление плановых проверок намечается совместно с указанными органами государственной власти;</w:t>
      </w:r>
    </w:p>
    <w:p w:rsidR="003B1506" w:rsidRDefault="00F34785">
      <w:pPr>
        <w:pStyle w:val="aa"/>
        <w:numPr>
          <w:ilvl w:val="0"/>
          <w:numId w:val="12"/>
        </w:numPr>
        <w:tabs>
          <w:tab w:val="left" w:pos="1283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составление</w:t>
      </w:r>
      <w:proofErr w:type="gramEnd"/>
      <w:r>
        <w:rPr>
          <w:sz w:val="28"/>
          <w:szCs w:val="28"/>
        </w:rPr>
        <w:t xml:space="preserve"> про</w:t>
      </w:r>
      <w:r>
        <w:rPr>
          <w:sz w:val="28"/>
          <w:szCs w:val="28"/>
        </w:rPr>
        <w:t>екта ежегодного плана по типовой форме, утвержденной постановлением Правительства Российской Федерации № 489;</w:t>
      </w:r>
    </w:p>
    <w:p w:rsidR="003B1506" w:rsidRDefault="00F34785">
      <w:pPr>
        <w:pStyle w:val="aa"/>
        <w:numPr>
          <w:ilvl w:val="0"/>
          <w:numId w:val="12"/>
        </w:numPr>
        <w:tabs>
          <w:tab w:val="left" w:pos="149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направление</w:t>
      </w:r>
      <w:proofErr w:type="gramEnd"/>
      <w:r>
        <w:rPr>
          <w:sz w:val="28"/>
          <w:szCs w:val="28"/>
        </w:rPr>
        <w:t xml:space="preserve"> проекта ежегодного плана до 1 сентября года, предшествующего году проведения плановых проверок, для рассмотрения в Щелковскую городску</w:t>
      </w:r>
      <w:r>
        <w:rPr>
          <w:sz w:val="28"/>
          <w:szCs w:val="28"/>
        </w:rPr>
        <w:t>ю прокуратуру Московской области;</w:t>
      </w:r>
    </w:p>
    <w:p w:rsidR="003B1506" w:rsidRDefault="00F34785">
      <w:pPr>
        <w:pStyle w:val="aa"/>
        <w:numPr>
          <w:ilvl w:val="0"/>
          <w:numId w:val="12"/>
        </w:numPr>
        <w:tabs>
          <w:tab w:val="left" w:pos="149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доработка</w:t>
      </w:r>
      <w:proofErr w:type="gramEnd"/>
      <w:r>
        <w:rPr>
          <w:sz w:val="28"/>
          <w:szCs w:val="28"/>
        </w:rPr>
        <w:t xml:space="preserve"> проекта ежегодного плана проведения плановых проверок юридических лиц и индивидуальных предпринимателей с учетом предложений органа прокуратуры, поступивших по результатам рассмотрения указанного проекта ежегодно</w:t>
      </w:r>
      <w:r>
        <w:rPr>
          <w:sz w:val="28"/>
          <w:szCs w:val="28"/>
        </w:rPr>
        <w:t>го плана проверок в соответствии с частью 6.1 статьи 9 Федерального закона № 294-ФЗ, и его утверждение постановлением Главы городского округа Фрязино в срок не позднее 1 ноября года, предшествующего году проведения плановых проверок;</w:t>
      </w:r>
    </w:p>
    <w:p w:rsidR="003B1506" w:rsidRDefault="00F34785">
      <w:pPr>
        <w:pStyle w:val="aa"/>
        <w:numPr>
          <w:ilvl w:val="0"/>
          <w:numId w:val="12"/>
        </w:numPr>
        <w:tabs>
          <w:tab w:val="left" w:pos="127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доведение</w:t>
      </w:r>
      <w:proofErr w:type="gramEnd"/>
      <w:r>
        <w:rPr>
          <w:sz w:val="28"/>
          <w:szCs w:val="28"/>
        </w:rPr>
        <w:t xml:space="preserve"> ежегодного п</w:t>
      </w:r>
      <w:r>
        <w:rPr>
          <w:sz w:val="28"/>
          <w:szCs w:val="28"/>
        </w:rPr>
        <w:t xml:space="preserve">лана проведения плановых проверок до сведения заинтересованных лиц посредством его размещения на официальном сайте городского округа Фрязино в сети «Интернет», а также в ЕГИС ОКНД в срок не позднее 31 декабря года, предшествующего году проведения плановых </w:t>
      </w:r>
      <w:r>
        <w:rPr>
          <w:sz w:val="28"/>
          <w:szCs w:val="28"/>
        </w:rPr>
        <w:t>проверок.</w:t>
      </w:r>
    </w:p>
    <w:p w:rsidR="003B1506" w:rsidRDefault="00F34785">
      <w:pPr>
        <w:tabs>
          <w:tab w:val="left" w:pos="164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14.6. Ежегодный план проведения плановых проверок в рамках осуществления муниципального контроля составляется в отношении юридических лиц и индивидуальных предпринимателей.</w:t>
      </w:r>
    </w:p>
    <w:p w:rsidR="003B1506" w:rsidRDefault="00F34785">
      <w:pPr>
        <w:tabs>
          <w:tab w:val="left" w:pos="1599"/>
          <w:tab w:val="left" w:pos="160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14.7. Основаниями для включения плановой проверки в ежегодный план </w:t>
      </w:r>
      <w:r>
        <w:rPr>
          <w:sz w:val="28"/>
          <w:szCs w:val="28"/>
        </w:rPr>
        <w:t>проведения плановых проверок является истечение трех лет со дня:</w:t>
      </w:r>
    </w:p>
    <w:p w:rsidR="003B1506" w:rsidRDefault="00F34785">
      <w:pPr>
        <w:pStyle w:val="aa"/>
        <w:numPr>
          <w:ilvl w:val="0"/>
          <w:numId w:val="11"/>
        </w:numPr>
        <w:tabs>
          <w:tab w:val="left" w:pos="1386"/>
          <w:tab w:val="left" w:pos="3614"/>
          <w:tab w:val="left" w:pos="5314"/>
          <w:tab w:val="left" w:pos="7235"/>
          <w:tab w:val="left" w:pos="807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Государственной регистрации юридического лица, индивидуального предпринимателя;</w:t>
      </w:r>
    </w:p>
    <w:p w:rsidR="003B1506" w:rsidRDefault="00F34785">
      <w:pPr>
        <w:pStyle w:val="aa"/>
        <w:numPr>
          <w:ilvl w:val="0"/>
          <w:numId w:val="11"/>
        </w:numPr>
        <w:tabs>
          <w:tab w:val="left" w:pos="1386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окончания</w:t>
      </w:r>
      <w:proofErr w:type="gramEnd"/>
      <w:r>
        <w:rPr>
          <w:sz w:val="28"/>
          <w:szCs w:val="28"/>
        </w:rPr>
        <w:t xml:space="preserve"> проведения последней плановой проверки юридических лиц, индивидуальных предпринимателей.</w:t>
      </w:r>
    </w:p>
    <w:p w:rsidR="003B1506" w:rsidRDefault="00F34785">
      <w:pPr>
        <w:tabs>
          <w:tab w:val="left" w:pos="127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14.8. </w:t>
      </w:r>
      <w:r>
        <w:rPr>
          <w:sz w:val="28"/>
          <w:szCs w:val="28"/>
        </w:rPr>
        <w:t>Утвержденный постановлением Главы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план проведения плановых проверок доводится до сведения заинтересованных лиц посредством его размещения на официальном сайте </w:t>
      </w:r>
      <w:r>
        <w:rPr>
          <w:spacing w:val="19"/>
          <w:sz w:val="28"/>
          <w:szCs w:val="28"/>
        </w:rPr>
        <w:t xml:space="preserve">городского округа Фрязино в </w:t>
      </w:r>
      <w:r>
        <w:rPr>
          <w:sz w:val="28"/>
          <w:szCs w:val="28"/>
        </w:rPr>
        <w:t xml:space="preserve">сети «Интернет». </w:t>
      </w:r>
    </w:p>
    <w:p w:rsidR="003B1506" w:rsidRDefault="00F34785">
      <w:pPr>
        <w:tabs>
          <w:tab w:val="left" w:pos="127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14.9. Ежегодный план пров</w:t>
      </w:r>
      <w:r>
        <w:rPr>
          <w:sz w:val="28"/>
          <w:szCs w:val="28"/>
        </w:rPr>
        <w:t>едения плановых проверок составляется в соответствии с типовой формой, утвержденной постановлением Правительства Российской Федерации № 489.</w:t>
      </w:r>
    </w:p>
    <w:p w:rsidR="003B1506" w:rsidRDefault="00F34785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14.10. Результатом административных действий является утверждение постановлением Главы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еж</w:t>
      </w:r>
      <w:r>
        <w:rPr>
          <w:sz w:val="28"/>
          <w:szCs w:val="28"/>
        </w:rPr>
        <w:t xml:space="preserve">егодного плана проведения плановых проверок юридических лиц и индивидуальных предпринимателей и его размещение на официальном сайте </w:t>
      </w:r>
      <w:r>
        <w:rPr>
          <w:spacing w:val="19"/>
          <w:sz w:val="28"/>
          <w:szCs w:val="28"/>
        </w:rPr>
        <w:t>городского округа Фрязино</w:t>
      </w:r>
      <w:r>
        <w:rPr>
          <w:sz w:val="28"/>
          <w:szCs w:val="28"/>
        </w:rPr>
        <w:t xml:space="preserve"> в сети «Интернет», а, также в ЕГИС ОКНД.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15. Организация и проведение мероприятий, направленных н</w:t>
      </w:r>
      <w:r>
        <w:t>а профилактику нарушений обязательных требований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46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15.1. В целях предупреждения нарушений лицами, в отношении которых осуществляется муниципальный контроль, обязательных требований, устранения причин, факторов и условий, способствующих нарушениям обязательн</w:t>
      </w:r>
      <w:r>
        <w:rPr>
          <w:sz w:val="28"/>
          <w:szCs w:val="28"/>
        </w:rPr>
        <w:t>ых требований,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осуществляют мероприятия по профилактике нарушений обязательных требований в соответствии с ежегодно утверждаемой постановлением Главы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программой профилактики нарушений обязательных тр</w:t>
      </w:r>
      <w:r>
        <w:rPr>
          <w:sz w:val="28"/>
          <w:szCs w:val="28"/>
        </w:rPr>
        <w:t>ебований, которой предусмотрен перечень должностных лиц Администрации, осуществляющих данные мероприятия, сроки и периодичность их проведения.</w:t>
      </w:r>
    </w:p>
    <w:p w:rsidR="003B1506" w:rsidRDefault="00F34785">
      <w:pPr>
        <w:tabs>
          <w:tab w:val="left" w:pos="1634"/>
        </w:tabs>
        <w:spacing w:line="276" w:lineRule="auto"/>
        <w:ind w:firstLine="851"/>
        <w:rPr>
          <w:sz w:val="28"/>
        </w:rPr>
      </w:pPr>
      <w:r>
        <w:rPr>
          <w:sz w:val="28"/>
          <w:szCs w:val="28"/>
        </w:rPr>
        <w:t>15.2. В целях профилактики нарушений обязательных требований должностные лица Администрации:</w:t>
      </w:r>
    </w:p>
    <w:p w:rsidR="003B1506" w:rsidRDefault="00F34785">
      <w:pPr>
        <w:pStyle w:val="aa"/>
        <w:numPr>
          <w:ilvl w:val="0"/>
          <w:numId w:val="10"/>
        </w:numPr>
        <w:tabs>
          <w:tab w:val="left" w:pos="135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обеспечивают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размещение на официальном сайте городского округа Фрязино в сети «Интернет» перечня нормативных правовых актов Российской Федерации и нормативных правовых актов Московской области или их отдельных частей, содержащих обязательные требования, оценка соблюден</w:t>
      </w:r>
      <w:r>
        <w:rPr>
          <w:sz w:val="28"/>
          <w:szCs w:val="28"/>
        </w:rPr>
        <w:t>ия которых является предметом муниципального контроля, а также текстов, соответствующих нормативных правовых актов Российской Федерации и нормативных правовых актов Московской области;</w:t>
      </w:r>
    </w:p>
    <w:p w:rsidR="003B1506" w:rsidRDefault="00F34785">
      <w:pPr>
        <w:pStyle w:val="aa"/>
        <w:numPr>
          <w:ilvl w:val="0"/>
          <w:numId w:val="10"/>
        </w:numPr>
        <w:tabs>
          <w:tab w:val="left" w:pos="1566"/>
        </w:tabs>
        <w:spacing w:line="276" w:lineRule="auto"/>
        <w:ind w:left="0"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осуществляют</w:t>
      </w:r>
      <w:proofErr w:type="gramEnd"/>
      <w:r>
        <w:rPr>
          <w:sz w:val="28"/>
          <w:szCs w:val="28"/>
        </w:rPr>
        <w:t xml:space="preserve"> информирование лиц, в отношении которых осуществляется мун</w:t>
      </w:r>
      <w:r>
        <w:rPr>
          <w:sz w:val="28"/>
          <w:szCs w:val="28"/>
        </w:rPr>
        <w:t>иципальный контроль, по вопросам соблюдения обязательных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требований,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том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числе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посредством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разработки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опубликования руководств по соблюдению обязательных требований, проведении семинаров и конференций, разъяснительной работы в средствах </w:t>
      </w:r>
      <w:r>
        <w:rPr>
          <w:sz w:val="28"/>
          <w:szCs w:val="28"/>
        </w:rPr>
        <w:lastRenderedPageBreak/>
        <w:t>массовой информ</w:t>
      </w:r>
      <w:r>
        <w:rPr>
          <w:sz w:val="28"/>
          <w:szCs w:val="28"/>
        </w:rPr>
        <w:t>ации и иными способами, предусмотренными законодательством Российской Федерации;</w:t>
      </w:r>
    </w:p>
    <w:p w:rsidR="003B1506" w:rsidRDefault="00F34785">
      <w:pPr>
        <w:pStyle w:val="aa"/>
        <w:numPr>
          <w:ilvl w:val="0"/>
          <w:numId w:val="10"/>
        </w:numPr>
        <w:tabs>
          <w:tab w:val="left" w:pos="1532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случае изменения обязательных требований подготавливают и распространяют комментарии о содержании новых нормативных правовых актов Российской Федерации и нормативных правовы</w:t>
      </w:r>
      <w:r>
        <w:rPr>
          <w:sz w:val="28"/>
          <w:szCs w:val="28"/>
        </w:rPr>
        <w:t>х актов Московской области,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</w:t>
      </w:r>
      <w:r>
        <w:rPr>
          <w:sz w:val="28"/>
          <w:szCs w:val="28"/>
        </w:rPr>
        <w:t xml:space="preserve"> внедрение и обеспечение соблюдения обязательных требований;</w:t>
      </w:r>
    </w:p>
    <w:p w:rsidR="003B1506" w:rsidRDefault="00F34785">
      <w:pPr>
        <w:pStyle w:val="aa"/>
        <w:numPr>
          <w:ilvl w:val="0"/>
          <w:numId w:val="10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обеспечивают</w:t>
      </w:r>
      <w:proofErr w:type="gramEnd"/>
      <w:r>
        <w:rPr>
          <w:sz w:val="28"/>
          <w:szCs w:val="28"/>
        </w:rPr>
        <w:t xml:space="preserve"> обобщение практики по мере необходимости и размещение на официальном сайте </w:t>
      </w:r>
      <w:r>
        <w:rPr>
          <w:spacing w:val="19"/>
          <w:sz w:val="28"/>
          <w:szCs w:val="28"/>
        </w:rPr>
        <w:t xml:space="preserve">городского округа Фрязино </w:t>
      </w:r>
      <w:r>
        <w:rPr>
          <w:sz w:val="28"/>
          <w:szCs w:val="28"/>
        </w:rPr>
        <w:t>в сети «Интернет» соответствующих обобщений, в том числе с указанием наиболее час</w:t>
      </w:r>
      <w:r>
        <w:rPr>
          <w:sz w:val="28"/>
          <w:szCs w:val="28"/>
        </w:rPr>
        <w:t>то встречающихся случаев нарушений обязательных требований с рекомендациями в отношении мер, которые должны приниматься лицами, в отношении которых осуществляется муниципальный контроль, в целях недопущения таких нарушений, по мере необходимости, но не реж</w:t>
      </w:r>
      <w:r>
        <w:rPr>
          <w:sz w:val="28"/>
          <w:szCs w:val="28"/>
        </w:rPr>
        <w:t>е двух раз в год;</w:t>
      </w:r>
    </w:p>
    <w:p w:rsidR="003B1506" w:rsidRDefault="00F34785">
      <w:pPr>
        <w:pStyle w:val="aa"/>
        <w:numPr>
          <w:ilvl w:val="0"/>
          <w:numId w:val="10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выдают или направляют предостережения о недопустимости нарушения обязательных требований в соответствии с частями 5-7 статьи 8.2 Федерального закона № 294-ФЗ при наличии у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сведений о готовящихся нарушениях или о признаках на</w:t>
      </w:r>
      <w:r>
        <w:rPr>
          <w:sz w:val="28"/>
          <w:szCs w:val="28"/>
        </w:rPr>
        <w:t>рушений обязательных требований,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</w:t>
      </w:r>
      <w:r>
        <w:rPr>
          <w:sz w:val="28"/>
          <w:szCs w:val="28"/>
        </w:rPr>
        <w:t>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</w:t>
      </w:r>
      <w:r>
        <w:rPr>
          <w:sz w:val="28"/>
          <w:szCs w:val="28"/>
        </w:rPr>
        <w:t>ий причинения вреда жизни, здоровью граждан, окружающей среде,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последствий, и если проверяемое лицо ранее не привлекало</w:t>
      </w:r>
      <w:r>
        <w:rPr>
          <w:sz w:val="28"/>
          <w:szCs w:val="28"/>
        </w:rPr>
        <w:t>сь к ответственности за нарушение соответствующих требований, предлагают юридическому лицу, индивидуальному предпринимателю принять меры по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обеспечению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соблюдения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обязательных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уведомить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об этом в установленный в таком </w:t>
      </w:r>
      <w:r>
        <w:rPr>
          <w:sz w:val="28"/>
          <w:szCs w:val="28"/>
        </w:rPr>
        <w:t>предостережении срок;</w:t>
      </w:r>
    </w:p>
    <w:p w:rsidR="003B1506" w:rsidRDefault="00F34785">
      <w:pPr>
        <w:pStyle w:val="aa"/>
        <w:numPr>
          <w:ilvl w:val="0"/>
          <w:numId w:val="10"/>
        </w:numPr>
        <w:spacing w:line="276" w:lineRule="auto"/>
        <w:ind w:firstLine="598"/>
        <w:rPr>
          <w:sz w:val="28"/>
        </w:rPr>
      </w:pPr>
      <w:proofErr w:type="gramStart"/>
      <w:r>
        <w:rPr>
          <w:sz w:val="28"/>
          <w:szCs w:val="28"/>
        </w:rPr>
        <w:t>осуществляют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рейтингование</w:t>
      </w:r>
      <w:proofErr w:type="spellEnd"/>
      <w:r>
        <w:rPr>
          <w:sz w:val="28"/>
          <w:szCs w:val="28"/>
        </w:rPr>
        <w:t xml:space="preserve"> лиц, в отношении которых </w:t>
      </w:r>
      <w:r>
        <w:rPr>
          <w:sz w:val="28"/>
          <w:szCs w:val="28"/>
        </w:rPr>
        <w:lastRenderedPageBreak/>
        <w:t>осуществляется муниципальный контроль, по выявленным нарушениям обязательных требований согласно методике, приведенной в приложении 5 к настоящему Регламенту.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Рейтинг лиц, в отношени</w:t>
      </w:r>
      <w:r>
        <w:rPr>
          <w:sz w:val="28"/>
          <w:szCs w:val="28"/>
        </w:rPr>
        <w:t xml:space="preserve">и которых осуществляется муниципальный контроль, осуществляется должностными лицами Администрации, актуализируется не реже одного раза в квартал и размещается на официальном сайте </w:t>
      </w:r>
      <w:r>
        <w:rPr>
          <w:spacing w:val="19"/>
          <w:sz w:val="28"/>
          <w:szCs w:val="28"/>
        </w:rPr>
        <w:t>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 в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разделе «Профилактика правонар</w:t>
      </w:r>
      <w:r>
        <w:rPr>
          <w:sz w:val="28"/>
          <w:szCs w:val="28"/>
        </w:rPr>
        <w:t>ушений».</w:t>
      </w:r>
    </w:p>
    <w:p w:rsidR="003B1506" w:rsidRDefault="00F34785">
      <w:pPr>
        <w:tabs>
          <w:tab w:val="left" w:pos="1657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15.3. При проведении мероприятий по профилактике нарушений обязательных требований предусмотрена организация работы по привлечению граждан для общественного контроля.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При выявлении признаков нарушения обязательных требований, гражданин может зафик</w:t>
      </w:r>
      <w:r>
        <w:rPr>
          <w:sz w:val="28"/>
          <w:szCs w:val="28"/>
        </w:rPr>
        <w:t>сировать факты нарушений посредством фото- и видеосъемки, в том числе, с применением мобильного приложения, с последующим направлением материалов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 рассмотрения.</w:t>
      </w:r>
    </w:p>
    <w:p w:rsidR="003B1506" w:rsidRDefault="00F34785">
      <w:pPr>
        <w:tabs>
          <w:tab w:val="left" w:pos="140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15.4. Решение о направлении предостережения о недопустимости нарушения обяза</w:t>
      </w:r>
      <w:r>
        <w:rPr>
          <w:sz w:val="28"/>
          <w:szCs w:val="28"/>
        </w:rPr>
        <w:t>тельных требований принимает Глава городского округа Фрязино, первый заместитель главы администрации городского округа Фрязино, заместитель главы администрации городского округа Фрязино на основании предложений должностного лица Администрации, проводившего</w:t>
      </w:r>
      <w:r>
        <w:rPr>
          <w:sz w:val="28"/>
          <w:szCs w:val="28"/>
        </w:rPr>
        <w:t xml:space="preserve"> проверку, при наличии сведений о готовящихся нарушениях или о признаках нарушений обязательных требований, либо информации от органов государственной власти, органов местного самоуправления, из средств массовой информации в случаях, если отсутствуют подтв</w:t>
      </w:r>
      <w:r>
        <w:rPr>
          <w:sz w:val="28"/>
          <w:szCs w:val="28"/>
        </w:rPr>
        <w:t>ержденные данные о том, что нарушение обязательных требований причинило вред жизни, здоровью граждан, окружающей среде, а также привело к возникновению чрезвычайных ситуаций природного и техногенного характера либо создало непосредственную угрозу указанных</w:t>
      </w:r>
      <w:r>
        <w:rPr>
          <w:sz w:val="28"/>
          <w:szCs w:val="28"/>
        </w:rPr>
        <w:t xml:space="preserve"> последствий, и если юридическое лицо, индивидуальный предприниматель ранее не привлекался к ответственности за нарушение обязательных требований.</w:t>
      </w:r>
    </w:p>
    <w:p w:rsidR="003B1506" w:rsidRDefault="00F34785">
      <w:pPr>
        <w:tabs>
          <w:tab w:val="left" w:pos="1650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15.5. Предостережение о недопустимости нарушения обязательных требований направляется в бумажном виде заказны</w:t>
      </w:r>
      <w:r>
        <w:rPr>
          <w:sz w:val="28"/>
          <w:szCs w:val="28"/>
        </w:rPr>
        <w:t>м почтовым отправлением с уведомлением о вручении либо иным доступным для лица, в отношении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которого осуществляется муниципальный контроль, способом, предусмотренным законодательством Российской Федерации, включая направление в виде электронного документа,</w:t>
      </w:r>
      <w:r>
        <w:rPr>
          <w:sz w:val="28"/>
          <w:szCs w:val="28"/>
        </w:rPr>
        <w:t xml:space="preserve"> подписанного усиленной квалифицированной электронной подписью Главы городского круга Фрязино, первого заместителя главы администрации городского округа Фрязино, заместителя главы администрации городского округа Фрязино с использованием </w:t>
      </w:r>
      <w:r>
        <w:rPr>
          <w:sz w:val="28"/>
          <w:szCs w:val="28"/>
        </w:rPr>
        <w:lastRenderedPageBreak/>
        <w:t>информационно-телек</w:t>
      </w:r>
      <w:r>
        <w:rPr>
          <w:sz w:val="28"/>
          <w:szCs w:val="28"/>
        </w:rPr>
        <w:t>оммуникационной сети «Интернет», в том числе по адресу электронной почты лица, в отношении которого осуществляется муниципальный контроль, содержащемуся соответственно в Едином государственном реестре юридических лиц, Едином государственном реестре индивид</w:t>
      </w:r>
      <w:r>
        <w:rPr>
          <w:sz w:val="28"/>
          <w:szCs w:val="28"/>
        </w:rPr>
        <w:t>уальных предпринимателей либо размещенному на официальном сайте лица, в отношении которого осуществляется муниципальный контроль, в составе информации, размещение которой является обязательным в соответствии с законодательством Российской Федерации, либо п</w:t>
      </w:r>
      <w:r>
        <w:rPr>
          <w:sz w:val="28"/>
          <w:szCs w:val="28"/>
        </w:rPr>
        <w:t>осредством федеральной государственной информационной системы «Единый портал государственных и муниципальных услуг», а также в ЕГИС ОКНД.</w:t>
      </w:r>
    </w:p>
    <w:p w:rsidR="003B1506" w:rsidRDefault="00F34785">
      <w:pPr>
        <w:tabs>
          <w:tab w:val="left" w:pos="152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15.6. По результатам рассмотрения предостережения о недопустимости нарушения обязательных требований лицом, в </w:t>
      </w:r>
      <w:r>
        <w:rPr>
          <w:sz w:val="28"/>
          <w:szCs w:val="28"/>
        </w:rPr>
        <w:t>отношении которого осуществляется муниципальный контроль, могут быть поданы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возражения на предостережение о недопустимости нарушения обязательных требований, в том числе в электронной форме посредством ЕГИС ОКНД.</w:t>
      </w:r>
    </w:p>
    <w:p w:rsidR="003B1506" w:rsidRDefault="00F34785">
      <w:pPr>
        <w:tabs>
          <w:tab w:val="left" w:pos="158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15.7. Возражения на предост</w:t>
      </w:r>
      <w:r>
        <w:rPr>
          <w:sz w:val="28"/>
          <w:szCs w:val="28"/>
        </w:rPr>
        <w:t>ережение о недопустимости нарушения обязательных требований составляются по форме, согласно приложению 6 к настоящему Регламенту.</w:t>
      </w:r>
    </w:p>
    <w:p w:rsidR="003B1506" w:rsidRDefault="00F34785">
      <w:pPr>
        <w:tabs>
          <w:tab w:val="left" w:pos="158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15.8. Возражения на предостережение о недопустимости нарушения обязательных требований направляются лицом, в отношении которог</w:t>
      </w:r>
      <w:r>
        <w:rPr>
          <w:sz w:val="28"/>
          <w:szCs w:val="28"/>
        </w:rPr>
        <w:t>о осуществляется муниципальный контроль,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бумажном виде почтовым отправлением, либо в виде электронного документа, подписанного усиленной квалифицированной электронной подписью руководителя, иного должностного лица или уполномоченного пред</w:t>
      </w:r>
      <w:r>
        <w:rPr>
          <w:sz w:val="28"/>
          <w:szCs w:val="28"/>
        </w:rPr>
        <w:t>ставителя лица, в отношении которого осуществляется муниципальный контроль, на указанный в предостережении о недопустимости нарушения обязательных требований адрес электронной почты Администрации либо иными указанными в предостережении о недопустимости нар</w:t>
      </w:r>
      <w:r>
        <w:rPr>
          <w:sz w:val="28"/>
          <w:szCs w:val="28"/>
        </w:rPr>
        <w:t xml:space="preserve">ушений обязательных требований способами. </w:t>
      </w:r>
    </w:p>
    <w:p w:rsidR="003B1506" w:rsidRDefault="00F34785">
      <w:pPr>
        <w:tabs>
          <w:tab w:val="left" w:pos="158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15.9. Администрация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рассматривает возражения на предостережение о недопустимости нарушения обязательных требований и по итогам рассмотрения в течение пяти рабочих дней со дня их получения направляет ответ лицу, в </w:t>
      </w:r>
      <w:r>
        <w:rPr>
          <w:sz w:val="28"/>
          <w:szCs w:val="28"/>
        </w:rPr>
        <w:t>отношении которого осуществляется муниципальный контроль.</w:t>
      </w:r>
    </w:p>
    <w:p w:rsidR="003B1506" w:rsidRDefault="00F34785">
      <w:pPr>
        <w:tabs>
          <w:tab w:val="left" w:pos="148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15.10. При отсутствии возражений на предостережение о недопустимости нарушений обязательных требований лицо, в отношении которого осуществляется муниципальный контроль, в шестидесятидневный срок нап</w:t>
      </w:r>
      <w:r>
        <w:rPr>
          <w:sz w:val="28"/>
          <w:szCs w:val="28"/>
        </w:rPr>
        <w:t>равляет в Администрацию уведомление об исполнении предостережения о недопустимости нарушения обязательных требований.</w:t>
      </w:r>
    </w:p>
    <w:p w:rsidR="003B1506" w:rsidRDefault="00F34785">
      <w:pPr>
        <w:tabs>
          <w:tab w:val="left" w:pos="154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lastRenderedPageBreak/>
        <w:t>15.11. Уведомление об исполнении предостережения о недопустимости нарушения обязательных требований направляется лицом, в отношении которо</w:t>
      </w:r>
      <w:r>
        <w:rPr>
          <w:sz w:val="28"/>
          <w:szCs w:val="28"/>
        </w:rPr>
        <w:t>го осуществляется муниципальный контроль,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бумажном виде почтовым отправлением, либо в виде электронного документа, подписанного усиленной квалифицированной электронной подписью на указанный в предостережении о недопустимости нарушения обя</w:t>
      </w:r>
      <w:r>
        <w:rPr>
          <w:sz w:val="28"/>
          <w:szCs w:val="28"/>
        </w:rPr>
        <w:t>зательных требований адрес электронной почты Администрации, либо иными указанными в предостережении способами, в том числе в электронном виде посредством ЕГИС ОКНД.</w:t>
      </w:r>
    </w:p>
    <w:p w:rsidR="003B1506" w:rsidRDefault="00F34785">
      <w:pPr>
        <w:tabs>
          <w:tab w:val="left" w:pos="1384"/>
        </w:tabs>
        <w:spacing w:line="276" w:lineRule="auto"/>
        <w:ind w:left="850"/>
        <w:jc w:val="both"/>
        <w:rPr>
          <w:sz w:val="28"/>
        </w:rPr>
      </w:pPr>
      <w:r>
        <w:rPr>
          <w:sz w:val="28"/>
          <w:szCs w:val="28"/>
        </w:rPr>
        <w:t>15.12. Результатом административной процедуры является:</w:t>
      </w:r>
    </w:p>
    <w:p w:rsidR="003B1506" w:rsidRDefault="00F34785">
      <w:pPr>
        <w:pStyle w:val="aa"/>
        <w:numPr>
          <w:ilvl w:val="0"/>
          <w:numId w:val="9"/>
        </w:numPr>
        <w:tabs>
          <w:tab w:val="left" w:pos="1393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 xml:space="preserve">размещение на официальном сайте </w:t>
      </w:r>
      <w:r>
        <w:rPr>
          <w:spacing w:val="19"/>
          <w:sz w:val="28"/>
          <w:szCs w:val="28"/>
        </w:rPr>
        <w:t>гор</w:t>
      </w:r>
      <w:r>
        <w:rPr>
          <w:spacing w:val="19"/>
          <w:sz w:val="28"/>
          <w:szCs w:val="28"/>
        </w:rPr>
        <w:t xml:space="preserve">одского округа Фрязино в </w:t>
      </w:r>
      <w:r>
        <w:rPr>
          <w:sz w:val="28"/>
          <w:szCs w:val="28"/>
        </w:rPr>
        <w:t>сети «Интернет» перечня нормативных правовых актов Российской Федерации и нормативных правовых актов Московской области или их отдельных частей, содержащих обязательные требования, оценка соблюдения которых является предметом муниц</w:t>
      </w:r>
      <w:r>
        <w:rPr>
          <w:sz w:val="28"/>
          <w:szCs w:val="28"/>
        </w:rPr>
        <w:t>ипального контроля, а также тексты соответствующих нормативных правовых актов Российской Федерации и нормативных правовых актов Московской области, обобщений практики осуществления муниципального контроля, в том числе с указанием наиболее часто встречающих</w:t>
      </w:r>
      <w:r>
        <w:rPr>
          <w:sz w:val="28"/>
          <w:szCs w:val="28"/>
        </w:rPr>
        <w:t>ся случаев нарушений обязательных требований с рекомендациями в отношении мер, которые должны приниматься лицами, в отношении которых осуществляется муниципальный контроль;</w:t>
      </w:r>
    </w:p>
    <w:p w:rsidR="003B1506" w:rsidRDefault="00F34785">
      <w:pPr>
        <w:pStyle w:val="aa"/>
        <w:numPr>
          <w:ilvl w:val="0"/>
          <w:numId w:val="9"/>
        </w:numPr>
        <w:tabs>
          <w:tab w:val="left" w:pos="1434"/>
        </w:tabs>
        <w:spacing w:line="276" w:lineRule="auto"/>
        <w:ind w:left="0"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выдача</w:t>
      </w:r>
      <w:proofErr w:type="gramEnd"/>
      <w:r>
        <w:rPr>
          <w:sz w:val="28"/>
          <w:szCs w:val="28"/>
        </w:rPr>
        <w:t xml:space="preserve"> и (или) направление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предостережения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о недопу</w:t>
      </w:r>
      <w:r>
        <w:rPr>
          <w:sz w:val="28"/>
          <w:szCs w:val="28"/>
        </w:rPr>
        <w:t>стимости нарушения обязательных требований с предложением принять меры по обеспечению соблюдения обязательных требований;</w:t>
      </w:r>
    </w:p>
    <w:p w:rsidR="003B1506" w:rsidRDefault="00F34785">
      <w:pPr>
        <w:pStyle w:val="aa"/>
        <w:numPr>
          <w:ilvl w:val="0"/>
          <w:numId w:val="9"/>
        </w:numPr>
        <w:tabs>
          <w:tab w:val="left" w:pos="1422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размещение</w:t>
      </w:r>
      <w:proofErr w:type="gramEnd"/>
      <w:r>
        <w:rPr>
          <w:sz w:val="28"/>
          <w:szCs w:val="28"/>
        </w:rPr>
        <w:t xml:space="preserve"> рейтинга лиц, в отношении которых осуществляется муниципальный контроль, сформированного на основании методики, приведенной</w:t>
      </w:r>
      <w:r>
        <w:rPr>
          <w:sz w:val="28"/>
          <w:szCs w:val="28"/>
        </w:rPr>
        <w:t xml:space="preserve"> в приложении 5 к настоящему Регламенту, на официальном сайте </w:t>
      </w:r>
      <w:r>
        <w:rPr>
          <w:spacing w:val="19"/>
          <w:sz w:val="28"/>
          <w:szCs w:val="28"/>
        </w:rPr>
        <w:t>городского округа Фрязино</w:t>
      </w:r>
      <w:r>
        <w:rPr>
          <w:i/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сети «Интернет» в разделе «Профилактика правонарушений», а также его актуализация не реже одного раза в квартал.</w:t>
      </w:r>
    </w:p>
    <w:p w:rsidR="003B1506" w:rsidRDefault="00F34785">
      <w:pPr>
        <w:tabs>
          <w:tab w:val="left" w:pos="160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15.13. Учет мероприятий по профилактике нарушений </w:t>
      </w:r>
      <w:r>
        <w:rPr>
          <w:sz w:val="28"/>
          <w:szCs w:val="28"/>
        </w:rPr>
        <w:t>обязательных требований осуществляется путем ведения журнала учета профилактической работы в ЕГИС ОКНД.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16. Организация и проведение мероприятий по контролю без взаимодействия с юридическими лицами, индивидуальными предпринимателями</w:t>
      </w:r>
    </w:p>
    <w:p w:rsidR="003B1506" w:rsidRDefault="003B1506">
      <w:pPr>
        <w:pStyle w:val="a6"/>
        <w:spacing w:line="276" w:lineRule="auto"/>
      </w:pPr>
    </w:p>
    <w:p w:rsidR="003B1506" w:rsidRDefault="00F34785">
      <w:pPr>
        <w:tabs>
          <w:tab w:val="left" w:pos="140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16.1. Основанием для </w:t>
      </w:r>
      <w:r>
        <w:rPr>
          <w:sz w:val="28"/>
          <w:szCs w:val="28"/>
        </w:rPr>
        <w:t>начала административной процедуры является издание распоряжения Главы городского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проведение соответствующих мероприятий по контролю без взаимодействия с юридическими лицами, индив</w:t>
      </w:r>
      <w:r>
        <w:rPr>
          <w:sz w:val="28"/>
          <w:szCs w:val="28"/>
        </w:rPr>
        <w:t>идуальными предпринимателями.</w:t>
      </w:r>
    </w:p>
    <w:p w:rsidR="003B1506" w:rsidRDefault="00F34785">
      <w:pPr>
        <w:tabs>
          <w:tab w:val="left" w:pos="161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16.2 Должностными лицами Администрации, ответственными за выполнение мероприятий по контролю без взаимодействия с юридическими лицами, индивидуальными предпринимателями, являются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пределах своей</w:t>
      </w:r>
      <w:r>
        <w:rPr>
          <w:sz w:val="28"/>
          <w:szCs w:val="28"/>
        </w:rPr>
        <w:t xml:space="preserve"> компетенции на основании задания.</w:t>
      </w:r>
    </w:p>
    <w:p w:rsidR="003B1506" w:rsidRDefault="00F34785">
      <w:pPr>
        <w:tabs>
          <w:tab w:val="left" w:pos="153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16.3. Срок проведения мероприятий по контролю без взаимодействия с юридическими лицами, индивидуальными предпринимателями определяется заданием на проведение таких мероприятий.</w:t>
      </w:r>
    </w:p>
    <w:p w:rsidR="003B1506" w:rsidRDefault="00F34785">
      <w:pPr>
        <w:tabs>
          <w:tab w:val="left" w:pos="143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16.4. К мероприятиям по контролю, при провед</w:t>
      </w:r>
      <w:r>
        <w:rPr>
          <w:sz w:val="28"/>
          <w:szCs w:val="28"/>
        </w:rPr>
        <w:t>ении которых не требуется взаимодействие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 юридическими лицами и индивидуальными предпринимателями, относятся плановые (рейдовые) осмотры, обследования автомобильных дорог местного значения на 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</w:t>
      </w:r>
      <w:r>
        <w:rPr>
          <w:sz w:val="28"/>
          <w:szCs w:val="28"/>
        </w:rPr>
        <w:t xml:space="preserve">бласти (далее – плановые (рейдовые) осмотры, обследования). </w:t>
      </w:r>
    </w:p>
    <w:p w:rsidR="003B1506" w:rsidRDefault="00F34785">
      <w:pPr>
        <w:tabs>
          <w:tab w:val="left" w:pos="143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16.5. Организация и проведение плановых (рейдовых) осмотров, обследований осуществляется в соответствии со статьей 13.2 Федерального закона № 294-ФЗ на основании задания на проведение планового (</w:t>
      </w:r>
      <w:r>
        <w:rPr>
          <w:sz w:val="28"/>
          <w:szCs w:val="28"/>
        </w:rPr>
        <w:t xml:space="preserve">рейдового) осмотра, обследования с применением критериев </w:t>
      </w:r>
      <w:proofErr w:type="spellStart"/>
      <w:r>
        <w:rPr>
          <w:sz w:val="28"/>
          <w:szCs w:val="28"/>
        </w:rPr>
        <w:t>приоритезации</w:t>
      </w:r>
      <w:proofErr w:type="spellEnd"/>
      <w:r>
        <w:rPr>
          <w:sz w:val="28"/>
          <w:szCs w:val="28"/>
        </w:rPr>
        <w:t xml:space="preserve"> маршрутов проведения плановых (рейдовых) осмотров, обследований, утверждаемых Главой городского округа </w:t>
      </w:r>
      <w:proofErr w:type="gramStart"/>
      <w:r>
        <w:rPr>
          <w:sz w:val="28"/>
          <w:szCs w:val="28"/>
        </w:rPr>
        <w:t>Фрязино,  заместителем</w:t>
      </w:r>
      <w:proofErr w:type="gramEnd"/>
      <w:r>
        <w:rPr>
          <w:sz w:val="28"/>
          <w:szCs w:val="28"/>
        </w:rPr>
        <w:t xml:space="preserve"> главы администрации городского округа Фрязино.</w:t>
      </w:r>
    </w:p>
    <w:p w:rsidR="003B1506" w:rsidRDefault="00F34785">
      <w:pPr>
        <w:pStyle w:val="a6"/>
        <w:spacing w:line="276" w:lineRule="auto"/>
        <w:ind w:left="0" w:firstLine="851"/>
        <w:jc w:val="both"/>
        <w:rPr>
          <w:sz w:val="32"/>
        </w:rPr>
      </w:pPr>
      <w:r>
        <w:t>Порядок офор</w:t>
      </w:r>
      <w:r>
        <w:t>мления и содержания плановых (рейдовых) заданий на проведение плановых (рейдовых) осмотров, обследований утверждается распоряжением Главы городского округа Фрязино</w:t>
      </w:r>
    </w:p>
    <w:p w:rsidR="003B1506" w:rsidRDefault="00F34785">
      <w:pPr>
        <w:tabs>
          <w:tab w:val="left" w:pos="153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16.6. Целью проведения плановых (рейдовых) осмотров, обследований является предупреждение, в</w:t>
      </w:r>
      <w:r>
        <w:rPr>
          <w:sz w:val="28"/>
          <w:szCs w:val="28"/>
        </w:rPr>
        <w:t>ыявление и пресечение нарушений обязательных требований.</w:t>
      </w:r>
    </w:p>
    <w:p w:rsidR="003B1506" w:rsidRDefault="00F34785">
      <w:pPr>
        <w:tabs>
          <w:tab w:val="left" w:pos="139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16.7. В ходе планового (рейдового) осмотра, обследования могут проводиться следующие мероприятия:</w:t>
      </w:r>
    </w:p>
    <w:p w:rsidR="003B1506" w:rsidRDefault="00F34785">
      <w:pPr>
        <w:pStyle w:val="aa"/>
        <w:numPr>
          <w:ilvl w:val="0"/>
          <w:numId w:val="8"/>
        </w:numPr>
        <w:tabs>
          <w:tab w:val="left" w:pos="1443"/>
          <w:tab w:val="left" w:pos="1444"/>
          <w:tab w:val="left" w:pos="3099"/>
          <w:tab w:val="left" w:pos="4192"/>
          <w:tab w:val="left" w:pos="6310"/>
          <w:tab w:val="left" w:pos="7233"/>
          <w:tab w:val="left" w:pos="8574"/>
          <w:tab w:val="left" w:pos="9898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Визуальный осмотр автомобильных дорог местного значения на территории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Московской области;</w:t>
      </w:r>
    </w:p>
    <w:p w:rsidR="003B1506" w:rsidRDefault="00F34785">
      <w:pPr>
        <w:pStyle w:val="aa"/>
        <w:numPr>
          <w:ilvl w:val="0"/>
          <w:numId w:val="8"/>
        </w:numPr>
        <w:tabs>
          <w:tab w:val="left" w:pos="1514"/>
          <w:tab w:val="left" w:pos="1516"/>
          <w:tab w:val="left" w:pos="2419"/>
          <w:tab w:val="left" w:pos="3611"/>
          <w:tab w:val="left" w:pos="5076"/>
          <w:tab w:val="left" w:pos="6868"/>
          <w:tab w:val="left" w:pos="853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Фото (видео) фиксация выявленных нарушений обязательных требований.</w:t>
      </w:r>
    </w:p>
    <w:p w:rsidR="003B1506" w:rsidRDefault="00F34785">
      <w:pPr>
        <w:tabs>
          <w:tab w:val="left" w:pos="138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16.8. Результатом административной процедуры является:</w:t>
      </w:r>
    </w:p>
    <w:p w:rsidR="003B1506" w:rsidRDefault="00F34785">
      <w:pPr>
        <w:pStyle w:val="aa"/>
        <w:numPr>
          <w:ilvl w:val="0"/>
          <w:numId w:val="7"/>
        </w:numPr>
        <w:tabs>
          <w:tab w:val="left" w:pos="1355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lastRenderedPageBreak/>
        <w:t>в случае выявления при проведении планового (рейдового) осмотра, обследования нарушений обязательных требований –</w:t>
      </w:r>
      <w:r>
        <w:rPr>
          <w:sz w:val="28"/>
          <w:szCs w:val="28"/>
        </w:rPr>
        <w:t xml:space="preserve"> принятие должностными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пределах своей компетенции мер по пресечению таких нарушений, а также направление в письменной форме Главе городского округа Фрязино, первому заместителю главы администрации городского округа Фрязино, заместите</w:t>
      </w:r>
      <w:r>
        <w:rPr>
          <w:sz w:val="28"/>
          <w:szCs w:val="28"/>
        </w:rPr>
        <w:t>лю главы администрации городского округа Фрязино мотивированного представления о выявленных нарушениях для принятия решения о назначении внеплановой проверки юридического лица, индивидуального предпринимателя, на основании пункта 2 части 2 статьи 10 Федера</w:t>
      </w:r>
      <w:r>
        <w:rPr>
          <w:sz w:val="28"/>
          <w:szCs w:val="28"/>
        </w:rPr>
        <w:t>льного закона № 294-ФЗ;</w:t>
      </w:r>
    </w:p>
    <w:p w:rsidR="003B1506" w:rsidRDefault="00F34785">
      <w:pPr>
        <w:pStyle w:val="aa"/>
        <w:numPr>
          <w:ilvl w:val="0"/>
          <w:numId w:val="7"/>
        </w:numPr>
        <w:tabs>
          <w:tab w:val="left" w:pos="1314"/>
        </w:tabs>
        <w:spacing w:line="276" w:lineRule="auto"/>
        <w:ind w:left="0" w:firstLine="851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случае получения в ходе проведения планового (рейдового) осмотра, обследования сведений о готовящихся нарушениях или признаках нарушения обязательных требований, должностные лица Администрации направляют юридическому лицу, индивид</w:t>
      </w:r>
      <w:r>
        <w:rPr>
          <w:sz w:val="28"/>
          <w:szCs w:val="28"/>
        </w:rPr>
        <w:t>уальному предпринимателю предостережение о недопустимости нарушения обязательных требований в соответствии с частями 5-7 статьи 8.2 Федерального закона № 294-ФЗ</w:t>
      </w:r>
    </w:p>
    <w:p w:rsidR="003B1506" w:rsidRDefault="003B1506">
      <w:pPr>
        <w:pStyle w:val="aa"/>
        <w:tabs>
          <w:tab w:val="left" w:pos="1314"/>
        </w:tabs>
        <w:spacing w:line="276" w:lineRule="auto"/>
        <w:ind w:left="850" w:firstLine="0"/>
        <w:rPr>
          <w:sz w:val="28"/>
          <w:szCs w:val="28"/>
        </w:rPr>
      </w:pPr>
    </w:p>
    <w:p w:rsidR="003B1506" w:rsidRDefault="00F34785">
      <w:pPr>
        <w:pStyle w:val="aa"/>
        <w:tabs>
          <w:tab w:val="left" w:pos="1314"/>
        </w:tabs>
        <w:spacing w:line="276" w:lineRule="auto"/>
        <w:ind w:left="850" w:firstLine="0"/>
        <w:jc w:val="center"/>
        <w:rPr>
          <w:sz w:val="28"/>
          <w:szCs w:val="28"/>
        </w:rPr>
      </w:pPr>
      <w:r>
        <w:rPr>
          <w:sz w:val="28"/>
          <w:szCs w:val="28"/>
        </w:rPr>
        <w:t>17. Организация плановых проверок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540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17.1. Проверки проводятся на основании распоряжения Главы </w:t>
      </w:r>
      <w:r>
        <w:rPr>
          <w:sz w:val="28"/>
          <w:szCs w:val="28"/>
        </w:rPr>
        <w:t xml:space="preserve">городского округа Фрязино, </w:t>
      </w:r>
      <w:proofErr w:type="spellStart"/>
      <w:r>
        <w:rPr>
          <w:sz w:val="28"/>
          <w:szCs w:val="28"/>
        </w:rPr>
        <w:t>заместиеля</w:t>
      </w:r>
      <w:proofErr w:type="spellEnd"/>
      <w:r>
        <w:rPr>
          <w:sz w:val="28"/>
          <w:szCs w:val="28"/>
        </w:rPr>
        <w:t xml:space="preserve"> главы администрации </w:t>
      </w:r>
      <w:proofErr w:type="spellStart"/>
      <w:r>
        <w:rPr>
          <w:sz w:val="28"/>
          <w:szCs w:val="28"/>
        </w:rPr>
        <w:t>гродского</w:t>
      </w:r>
      <w:proofErr w:type="spellEnd"/>
      <w:r>
        <w:rPr>
          <w:sz w:val="28"/>
          <w:szCs w:val="28"/>
        </w:rPr>
        <w:t xml:space="preserve">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проверки. Типовая форма распоряжения о проведении проверки оформляется по форме, утвержденной приказом Минэкономразвития России № 141. Проверка может проводитьс</w:t>
      </w:r>
      <w:r>
        <w:rPr>
          <w:sz w:val="28"/>
          <w:szCs w:val="28"/>
        </w:rPr>
        <w:t>я только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или должностными лицами Администрации, которые указаны в распоряжении Главы городского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проверки.</w:t>
      </w:r>
    </w:p>
    <w:p w:rsidR="003B1506" w:rsidRDefault="00F34785">
      <w:pPr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17.2. В распоряжении Главы горо</w:t>
      </w:r>
      <w:r>
        <w:rPr>
          <w:sz w:val="28"/>
          <w:szCs w:val="28"/>
        </w:rPr>
        <w:t>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проверки указываются: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492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наименование</w:t>
      </w:r>
      <w:proofErr w:type="gramEnd"/>
      <w:r>
        <w:rPr>
          <w:sz w:val="28"/>
          <w:szCs w:val="28"/>
        </w:rPr>
        <w:t xml:space="preserve"> органа муниципального контроля, а также вид муниципального контроля;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290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фамилия</w:t>
      </w:r>
      <w:proofErr w:type="gramEnd"/>
      <w:r>
        <w:rPr>
          <w:sz w:val="28"/>
          <w:szCs w:val="28"/>
        </w:rPr>
        <w:t>, имя, отчество, должности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или до</w:t>
      </w:r>
      <w:r>
        <w:rPr>
          <w:sz w:val="28"/>
          <w:szCs w:val="28"/>
        </w:rPr>
        <w:t>лжностных лиц Администрации, уполномоченных на проведение проверки, а также привлекаемых к проведению проверки экспертов, представителей экспертных организаций;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463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наименование</w:t>
      </w:r>
      <w:proofErr w:type="gramEnd"/>
      <w:r>
        <w:rPr>
          <w:sz w:val="28"/>
          <w:szCs w:val="28"/>
        </w:rPr>
        <w:t xml:space="preserve"> юридического лица или фамилия, имя, отчество индивидуального предпринимателя, пров</w:t>
      </w:r>
      <w:r>
        <w:rPr>
          <w:sz w:val="28"/>
          <w:szCs w:val="28"/>
        </w:rPr>
        <w:t xml:space="preserve">ерка которых проводится, места </w:t>
      </w:r>
      <w:r>
        <w:rPr>
          <w:sz w:val="28"/>
          <w:szCs w:val="28"/>
        </w:rPr>
        <w:lastRenderedPageBreak/>
        <w:t>нахождения юридических лиц (их филиалов, представительств, обособленных структурных подразделений) или места фактического осуществления деятельности индивидуальными предпринимателями;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цели</w:t>
      </w:r>
      <w:proofErr w:type="gramEnd"/>
      <w:r>
        <w:rPr>
          <w:sz w:val="28"/>
          <w:szCs w:val="28"/>
        </w:rPr>
        <w:t xml:space="preserve">, задачи, предмет проверки и срок ее </w:t>
      </w:r>
      <w:r>
        <w:rPr>
          <w:sz w:val="28"/>
          <w:szCs w:val="28"/>
        </w:rPr>
        <w:t>проведения;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правовые</w:t>
      </w:r>
      <w:proofErr w:type="gramEnd"/>
      <w:r>
        <w:rPr>
          <w:sz w:val="28"/>
          <w:szCs w:val="28"/>
        </w:rPr>
        <w:t xml:space="preserve"> основания проведения проверки;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300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подлежащие</w:t>
      </w:r>
      <w:proofErr w:type="gramEnd"/>
      <w:r>
        <w:rPr>
          <w:sz w:val="28"/>
          <w:szCs w:val="28"/>
        </w:rPr>
        <w:t xml:space="preserve"> проверке обязательные требования, в том числе реквизиты проверочного листа (списка контрольных вопросов);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31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сроки</w:t>
      </w:r>
      <w:proofErr w:type="gramEnd"/>
      <w:r>
        <w:rPr>
          <w:sz w:val="28"/>
          <w:szCs w:val="28"/>
        </w:rPr>
        <w:t xml:space="preserve"> проведения и перечень мероприятий по контролю, необходимых для достижения целей и</w:t>
      </w:r>
      <w:r>
        <w:rPr>
          <w:sz w:val="28"/>
          <w:szCs w:val="28"/>
        </w:rPr>
        <w:t xml:space="preserve"> задач проведения проверки;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26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настоящий</w:t>
      </w:r>
      <w:proofErr w:type="gramEnd"/>
      <w:r>
        <w:rPr>
          <w:sz w:val="28"/>
          <w:szCs w:val="28"/>
        </w:rPr>
        <w:t xml:space="preserve"> Регламент;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391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перечень</w:t>
      </w:r>
      <w:proofErr w:type="gramEnd"/>
      <w:r>
        <w:rPr>
          <w:sz w:val="28"/>
          <w:szCs w:val="28"/>
        </w:rPr>
        <w:t xml:space="preserve"> документов, представление которых лицом, в отношении которого осуществляется муниципальный контроль, необходимо для достижения целей и задач проведения проверки;</w:t>
      </w:r>
    </w:p>
    <w:p w:rsidR="003B1506" w:rsidRDefault="00F34785">
      <w:pPr>
        <w:pStyle w:val="aa"/>
        <w:numPr>
          <w:ilvl w:val="0"/>
          <w:numId w:val="6"/>
        </w:numPr>
        <w:tabs>
          <w:tab w:val="left" w:pos="1405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даты</w:t>
      </w:r>
      <w:proofErr w:type="gramEnd"/>
      <w:r>
        <w:rPr>
          <w:sz w:val="28"/>
          <w:szCs w:val="28"/>
        </w:rPr>
        <w:t xml:space="preserve"> начала и окончания проведения </w:t>
      </w:r>
      <w:r>
        <w:rPr>
          <w:sz w:val="28"/>
          <w:szCs w:val="28"/>
        </w:rPr>
        <w:t>проверки.</w:t>
      </w:r>
    </w:p>
    <w:p w:rsidR="003B1506" w:rsidRDefault="00F347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Заверенные печатью копии распоряжения Главы городского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проверки вручаются под роспись должностными лицами, проводящими проверку, лицу, в отношении которого осу</w:t>
      </w:r>
      <w:r>
        <w:rPr>
          <w:sz w:val="28"/>
          <w:szCs w:val="28"/>
        </w:rPr>
        <w:t>ществляется муниципальный контроль, одновременно с предъявлением служебного удостоверения.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По требованию руководителя, иного должностного лица или уполномоченного представителя лица, в отношении которого осуществляется муниципальный контроль, должностные л</w:t>
      </w:r>
      <w:r>
        <w:rPr>
          <w:sz w:val="28"/>
          <w:szCs w:val="28"/>
        </w:rPr>
        <w:t>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обязаны представить информацию об экспертах, экспертных организациях в целях подтверждения полномочий (в случае их привлечения).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По требованию руководителя, иного должностного лица или уполномоченного представителя лица, в отношении </w:t>
      </w:r>
      <w:r>
        <w:t>которого осуществляется муниципальный контроль, должностные лица Администрации обязаны ознакомить подлежащих проверке лиц с настоящим Регламентом и порядком проведения мероприятий по контролю на объектах, используемых лицом, в отношении которого осуществля</w:t>
      </w:r>
      <w:r>
        <w:t>ется муниципальный контроль, при осуществлении им деятельности.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Оплата услуг экспертов и экспертных организаций, а также возмещение понесенных ими в связи с участием в мероприятиях по осуществлению муниципального контроля расходов производится в порядке и </w:t>
      </w:r>
      <w:r>
        <w:t>в размерах, которые установлены Правительством Российской Федерации.</w:t>
      </w:r>
    </w:p>
    <w:p w:rsidR="003B1506" w:rsidRDefault="00F34785">
      <w:pPr>
        <w:tabs>
          <w:tab w:val="left" w:pos="1384"/>
        </w:tabs>
        <w:spacing w:line="276" w:lineRule="auto"/>
        <w:ind w:left="850"/>
        <w:jc w:val="both"/>
        <w:rPr>
          <w:sz w:val="28"/>
        </w:rPr>
      </w:pPr>
      <w:r>
        <w:rPr>
          <w:sz w:val="28"/>
          <w:szCs w:val="28"/>
        </w:rPr>
        <w:t>17.3. Основанием для начала административной процедуры является:</w:t>
      </w:r>
    </w:p>
    <w:p w:rsidR="003B1506" w:rsidRDefault="00F34785">
      <w:pPr>
        <w:pStyle w:val="aa"/>
        <w:numPr>
          <w:ilvl w:val="0"/>
          <w:numId w:val="5"/>
        </w:numPr>
        <w:tabs>
          <w:tab w:val="left" w:pos="1302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утвержденный</w:t>
      </w:r>
      <w:proofErr w:type="gramEnd"/>
      <w:r>
        <w:rPr>
          <w:sz w:val="28"/>
          <w:szCs w:val="28"/>
        </w:rPr>
        <w:t xml:space="preserve"> постановлением Главы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ежегодный план проведения плановых проверок;</w:t>
      </w:r>
    </w:p>
    <w:p w:rsidR="003B1506" w:rsidRDefault="00F34785">
      <w:pPr>
        <w:pStyle w:val="aa"/>
        <w:numPr>
          <w:ilvl w:val="0"/>
          <w:numId w:val="5"/>
        </w:numPr>
        <w:tabs>
          <w:tab w:val="left" w:pos="1499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распоряжение</w:t>
      </w:r>
      <w:proofErr w:type="gramEnd"/>
      <w:r>
        <w:rPr>
          <w:sz w:val="28"/>
          <w:szCs w:val="28"/>
        </w:rPr>
        <w:t xml:space="preserve"> Глав</w:t>
      </w:r>
      <w:r>
        <w:rPr>
          <w:sz w:val="28"/>
          <w:szCs w:val="28"/>
        </w:rPr>
        <w:t>ы городского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проверки.</w:t>
      </w:r>
    </w:p>
    <w:p w:rsidR="003B1506" w:rsidRDefault="00F34785">
      <w:pPr>
        <w:tabs>
          <w:tab w:val="left" w:pos="161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17.4. Должностными лицами Администрации, ответственными за выполнение административной процедуры, являются должностные лица Администрации, указанн</w:t>
      </w:r>
      <w:r>
        <w:rPr>
          <w:sz w:val="28"/>
          <w:szCs w:val="28"/>
        </w:rPr>
        <w:t xml:space="preserve">ые в пункте </w:t>
      </w:r>
      <w:proofErr w:type="gramStart"/>
      <w:r>
        <w:rPr>
          <w:sz w:val="28"/>
          <w:szCs w:val="28"/>
        </w:rPr>
        <w:t>3.2  настоящего</w:t>
      </w:r>
      <w:proofErr w:type="gramEnd"/>
      <w:r>
        <w:rPr>
          <w:sz w:val="28"/>
          <w:szCs w:val="28"/>
        </w:rPr>
        <w:t xml:space="preserve"> Регламента.</w:t>
      </w:r>
    </w:p>
    <w:p w:rsidR="003B1506" w:rsidRDefault="00F347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17.5. Лица, в отношении которых осуществляется муниципальный контроль, уведомляются Администрацией о проведении плановой проверки не позднее, чем за три рабочих дня до начала ее проведения посредством направления коп</w:t>
      </w:r>
      <w:r>
        <w:rPr>
          <w:sz w:val="28"/>
          <w:szCs w:val="28"/>
        </w:rPr>
        <w:t>ии распоряжения Главы городского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плановой проверки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заказным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почтовым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отправлением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уведомлением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вручении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(или) посредством электронного документа, подписанного усил</w:t>
      </w:r>
      <w:r>
        <w:rPr>
          <w:sz w:val="28"/>
          <w:szCs w:val="28"/>
        </w:rPr>
        <w:t>енной квалифицированной электронной подписью и направленного по адресу электронной почты лиц, в отношении которых осуществляется муниципальный контроль, если такой адрес содержится соответственно в едином государственном реестре юридических лиц, едином гос</w:t>
      </w:r>
      <w:r>
        <w:rPr>
          <w:sz w:val="28"/>
          <w:szCs w:val="28"/>
        </w:rPr>
        <w:t>ударственном реестре индивидуальных предпринимателей либо ранее был представлен юридическим лицом, индивидуальным предпринимателем в орган муниципального контроля, или иным доступным способом, предусмотренным законодательством Российской Федерации, в том ч</w:t>
      </w:r>
      <w:r>
        <w:rPr>
          <w:sz w:val="28"/>
          <w:szCs w:val="28"/>
        </w:rPr>
        <w:t>исле в электронном виде с использованием ЕГИС ОКНД.</w:t>
      </w:r>
    </w:p>
    <w:p w:rsidR="003B1506" w:rsidRDefault="00F34785">
      <w:pPr>
        <w:tabs>
          <w:tab w:val="left" w:pos="1410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17.6. Плановая проверка проводится в виде документарной проверки и (или) выездной проверки.</w:t>
      </w:r>
    </w:p>
    <w:p w:rsidR="003B1506" w:rsidRDefault="003B1506">
      <w:pPr>
        <w:pStyle w:val="aa"/>
        <w:tabs>
          <w:tab w:val="left" w:pos="1410"/>
        </w:tabs>
        <w:spacing w:line="276" w:lineRule="auto"/>
        <w:ind w:left="850" w:firstLine="0"/>
        <w:jc w:val="left"/>
        <w:rPr>
          <w:sz w:val="28"/>
        </w:rPr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18. Организация внеплановых проверок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384"/>
        </w:tabs>
        <w:spacing w:line="276" w:lineRule="auto"/>
        <w:ind w:left="850"/>
        <w:jc w:val="both"/>
        <w:rPr>
          <w:sz w:val="28"/>
        </w:rPr>
      </w:pPr>
      <w:r>
        <w:rPr>
          <w:sz w:val="28"/>
          <w:szCs w:val="28"/>
        </w:rPr>
        <w:t>18.1. Основаниями для проведения внеплановой проверки является:</w:t>
      </w:r>
    </w:p>
    <w:p w:rsidR="003B1506" w:rsidRDefault="00F34785">
      <w:pPr>
        <w:pStyle w:val="aa"/>
        <w:numPr>
          <w:ilvl w:val="0"/>
          <w:numId w:val="4"/>
        </w:numPr>
        <w:tabs>
          <w:tab w:val="left" w:pos="1528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истечение</w:t>
      </w:r>
      <w:proofErr w:type="gramEnd"/>
      <w:r>
        <w:rPr>
          <w:sz w:val="28"/>
          <w:szCs w:val="28"/>
        </w:rPr>
        <w:t xml:space="preserve"> срока исполнения лицом, в отношении которого осуществляется муниципальный контроль, ранее выданного Администрацией,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предписания об устранении выявленного нарушения обязательных требований;</w:t>
      </w:r>
    </w:p>
    <w:p w:rsidR="003B1506" w:rsidRDefault="00F34785">
      <w:pPr>
        <w:pStyle w:val="aa"/>
        <w:numPr>
          <w:ilvl w:val="0"/>
          <w:numId w:val="4"/>
        </w:numPr>
        <w:tabs>
          <w:tab w:val="left" w:pos="1444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мотивированное</w:t>
      </w:r>
      <w:proofErr w:type="gramEnd"/>
      <w:r>
        <w:rPr>
          <w:sz w:val="28"/>
          <w:szCs w:val="28"/>
        </w:rPr>
        <w:t xml:space="preserve"> представление должностного лица Администрации,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 р</w:t>
      </w:r>
      <w:r>
        <w:rPr>
          <w:sz w:val="28"/>
          <w:szCs w:val="28"/>
        </w:rPr>
        <w:t>езультатам анализа результатов мероприятий по контролю без взаимодействия с юридическим лицом, индивидуальным предпринимателем рассмотрения или предварительной проверки поступивших в Администрацию,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обращений и заявлений граждан, в том числе юридических лиц</w:t>
      </w:r>
      <w:r>
        <w:rPr>
          <w:sz w:val="28"/>
          <w:szCs w:val="28"/>
        </w:rPr>
        <w:t>, индивидуальных предпринимателей, информации от органов государственной власти, органов местного самоуправления, средств массовой информации о фактах: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lastRenderedPageBreak/>
        <w:t>а</w:t>
      </w:r>
      <w:proofErr w:type="gramEnd"/>
      <w:r>
        <w:t>) возникновение угрозы причинения вреда жизни, здоровью граждан, окружающей среде, а также угрозы чрезв</w:t>
      </w:r>
      <w:r>
        <w:t>ычайных ситуаций природного и техногенного характера;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б</w:t>
      </w:r>
      <w:proofErr w:type="gramEnd"/>
      <w:r>
        <w:t>) причинение вреда жизни, здоровью граждан, окружающей среде, а также возникновения чрезвычайных ситуаций природного и техногенного характера;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 наличие ходатайства должностного лица Администрации,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>проведении внеплановой выездной проверки в целях установления факта досрочного исполнения предписания об устранении выявленных нарушений обязательных требований;</w:t>
      </w:r>
    </w:p>
    <w:p w:rsidR="003B1506" w:rsidRDefault="00F34785">
      <w:pPr>
        <w:pStyle w:val="aa"/>
        <w:numPr>
          <w:ilvl w:val="0"/>
          <w:numId w:val="7"/>
        </w:numPr>
        <w:tabs>
          <w:tab w:val="left" w:pos="1285"/>
        </w:tabs>
        <w:spacing w:line="276" w:lineRule="auto"/>
        <w:ind w:left="0" w:firstLine="850"/>
        <w:rPr>
          <w:sz w:val="28"/>
          <w:szCs w:val="28"/>
        </w:rPr>
      </w:pPr>
      <w:proofErr w:type="gramStart"/>
      <w:r>
        <w:rPr>
          <w:sz w:val="28"/>
          <w:szCs w:val="28"/>
        </w:rPr>
        <w:t>наличие</w:t>
      </w:r>
      <w:proofErr w:type="gramEnd"/>
      <w:r>
        <w:rPr>
          <w:sz w:val="28"/>
          <w:szCs w:val="28"/>
        </w:rPr>
        <w:t xml:space="preserve"> распоряжения Главы городского округа Фрязино, заместителя главы администрации </w:t>
      </w:r>
      <w:r>
        <w:rPr>
          <w:sz w:val="28"/>
          <w:szCs w:val="28"/>
        </w:rPr>
        <w:t>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внеплановой проверки, изданное в соответствии с поручением Президента Российской Федерации или Правительства Российской Федерации и на основании требования Генерального прокурора Российской Федерации, прокурора Москов</w:t>
      </w:r>
      <w:r>
        <w:rPr>
          <w:sz w:val="28"/>
          <w:szCs w:val="28"/>
        </w:rPr>
        <w:t>ской области о проведении внеплановой проверки в рамках контроля за исполнением законов по поступившим в органы прокуратуры материалам и обращениям.</w:t>
      </w:r>
    </w:p>
    <w:p w:rsidR="003B1506" w:rsidRDefault="00F34785">
      <w:pPr>
        <w:tabs>
          <w:tab w:val="left" w:pos="155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18.2. В рамках проведения внеплановой проверки должностное лицо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основании обращения заявит</w:t>
      </w:r>
      <w:r>
        <w:rPr>
          <w:sz w:val="28"/>
          <w:szCs w:val="28"/>
        </w:rPr>
        <w:t>еля, привлекает его (с его согласия) к участию в проведении внеплановой проверки. При этом должностное лицо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направляет заявителю уведомление о времени и месте проведения проверки любым доступным способом предусмотренным законодательством Росс</w:t>
      </w:r>
      <w:r>
        <w:rPr>
          <w:sz w:val="28"/>
          <w:szCs w:val="28"/>
        </w:rPr>
        <w:t>ийской Федерации и принимает все необходимые меры для обеспечения участия заявителя в проведении проверки.</w:t>
      </w:r>
    </w:p>
    <w:p w:rsidR="003B1506" w:rsidRDefault="00F34785">
      <w:pPr>
        <w:tabs>
          <w:tab w:val="left" w:pos="1552"/>
        </w:tabs>
        <w:spacing w:line="276" w:lineRule="auto"/>
        <w:ind w:firstLine="850"/>
        <w:rPr>
          <w:sz w:val="28"/>
        </w:rPr>
      </w:pPr>
      <w:r>
        <w:rPr>
          <w:sz w:val="28"/>
          <w:szCs w:val="28"/>
        </w:rPr>
        <w:t>18.3. Внеплановая проверка по основанию, указанному в подпункте 1 пункта 18.1 настоящего Регламента, проводится в течение двадцати рабочих дней после</w:t>
      </w:r>
      <w:r>
        <w:rPr>
          <w:sz w:val="28"/>
          <w:szCs w:val="28"/>
        </w:rPr>
        <w:t xml:space="preserve"> истечения срока на устранение нарушений, указанного в предписании об устранении выявленных нарушений обязательных требований.</w:t>
      </w:r>
    </w:p>
    <w:p w:rsidR="003B1506" w:rsidRDefault="00F347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Внеплановая проверка может проводиться должностными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 использованием проверочных листов (списков контрольных</w:t>
      </w:r>
      <w:r>
        <w:rPr>
          <w:sz w:val="28"/>
          <w:szCs w:val="28"/>
        </w:rPr>
        <w:t xml:space="preserve"> вопросов) в порядке, установленном настоящим Регламентом и статьей 10 Федерального</w:t>
      </w:r>
      <w:r>
        <w:rPr>
          <w:spacing w:val="65"/>
          <w:sz w:val="28"/>
          <w:szCs w:val="28"/>
        </w:rPr>
        <w:t xml:space="preserve"> </w:t>
      </w:r>
      <w:r>
        <w:rPr>
          <w:sz w:val="28"/>
          <w:szCs w:val="28"/>
        </w:rPr>
        <w:t>закона № 294-ФЗ с соблюдением следующих административных действий:</w:t>
      </w:r>
    </w:p>
    <w:p w:rsidR="003B1506" w:rsidRDefault="00F34785">
      <w:pPr>
        <w:pStyle w:val="aa"/>
        <w:numPr>
          <w:ilvl w:val="0"/>
          <w:numId w:val="3"/>
        </w:numPr>
        <w:tabs>
          <w:tab w:val="left" w:pos="1280"/>
        </w:tabs>
        <w:spacing w:line="276" w:lineRule="auto"/>
        <w:ind w:left="0" w:firstLine="850"/>
        <w:rPr>
          <w:sz w:val="28"/>
        </w:rPr>
      </w:pPr>
      <w:r>
        <w:rPr>
          <w:sz w:val="28"/>
          <w:szCs w:val="28"/>
        </w:rPr>
        <w:t>если основанием для проведения внеплановой выездной проверки является истечение срока исполнения лицом, в</w:t>
      </w:r>
      <w:r>
        <w:rPr>
          <w:sz w:val="28"/>
          <w:szCs w:val="28"/>
        </w:rPr>
        <w:t xml:space="preserve"> отношении которого осуществляется муниципальный контроль, ранее выданного Администрацией,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предписания об устранении выявленного нарушения обязательных требований, </w:t>
      </w:r>
      <w:r>
        <w:rPr>
          <w:sz w:val="28"/>
          <w:szCs w:val="28"/>
        </w:rPr>
        <w:lastRenderedPageBreak/>
        <w:t>то в день подписания распоряжения Главы городского округа Фрязино, заместителя главы админис</w:t>
      </w:r>
      <w:r>
        <w:rPr>
          <w:sz w:val="28"/>
          <w:szCs w:val="28"/>
        </w:rPr>
        <w:t>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внеплановой выездной проверки, в целях согласования ее проведения, Администрация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представляет в Щелковскую городскую прокуратуру Московской области заявление о согласовании проведения внеплановой выездной прове</w:t>
      </w:r>
      <w:r>
        <w:rPr>
          <w:sz w:val="28"/>
          <w:szCs w:val="28"/>
        </w:rPr>
        <w:t xml:space="preserve">рки, оформляемое согласно приказу Минэкономразвития России № 141. К этому заявлению прилагаются копия распоряжения Главы городского округа Фрязино о проведении внеплановой выездной проверки и документы, которые содержат сведения, послужившие основанием ее </w:t>
      </w:r>
      <w:r>
        <w:rPr>
          <w:sz w:val="28"/>
          <w:szCs w:val="28"/>
        </w:rPr>
        <w:t>проведения;</w:t>
      </w:r>
    </w:p>
    <w:p w:rsidR="003B1506" w:rsidRDefault="00F34785">
      <w:pPr>
        <w:pStyle w:val="aa"/>
        <w:numPr>
          <w:ilvl w:val="0"/>
          <w:numId w:val="3"/>
        </w:numPr>
        <w:tabs>
          <w:tab w:val="left" w:pos="1405"/>
        </w:tabs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если основанием для проведения внеплановой выездной проверки является причинение вреда жизни, здоровью граждан, окружающей среде, а также возникновение чрезвычайных ситуаций природного и техногенного характера, обнаружение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нарушений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обязательны</w:t>
      </w:r>
      <w:r>
        <w:rPr>
          <w:sz w:val="28"/>
          <w:szCs w:val="28"/>
        </w:rPr>
        <w:t>х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требований,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момент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совершения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таких нарушений, в связи с необходимостью принятия неотложных мер,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приступают к проведению внеплановой выездной проверки незамедлительно с извещением органов прокуратуры о проведении мероприя</w:t>
      </w:r>
      <w:r>
        <w:rPr>
          <w:sz w:val="28"/>
          <w:szCs w:val="28"/>
        </w:rPr>
        <w:t>тий по контролю посредством направления документов, предусмотренных частями 6 и 7 статьи 10 Федерального закона № 294-ФЗ, в органы прокуратуры в течение двадцати четырех часов. При этом предварительное уведомление о начале проведения проверки лица, в отнош</w:t>
      </w:r>
      <w:r>
        <w:rPr>
          <w:sz w:val="28"/>
          <w:szCs w:val="28"/>
        </w:rPr>
        <w:t>ении которого осуществляется муниципальный контроль, не требуется.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В случае отказа органа прокуратуры в согласовании проведения внеплановой выездной проверки лица, в отношении которого осуществляется муниципальный контроль, Глава городского округа Фрязино</w:t>
      </w:r>
      <w:r>
        <w:rPr>
          <w:i/>
        </w:rPr>
        <w:t xml:space="preserve"> </w:t>
      </w:r>
      <w:r>
        <w:t>принимает одно из следующих решений:</w:t>
      </w:r>
    </w:p>
    <w:p w:rsidR="003B1506" w:rsidRDefault="00F34785">
      <w:pPr>
        <w:pStyle w:val="aa"/>
        <w:numPr>
          <w:ilvl w:val="0"/>
          <w:numId w:val="2"/>
        </w:numPr>
        <w:tabs>
          <w:tab w:val="left" w:pos="1453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отмене распоряжения Главы городского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внеплановой выездной проверки;</w:t>
      </w:r>
    </w:p>
    <w:p w:rsidR="003B1506" w:rsidRDefault="00F34785">
      <w:pPr>
        <w:pStyle w:val="aa"/>
        <w:numPr>
          <w:ilvl w:val="0"/>
          <w:numId w:val="2"/>
        </w:numPr>
        <w:tabs>
          <w:tab w:val="left" w:pos="1287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устранении замечаний органа прокуратуры и повторном направ</w:t>
      </w:r>
      <w:r>
        <w:rPr>
          <w:sz w:val="28"/>
          <w:szCs w:val="28"/>
        </w:rPr>
        <w:t>лении заявления о согласовании с органом прокуратуры проведения внеплановой выездной проверки;</w:t>
      </w:r>
    </w:p>
    <w:p w:rsidR="003B1506" w:rsidRDefault="00F34785">
      <w:pPr>
        <w:pStyle w:val="aa"/>
        <w:numPr>
          <w:ilvl w:val="0"/>
          <w:numId w:val="2"/>
        </w:numPr>
        <w:tabs>
          <w:tab w:val="left" w:pos="1285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обжаловании решения органа прокуратуры вышестоящему прокурору или в суд.</w:t>
      </w:r>
    </w:p>
    <w:p w:rsidR="003B1506" w:rsidRDefault="00F34785">
      <w:pPr>
        <w:pStyle w:val="a6"/>
        <w:spacing w:line="276" w:lineRule="auto"/>
        <w:ind w:left="0"/>
        <w:jc w:val="both"/>
      </w:pPr>
      <w:r>
        <w:t>Срок выполнения одного из вышеуказанных решений составляет один рабочий день.</w:t>
      </w:r>
    </w:p>
    <w:p w:rsidR="003B1506" w:rsidRDefault="00F34785">
      <w:pPr>
        <w:pStyle w:val="aa"/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18.4. В</w:t>
      </w:r>
      <w:r>
        <w:rPr>
          <w:sz w:val="28"/>
          <w:szCs w:val="28"/>
        </w:rPr>
        <w:t xml:space="preserve"> ходе проведения проверки, основанием проведения которой является поступившее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обращение гражданина, юридического лица, индивидуального предпринимателя, органа власти по фактам нарушения </w:t>
      </w:r>
      <w:r>
        <w:rPr>
          <w:sz w:val="28"/>
          <w:szCs w:val="28"/>
        </w:rPr>
        <w:lastRenderedPageBreak/>
        <w:t>обязательных требований осуществляется проверка соблюд</w:t>
      </w:r>
      <w:r>
        <w:rPr>
          <w:sz w:val="28"/>
          <w:szCs w:val="28"/>
        </w:rPr>
        <w:t>ения только тех фактов обязательных требований, которые указаны в обращении с использованием проверочных листов (списков контрольных вопросов).</w:t>
      </w:r>
    </w:p>
    <w:p w:rsidR="003B1506" w:rsidRDefault="00F34785">
      <w:pPr>
        <w:tabs>
          <w:tab w:val="left" w:pos="1489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18.5. Внеплановая проверка проводится в виде документарной проверки и (или) выездной проверки, приведенных в пун</w:t>
      </w:r>
      <w:r>
        <w:rPr>
          <w:sz w:val="28"/>
          <w:szCs w:val="28"/>
        </w:rPr>
        <w:t>ктах 19.1, 20.1 настоящего Регламента.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19. Документарная проверка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19.1. Предметом документарной проверки являются сведения, содержащиеся в документах лиц, в отношении которых осуществляется муниципальный контроль, устанавливающих их организационно-правов</w:t>
      </w:r>
      <w:r>
        <w:rPr>
          <w:sz w:val="28"/>
          <w:szCs w:val="28"/>
        </w:rPr>
        <w:t>ую форму, права и обязанности, документы, используемые при осуществлении их деятельности и связанные с исполнением ими обязательных требований, приведенных в пункте 8.6 настоящего Регламента.</w:t>
      </w:r>
    </w:p>
    <w:p w:rsidR="003B1506" w:rsidRDefault="00F34785">
      <w:pPr>
        <w:tabs>
          <w:tab w:val="left" w:pos="140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19.2. Права и обязанности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 пров</w:t>
      </w:r>
      <w:r>
        <w:rPr>
          <w:sz w:val="28"/>
          <w:szCs w:val="28"/>
        </w:rPr>
        <w:t>едении документарной проверки устанавливаются пунктами 6.1, 6.2 настоящего Регламента.</w:t>
      </w:r>
    </w:p>
    <w:p w:rsidR="003B1506" w:rsidRDefault="00F347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19.3. В процессе проведения документарной проверки должностными лицами Администрации в первую очередь рассматриваются документы лиц, в отношении которых осуществляется м</w:t>
      </w:r>
      <w:r>
        <w:rPr>
          <w:sz w:val="28"/>
          <w:szCs w:val="28"/>
        </w:rPr>
        <w:t>униципальный контроль, указанные в распоряжении Главы городского округа Фрязино, заместителя главы администрации городского округа Фрязино.</w:t>
      </w:r>
    </w:p>
    <w:p w:rsidR="003B1506" w:rsidRDefault="00F34785">
      <w:pPr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19.4. В случае, если достоверность сведений, содержащихся в документах, указанных в распоряжении Главы городского ок</w:t>
      </w:r>
      <w:r>
        <w:rPr>
          <w:sz w:val="28"/>
          <w:szCs w:val="28"/>
        </w:rPr>
        <w:t>руга Фрязино, заместителя главы администрации городского округа Фрязино вызывает обоснованные сомнения либо эти сведения не позволяют оценить исполнение лицами, в отношении которых осуществляется муниципальный контроль, обязательных требований, Администрац</w:t>
      </w:r>
      <w:r>
        <w:rPr>
          <w:sz w:val="28"/>
          <w:szCs w:val="28"/>
        </w:rPr>
        <w:t>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направляет в адрес проверяемых лиц мотивированный запрос с требованием представить необходимые для рассмотрения в ходе проведения документарной проверки документы. К запросу прилагается заверенная печатью копия распоряжения Главы городского округа Фрязи</w:t>
      </w:r>
      <w:r>
        <w:rPr>
          <w:sz w:val="28"/>
          <w:szCs w:val="28"/>
        </w:rPr>
        <w:t>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 проведении документарной проверки.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19.5. В течение десяти рабочих дней со дня получения мотивированного запроса лица, в отношении которого осуществляется муниципальный контроль, обязаны направ</w:t>
      </w:r>
      <w:r>
        <w:rPr>
          <w:sz w:val="28"/>
          <w:szCs w:val="28"/>
        </w:rPr>
        <w:t>ить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указанные в запросе документы.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За непредставление документов предусмотрена административная </w:t>
      </w:r>
      <w:r>
        <w:lastRenderedPageBreak/>
        <w:t>ответственность в соответствии со статьей 19.7 КоАП Российской Федерации.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За воспрепятствование законной деятельности должностного лица </w:t>
      </w:r>
      <w:r>
        <w:t>предусмотрена административная ответственность в соответствии с частью 2 статьи 19.4.1 КоАП Российской Федерации.</w:t>
      </w:r>
    </w:p>
    <w:p w:rsidR="003B1506" w:rsidRDefault="00F34785">
      <w:pPr>
        <w:tabs>
          <w:tab w:val="left" w:pos="153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19.6. Указанные в запросе документы представляются в виде копий, заверенных печатью (при ее наличии) и соответственно подписью руководителя, </w:t>
      </w:r>
      <w:r>
        <w:rPr>
          <w:sz w:val="28"/>
          <w:szCs w:val="28"/>
        </w:rPr>
        <w:t>иного должностного лица, уполномоченного представителя лица, в отношении которого осуществляется муниципальный контроль, в том числе в электронной форме с использованием ЕГИС ОКНД.</w:t>
      </w:r>
    </w:p>
    <w:p w:rsidR="003B1506" w:rsidRDefault="00F34785">
      <w:pPr>
        <w:tabs>
          <w:tab w:val="left" w:pos="159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19.7. Не допускается требовать нотариального удостоверения копий документов</w:t>
      </w:r>
      <w:r>
        <w:rPr>
          <w:sz w:val="28"/>
          <w:szCs w:val="28"/>
        </w:rPr>
        <w:t>, представляемых в Администрацию, если иное не предусмотрено законодательством Российской Федерации.</w:t>
      </w:r>
    </w:p>
    <w:p w:rsidR="003B1506" w:rsidRDefault="00F34785">
      <w:pPr>
        <w:tabs>
          <w:tab w:val="left" w:pos="1509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19.8. Если в ходе документарной проверки выявлены ошибки и (или) противоречия в представленных лицом, в отношении которого осуществляется муниципальный кон</w:t>
      </w:r>
      <w:r>
        <w:rPr>
          <w:sz w:val="28"/>
          <w:szCs w:val="28"/>
        </w:rPr>
        <w:t>троль, документах либо несоответствие сведений, содержащихся в этих документах, информация об этом направляется проверяемому лицу заказным почтовым отправлением с уведомлением о вручении и (или) посредством электронного документа, подписанного усиленной кв</w:t>
      </w:r>
      <w:r>
        <w:rPr>
          <w:sz w:val="28"/>
          <w:szCs w:val="28"/>
        </w:rPr>
        <w:t>алифицированной электронной подписью по адресу электронной почты лица, в отношении которого осуществляется муниципальный контроль, если такой адрес содержится соответственно в едином государственном реестре юридических лиц, едином государственном реестре и</w:t>
      </w:r>
      <w:r>
        <w:rPr>
          <w:sz w:val="28"/>
          <w:szCs w:val="28"/>
        </w:rPr>
        <w:t>ндивидуальных предпринимателей, с требованием представить в течение десяти рабочих дней необходимые пояснения в письменной форме, в том числе в электронном виде с использованием ЕГИС ОКНД.</w:t>
      </w:r>
    </w:p>
    <w:p w:rsidR="003B1506" w:rsidRDefault="00F34785">
      <w:pPr>
        <w:tabs>
          <w:tab w:val="left" w:pos="1463"/>
        </w:tabs>
        <w:spacing w:line="276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19.9. Должностное лицо Администрации, которое проводит документарну</w:t>
      </w:r>
      <w:r>
        <w:rPr>
          <w:sz w:val="28"/>
          <w:szCs w:val="28"/>
        </w:rPr>
        <w:t>ю проверку, обязано рассмотреть представленные руководителем, иным должностным лицом или уполномоченным представителем лица, в отношении которого осуществляется муниципальный контроль, пояснения и документы,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подтверждающие достоверность ранее представленны</w:t>
      </w:r>
      <w:r>
        <w:rPr>
          <w:sz w:val="28"/>
          <w:szCs w:val="28"/>
        </w:rPr>
        <w:t>х документов. В случае если после рассмотрения представленных пояснений и документов и (или) информации либо при отсутствии пояснений будут установлены признаки нарушения обязательных требований,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вправе провести выездную пров</w:t>
      </w:r>
      <w:r>
        <w:rPr>
          <w:sz w:val="28"/>
          <w:szCs w:val="28"/>
        </w:rPr>
        <w:t>ерку.</w:t>
      </w:r>
    </w:p>
    <w:p w:rsidR="003B1506" w:rsidRDefault="00F34785">
      <w:pPr>
        <w:tabs>
          <w:tab w:val="left" w:pos="148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19.10. При проведении документарной проверки используются документы и (или) информация, полученные, в рамках межведомственного информационного взаимодействия от государственных органов власти, органов местного самоуправления либо подведомственных гос</w:t>
      </w:r>
      <w:r>
        <w:rPr>
          <w:sz w:val="28"/>
          <w:szCs w:val="28"/>
        </w:rPr>
        <w:t xml:space="preserve">ударственным органам </w:t>
      </w:r>
      <w:r>
        <w:rPr>
          <w:sz w:val="28"/>
          <w:szCs w:val="28"/>
        </w:rPr>
        <w:lastRenderedPageBreak/>
        <w:t>власти или органам местного самоуправления организаций, посредством направления межведомственных запросов, в том числе в электронной форме с использованием МСЭД.</w:t>
      </w:r>
    </w:p>
    <w:p w:rsidR="003B1506" w:rsidRDefault="00F34785">
      <w:pPr>
        <w:tabs>
          <w:tab w:val="left" w:pos="138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19.11. Невыполнение в установленный срок предписания об устранении выявле</w:t>
      </w:r>
      <w:r>
        <w:rPr>
          <w:sz w:val="28"/>
          <w:szCs w:val="28"/>
        </w:rPr>
        <w:t>нных нарушений обязательных требований влечет за собой административную ответственность, предусмотренную частью 1 статьи 19.5 КоАП Российской Федерации.</w:t>
      </w:r>
    </w:p>
    <w:p w:rsidR="003B1506" w:rsidRDefault="00F34785">
      <w:pPr>
        <w:tabs>
          <w:tab w:val="left" w:pos="153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19.12. Срок проведения документарной проверки не может превышать двадцать рабочих дней.</w:t>
      </w:r>
    </w:p>
    <w:p w:rsidR="003B1506" w:rsidRDefault="00F34785">
      <w:pPr>
        <w:tabs>
          <w:tab w:val="left" w:pos="143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19.13. Принятие</w:t>
      </w:r>
      <w:r>
        <w:rPr>
          <w:sz w:val="28"/>
          <w:szCs w:val="28"/>
        </w:rPr>
        <w:t xml:space="preserve"> решения по результатам проверки, оформление результатов проверки.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По результатам документарной проверки должностными лицами Администрации, проводящими документарную проверку в случае отсутствия нарушений, составляется акт проверки.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Акт проверки оформляетс</w:t>
      </w:r>
      <w:r>
        <w:t xml:space="preserve">я непосредственно после ее завершения в двух экземплярах, один из которых с копиями приложений вручается руководителю, иному должностному лицу или уполномоченному представителю лица, в отношении которого осуществляется муниципальный контроль, под расписку </w:t>
      </w:r>
      <w:r>
        <w:t>об ознакомлении либо об отказе в ознакомлении с актом проверки.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В случае отсутствия руководителя, иного должностного лица или уполномоченного представителя лица, в отношении которого осуществляется муниципальный контроль, а также в случае отказа лица, в от</w:t>
      </w:r>
      <w:r>
        <w:t>ношении которого осуществляется муниципальный контроль, дать расписку об ознакомлении либо об отказе в ознакомлении с актом проверки, акт проверки направляется заказным почтовым отправлением с уведомлением о вручении, которое</w:t>
      </w:r>
      <w:r>
        <w:rPr>
          <w:spacing w:val="13"/>
        </w:rPr>
        <w:t xml:space="preserve"> </w:t>
      </w:r>
      <w:r>
        <w:t xml:space="preserve">приобщается к экземпляру акта </w:t>
      </w:r>
      <w:r>
        <w:t xml:space="preserve">проверки, хранящемуся в деле, а также в ЕГИС ОКНД. При наличии согласия лица, в отношении которого осуществляется муниципальный контроль, на осуществление взаимодействия в электронной форме акт проверки может быть направлен в форме электронного документа, </w:t>
      </w:r>
      <w:r>
        <w:t>подписанного усиленной квалифицированной электронной подписью лица, составившего данный акт проверки, руководителю, иному должностному лицу или уполномоченному представителю лица, в отношении которого осуществляется муниципальный контроль. При этом акт про</w:t>
      </w:r>
      <w:r>
        <w:t>верки, направленный в форме электронного документа, подписанного усиленной квалифицированной электронной подписью лица, составившего данный акт проверки лицу, в отношении которого осуществляется муниципальный контроль, способом, обеспечивающим подтверждени</w:t>
      </w:r>
      <w:r>
        <w:t>е получения лицом, в отношении которого осуществляется муниципальный контроль, указанного документа.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lastRenderedPageBreak/>
        <w:t xml:space="preserve">К акту проверки прилагаются проверочные листы (списки контрольных вопросов), объяснения лиц, в отношении которых осуществляется муниципальный контроль, на </w:t>
      </w:r>
      <w:r>
        <w:t>которых возлагается ответственность за нарушение обязательных требований, иные связанные с результатами проверки документы или их копии.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По результатам документарной проверки должностными лицами Администрации, проводящими документарную проверку, в случае </w:t>
      </w:r>
      <w:r>
        <w:rPr>
          <w:sz w:val="28"/>
          <w:szCs w:val="28"/>
        </w:rPr>
        <w:t>выявления нарушений обязательных требований:</w:t>
      </w:r>
    </w:p>
    <w:p w:rsidR="003B1506" w:rsidRDefault="00F34785">
      <w:pPr>
        <w:pStyle w:val="aa"/>
        <w:numPr>
          <w:ilvl w:val="0"/>
          <w:numId w:val="1"/>
        </w:numPr>
        <w:tabs>
          <w:tab w:val="left" w:pos="1441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составляется</w:t>
      </w:r>
      <w:proofErr w:type="gramEnd"/>
      <w:r>
        <w:rPr>
          <w:sz w:val="28"/>
          <w:szCs w:val="28"/>
        </w:rPr>
        <w:t xml:space="preserve"> акт проверки с учетом требований, установленных настоящим Регламентом;</w:t>
      </w:r>
    </w:p>
    <w:p w:rsidR="003B1506" w:rsidRDefault="00F34785">
      <w:pPr>
        <w:pStyle w:val="aa"/>
        <w:numPr>
          <w:ilvl w:val="0"/>
          <w:numId w:val="1"/>
        </w:numPr>
        <w:tabs>
          <w:tab w:val="left" w:pos="1511"/>
        </w:tabs>
        <w:spacing w:line="276" w:lineRule="auto"/>
        <w:ind w:left="0" w:firstLine="850"/>
        <w:rPr>
          <w:sz w:val="28"/>
        </w:rPr>
      </w:pPr>
      <w:proofErr w:type="gramStart"/>
      <w:r>
        <w:rPr>
          <w:sz w:val="28"/>
          <w:szCs w:val="28"/>
        </w:rPr>
        <w:t>выдается</w:t>
      </w:r>
      <w:proofErr w:type="gramEnd"/>
      <w:r>
        <w:rPr>
          <w:sz w:val="28"/>
          <w:szCs w:val="28"/>
        </w:rPr>
        <w:t xml:space="preserve"> предписание об устранении выявленных нарушений обязательных требований.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В случае выявления при проведении документарно</w:t>
      </w:r>
      <w:r>
        <w:t>й проверки нарушений, не относящихся к компетенции Администрации, в течение трех дней направляется письмо в контрольно- надзорные органы по принадлежности с сообщением о выявленных нарушениях.</w:t>
      </w:r>
    </w:p>
    <w:p w:rsidR="003B1506" w:rsidRDefault="00F34785">
      <w:pPr>
        <w:tabs>
          <w:tab w:val="left" w:pos="1468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19.14. Сроки устранения выявленных нарушений обязательных требо</w:t>
      </w:r>
      <w:r>
        <w:rPr>
          <w:sz w:val="28"/>
          <w:szCs w:val="28"/>
        </w:rPr>
        <w:t>ваний установлены Классификатором.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Предписание об устранении выявленных нарушений обязательных требований подлежит исполнению в установленные в нем сроки.</w:t>
      </w:r>
    </w:p>
    <w:p w:rsidR="003B1506" w:rsidRDefault="00F34785">
      <w:pPr>
        <w:tabs>
          <w:tab w:val="left" w:pos="1593"/>
        </w:tabs>
        <w:spacing w:line="276" w:lineRule="auto"/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19.15. Результаты проверки, содержащие информацию, составляющую государственную, коммерческую, служеб</w:t>
      </w:r>
      <w:r>
        <w:rPr>
          <w:sz w:val="28"/>
          <w:szCs w:val="28"/>
        </w:rPr>
        <w:t>ную, иную тайну, оформляются с соблюдением требований, предусмотренных законодательством Российской Федерации.</w:t>
      </w:r>
    </w:p>
    <w:p w:rsidR="003B1506" w:rsidRDefault="00F34785">
      <w:pPr>
        <w:tabs>
          <w:tab w:val="left" w:pos="141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19.16. Лица, в отношении которых осуществляется муниципальный контроль, в случае несогласия с фактами, выводами, предложениями, изложенными в акт</w:t>
      </w:r>
      <w:r>
        <w:rPr>
          <w:sz w:val="28"/>
          <w:szCs w:val="28"/>
        </w:rPr>
        <w:t>е проверки, либо с выданным предписанием об устранении выявленных нарушений обязательных требований в течение пятнадцати календарных дней с даты получения акта проверки вправе представить в Администрацию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письменной форме возражения в отношении акта прове</w:t>
      </w:r>
      <w:r>
        <w:rPr>
          <w:sz w:val="28"/>
          <w:szCs w:val="28"/>
        </w:rPr>
        <w:t>рки и (или) выданного предписания об устранении выявленных нарушений обязательных требований в целом или его отдельных положений. При этом, лицо, в отношении которого осуществляется муниципальный контроль, вправе приложить к таким возражениям документы, по</w:t>
      </w:r>
      <w:r>
        <w:rPr>
          <w:sz w:val="28"/>
          <w:szCs w:val="28"/>
        </w:rPr>
        <w:t>дтверждающие обоснованность таких возражений, или их заверенные копии либо в согласованный срок передать их в Администрацию. Указанные документы могут быть направлены в форме электронных документов (пакета электронных документов), подписанных усиленной ква</w:t>
      </w:r>
      <w:r>
        <w:rPr>
          <w:sz w:val="28"/>
          <w:szCs w:val="28"/>
        </w:rPr>
        <w:t xml:space="preserve">лифицированной электронной подписью проверяемого лица, в том </w:t>
      </w:r>
      <w:r>
        <w:rPr>
          <w:sz w:val="28"/>
          <w:szCs w:val="28"/>
        </w:rPr>
        <w:lastRenderedPageBreak/>
        <w:t>числе с использованием ЕГИС ОКНД.</w:t>
      </w:r>
    </w:p>
    <w:p w:rsidR="003B1506" w:rsidRDefault="00F34785">
      <w:pPr>
        <w:tabs>
          <w:tab w:val="left" w:pos="161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19.17. Должностными лицами Администрации осуществляется контроль за исполнением предписаний в виде внеплановой документарной и (или) выездной проверок.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Должностн</w:t>
      </w:r>
      <w:r>
        <w:t xml:space="preserve">ое лицо Администрации, выдавшее предписание об устранении выявленных нарушений обязательных требований по результатам проведения проверки, не может принимать участие в проведении внеплановой проверки по исполнению ранее выданного предписания об устранении </w:t>
      </w:r>
      <w:r>
        <w:t>выявленных нарушений обязательных требований.</w:t>
      </w:r>
    </w:p>
    <w:p w:rsidR="003B1506" w:rsidRDefault="00F34785">
      <w:pPr>
        <w:tabs>
          <w:tab w:val="left" w:pos="138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19.18. Порядок оформления и учет результатов проверок.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Лица, в отношении которых осуществляется муниципальный контроль вправе вести журнал учета проверок по типовой форме, утвержденной приказом Минэкономразвити</w:t>
      </w:r>
      <w:r>
        <w:t>я России от № 141.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В журнале учета проверок должностными лицами Администрации</w:t>
      </w:r>
      <w:r>
        <w:rPr>
          <w:i/>
        </w:rPr>
        <w:t xml:space="preserve"> </w:t>
      </w:r>
      <w:r>
        <w:t xml:space="preserve">осуществляется запись о проведенной документарной проверке, содержащая сведения о наименовании органа муниципального контроля, датах начала и окончания проведения документарной </w:t>
      </w:r>
      <w:r>
        <w:t>проверки, времени ее проведения, правовых основаниях, целях, задачах и предмете документарной проверки, выявленных нарушениях и выданных предписаниях об устранении выявленных нарушений обязательных требований, а также указываются фамилии, имена, отчества и</w:t>
      </w:r>
      <w:r>
        <w:rPr>
          <w:spacing w:val="53"/>
        </w:rPr>
        <w:t xml:space="preserve"> </w:t>
      </w:r>
      <w:r>
        <w:t>должности должностного лица Администрации</w:t>
      </w:r>
      <w:r>
        <w:rPr>
          <w:i/>
        </w:rPr>
        <w:t xml:space="preserve"> </w:t>
      </w:r>
      <w:r>
        <w:t>или должностных лиц Администрации, проводящих проверку, его или их подписи.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Журнал учета проверок должен быть прошит, пронумерован и удостоверен печатью лица, в отношении которого осуществляется муниципальный конт</w:t>
      </w:r>
      <w:r>
        <w:t>роль.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При отсутствии журнала учета проверок в акте проверки делается соответствующая запись.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Все проверки, проводимые Администрацией, должны регистрироваться и учитываться.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Регистрация и учет проверок возлагаются на должностное лицо Администрации, проводив</w:t>
      </w:r>
      <w:r>
        <w:rPr>
          <w:sz w:val="28"/>
          <w:szCs w:val="28"/>
        </w:rPr>
        <w:t>шее проверку.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Результат выполнения административной процедуры заносится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 ЕРП и ЕГИС ОКНД.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20. Выездная проверка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439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20.1. Предметом выездной проверки являются содержащиеся в документах лиц, в отношении которых осуществляется </w:t>
      </w:r>
      <w:r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lastRenderedPageBreak/>
        <w:t>контроль, сведения, а также состояние используемых лицами, в отношении которых осуществляется муниципальный контроль, при осуществлении деятельности территорий, зданий, строений, сооружений и принимаемые ими меры по исполнению обязательных тр</w:t>
      </w:r>
      <w:r>
        <w:rPr>
          <w:sz w:val="28"/>
          <w:szCs w:val="28"/>
        </w:rPr>
        <w:t>ебований.</w:t>
      </w:r>
    </w:p>
    <w:p w:rsidR="003B1506" w:rsidRDefault="00F34785">
      <w:pPr>
        <w:tabs>
          <w:tab w:val="left" w:pos="144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20.2. Выездная проверка (как плановая, так и внеплановая) проводится по месту нахождения лиц, в отношении которых осуществляется муниципальный контроль, по месту осуществления их деятельности и (или) по месту фактического осуществления их </w:t>
      </w:r>
      <w:r>
        <w:rPr>
          <w:sz w:val="28"/>
          <w:szCs w:val="28"/>
        </w:rPr>
        <w:t>деятельности с использованием мобильного приложения ЕГИС ОКНД с применением фото- и видеозаписи в целях фиксации вещественных доказательств отсутствия или наличия нарушений обязательных требований.</w:t>
      </w:r>
    </w:p>
    <w:p w:rsidR="003B1506" w:rsidRDefault="00F34785">
      <w:pPr>
        <w:tabs>
          <w:tab w:val="left" w:pos="149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20.3. Выездная проверка проводится в случае, если при доку</w:t>
      </w:r>
      <w:r>
        <w:rPr>
          <w:sz w:val="28"/>
          <w:szCs w:val="28"/>
        </w:rPr>
        <w:t>ментарной проверке не представляется возможным оценить соответствие деятельности лиц, в отношении которых осуществляется муниципальный контроль, обязательным требованиям, без проведения соответствующего мероприятия по контролю.</w:t>
      </w:r>
    </w:p>
    <w:p w:rsidR="003B1506" w:rsidRDefault="00F34785">
      <w:pPr>
        <w:tabs>
          <w:tab w:val="left" w:pos="166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20.4. Выездная проверка начи</w:t>
      </w:r>
      <w:r>
        <w:rPr>
          <w:sz w:val="28"/>
          <w:szCs w:val="28"/>
        </w:rPr>
        <w:t>нается с предъявления служебного удостоверения должностными лицами Администрации, обязательного ознакомления руководителя или иного должностного лица, уполномоченного представителя лица, в отношении которого осуществляется муниципальный контроль, с распоря</w:t>
      </w:r>
      <w:r>
        <w:rPr>
          <w:sz w:val="28"/>
          <w:szCs w:val="28"/>
        </w:rPr>
        <w:t>жением Главы городского округа Фрязино, заместителя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проведении выездной проверки и с полномочиями проводящих выездную проверку должностных лиц Администрации, а также с целями задачами, основаниями проведения </w:t>
      </w:r>
      <w:r>
        <w:rPr>
          <w:sz w:val="28"/>
          <w:szCs w:val="28"/>
        </w:rPr>
        <w:t>выездной проверки, видами и объемом мероприятий по контролю, со сроками и с условиями ее проведения.</w:t>
      </w:r>
    </w:p>
    <w:p w:rsidR="003B1506" w:rsidRDefault="00F34785">
      <w:pPr>
        <w:tabs>
          <w:tab w:val="left" w:pos="163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20.5. Руководитель, иное должностное лицо или уполномоченный представитель лица, в отношении которого осуществляется муниципальный контроль, обязаны предос</w:t>
      </w:r>
      <w:r>
        <w:rPr>
          <w:sz w:val="28"/>
          <w:szCs w:val="28"/>
        </w:rPr>
        <w:t>тавить должностным лицам Администрации,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проверки,</w:t>
      </w:r>
      <w:r>
        <w:rPr>
          <w:sz w:val="28"/>
          <w:szCs w:val="28"/>
        </w:rPr>
        <w:t xml:space="preserve"> а также обеспечить доступ проводящих выездную проверку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 территорию, в используемые проверяемыми лицами при осуществлении деятельности здания, строения, сооружения, помещения.</w:t>
      </w:r>
    </w:p>
    <w:p w:rsidR="003B1506" w:rsidRDefault="00F34785">
      <w:pPr>
        <w:tabs>
          <w:tab w:val="left" w:pos="1739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20.6. По необходимости к проведению выездной </w:t>
      </w:r>
      <w:r>
        <w:rPr>
          <w:sz w:val="28"/>
          <w:szCs w:val="28"/>
        </w:rPr>
        <w:t>проверки могут привлекаться аккредитованные эксперты и экспертные организации.</w:t>
      </w:r>
    </w:p>
    <w:p w:rsidR="003B1506" w:rsidRDefault="00F34785">
      <w:pPr>
        <w:tabs>
          <w:tab w:val="left" w:pos="1643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20.7. В случае, если проведение плановой или внеплановой выездной проверки оказалось невозможным в связи с отсутствием проверяемых лиц, либо </w:t>
      </w:r>
      <w:r>
        <w:rPr>
          <w:sz w:val="28"/>
          <w:szCs w:val="28"/>
        </w:rPr>
        <w:lastRenderedPageBreak/>
        <w:t>в связи с фактическим неосуществлени</w:t>
      </w:r>
      <w:r>
        <w:rPr>
          <w:sz w:val="28"/>
          <w:szCs w:val="28"/>
        </w:rPr>
        <w:t>ем деятельности, повлекшими невозможность проведения проверки, должностное лицо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составляет акт о невозможности проведения соответствующей проверки с указанием причин невозможности ее проведения по форме, согласно приложению 7 к настоящему Рег</w:t>
      </w:r>
      <w:r>
        <w:rPr>
          <w:sz w:val="28"/>
          <w:szCs w:val="28"/>
        </w:rPr>
        <w:t>ламенту.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В этом случае в течение трех месяцев со дня составления акта о невозможности проведения соответствующей проверки Администрация</w:t>
      </w:r>
      <w:r>
        <w:rPr>
          <w:i/>
        </w:rPr>
        <w:t xml:space="preserve"> </w:t>
      </w:r>
      <w:r>
        <w:t>вправе принять решение о проведении в отношении таких лиц плановой или внеплановой выездной проверки без внесения планов</w:t>
      </w:r>
      <w:r>
        <w:t xml:space="preserve">ой проверки в ежегодный план плановых проверок и без предварительного уведомления. 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20.8. Права и обязанности должностных лиц Администрации</w:t>
      </w:r>
      <w:r>
        <w:rPr>
          <w:i/>
        </w:rPr>
        <w:t xml:space="preserve"> </w:t>
      </w:r>
      <w:r>
        <w:t>при проведении выездной проверки устанавливаются пунктами 6.1, 6.2 настоящего Регламента.</w:t>
      </w:r>
    </w:p>
    <w:p w:rsidR="003B1506" w:rsidRDefault="00F34785">
      <w:pPr>
        <w:tabs>
          <w:tab w:val="left" w:pos="156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20.9. При проведении выезд</w:t>
      </w:r>
      <w:r>
        <w:rPr>
          <w:sz w:val="28"/>
          <w:szCs w:val="28"/>
        </w:rPr>
        <w:t>ной проверки запрещается требовать от лиц, в отношении которых осуществляется муниципальный контроль, представления документов, которые были представлены ими в ходе проведения документарной проверки.</w:t>
      </w:r>
    </w:p>
    <w:p w:rsidR="003B1506" w:rsidRDefault="00F34785">
      <w:pPr>
        <w:tabs>
          <w:tab w:val="left" w:pos="154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20.10. При проведении выездной проверки должностные лица</w:t>
      </w:r>
      <w:r>
        <w:rPr>
          <w:sz w:val="28"/>
          <w:szCs w:val="28"/>
        </w:rPr>
        <w:t xml:space="preserve"> Администрации обязаны ознакомить лиц, в отношении которых осуществляется муниципальный контроль с настоящим Регламентом.</w:t>
      </w:r>
    </w:p>
    <w:p w:rsidR="003B1506" w:rsidRDefault="00F34785">
      <w:pPr>
        <w:tabs>
          <w:tab w:val="left" w:pos="153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20.11. Сроки устранения выявленных нарушений обязательных требований установлены Классификатором.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Предписание об устранении выявленных</w:t>
      </w:r>
      <w:r>
        <w:t xml:space="preserve"> нарушений обязательных требований подлежит исполнению в установленные в нем сроки.</w:t>
      </w:r>
    </w:p>
    <w:p w:rsidR="003B1506" w:rsidRDefault="00F34785">
      <w:pPr>
        <w:tabs>
          <w:tab w:val="left" w:pos="154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20.12. Оформление и учет выездных проверок производится в соответствии с пунктом 19.18 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21. Меры, принимаемые в отношении фактов нарушений, выявленны</w:t>
      </w:r>
      <w:r>
        <w:t>х при проведении проверки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F34785">
      <w:pPr>
        <w:tabs>
          <w:tab w:val="left" w:pos="163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21.1. Основанием для начала исполнения административной процедуры является выявление при проведении проверки нарушений обязательных требований, отраженных в акте проверки.</w:t>
      </w:r>
    </w:p>
    <w:p w:rsidR="003B1506" w:rsidRDefault="00F34785">
      <w:pPr>
        <w:tabs>
          <w:tab w:val="left" w:pos="1641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21.2. Предписание об устранении выявленных нарушений </w:t>
      </w:r>
      <w:r>
        <w:rPr>
          <w:sz w:val="28"/>
          <w:szCs w:val="28"/>
        </w:rPr>
        <w:t>оформляется должностным лицом Администрации, уполномоченным на проведение проверки.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Предписание об устранении нарушений обязательных требований, выявленных в ходе плановой проверки исполнителя, являющегося резидентом </w:t>
      </w:r>
      <w:r>
        <w:lastRenderedPageBreak/>
        <w:t>особой экономической зоны, вручается ре</w:t>
      </w:r>
      <w:r>
        <w:t>зиденту особой экономической зоны либо его представителю под расписку или передается иным способом, предусмотренным законодательством Российской Федерации, свидетельствующим о дате получения предписания, не позднее пяти рабочих дней с момента составления а</w:t>
      </w:r>
      <w:r>
        <w:t xml:space="preserve">кта о результатах проведения плановой проверки. Если указанными выше способами предписание об устранении нарушений вручить резиденту особой экономической зоны или его представителю невозможно, </w:t>
      </w:r>
      <w:r>
        <w:rPr>
          <w:spacing w:val="3"/>
        </w:rPr>
        <w:t xml:space="preserve">оно </w:t>
      </w:r>
      <w:r>
        <w:t>отправляется по почте заказным письмом и считается полученн</w:t>
      </w:r>
      <w:r>
        <w:t>ым по истечении десяти календарных дней после его отправки.</w:t>
      </w:r>
    </w:p>
    <w:p w:rsidR="003B1506" w:rsidRDefault="00F34785">
      <w:pPr>
        <w:tabs>
          <w:tab w:val="left" w:pos="155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21.3. В предписании устанавливается срок устранения лицом, в отношении которых осуществляется муниципальный контроль, выявленных нарушений.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Срок выполнения предписания об устранении выявленных нар</w:t>
      </w:r>
      <w:r>
        <w:t>ушений устанавливается Классификатором.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В случае невозможности устранения нарушения в установленный срок лицом, в отношении которого осуществляется муниципальный контроль, заблаговременно (не позднее трех рабочих дней до истечения срока исполнения предписа</w:t>
      </w:r>
      <w:r>
        <w:t>ния) представляет в Администрацию</w:t>
      </w:r>
      <w:r>
        <w:rPr>
          <w:i/>
        </w:rPr>
        <w:t xml:space="preserve"> </w:t>
      </w:r>
      <w:r>
        <w:t>ходатайство с просьбой о продлении срока устранения нарушений. К ходатайству прилагаются документы, подтверждающие принятие в установленный срок лицом, в отношении которого осуществляется муниципальный контроль мер, необхо</w:t>
      </w:r>
      <w:r>
        <w:t>димых для устранения нарушения.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В случае если лицом, в отношении которого осуществляется муниципальный контроль, приняты все зависящие от него меры, необходимые для устранения нарушений, по результатам рассмотрения ходатайства должностным лицом Администрац</w:t>
      </w:r>
      <w:r>
        <w:t>ии, осуществляющим контроль за выполнением предписания, готовятся предложения для принятия решения об удовлетворении ходатайства и продлении срока выполнения предписания.</w:t>
      </w:r>
    </w:p>
    <w:p w:rsidR="003B1506" w:rsidRDefault="00F347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Решения об удовлетворении ходатайства и продлении срока выполнения предписания приним</w:t>
      </w:r>
      <w:r>
        <w:rPr>
          <w:sz w:val="28"/>
          <w:szCs w:val="28"/>
        </w:rPr>
        <w:t>аются Главой городского округа Фрязино, первым заместителем главы администрации городского округа Фрязино, заместителем главы администрации городского округа Фрязино.</w:t>
      </w:r>
    </w:p>
    <w:p w:rsidR="003B1506" w:rsidRDefault="00F34785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Продление предписания может быть осуществлено один раз на срок, не превышающий длительнос</w:t>
      </w:r>
      <w:r>
        <w:rPr>
          <w:sz w:val="28"/>
          <w:szCs w:val="28"/>
        </w:rPr>
        <w:t>ть срока, ранее установленного предписанием.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Невыполнение в установленный срок предписания об устранении выявленных нарушений обязательных требований влечет за собой административную ответственность, предусмотренную частью 1 статьи 19.5 КоАП Российской Фед</w:t>
      </w:r>
      <w:r>
        <w:t>ерации.</w:t>
      </w:r>
    </w:p>
    <w:p w:rsidR="003B1506" w:rsidRDefault="00F34785">
      <w:pPr>
        <w:tabs>
          <w:tab w:val="left" w:pos="1624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lastRenderedPageBreak/>
        <w:t>21.4. Контроль за исполнением предписания осуществляется должностным лицом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назначенным Главой городского округа Фрязино, заместителем главы администрации городского округа Фрязино.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По результатам анализа поступившей информации должно</w:t>
      </w:r>
      <w:r>
        <w:rPr>
          <w:sz w:val="28"/>
          <w:szCs w:val="28"/>
        </w:rPr>
        <w:t>стным лицом Администрации, назначенным Главой городского округа Фрязино, заместителем главы администрации городского округа Фрязино представляется доклад о выполнении (невыполнении) предписания.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В случае невыполнения предписания в установленный срок к лицу</w:t>
      </w:r>
      <w:r>
        <w:t>, в отношении которого осуществляется муниципальный контроль, принимаются меры в соответствии с положениями настоящего Регламента.</w:t>
      </w:r>
    </w:p>
    <w:p w:rsidR="003B1506" w:rsidRDefault="00F34785">
      <w:pPr>
        <w:tabs>
          <w:tab w:val="left" w:pos="1775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21.5. В случаях, предусмотренных КоАП Российской Федерации должностные лица Администрации, в пределах своих полномочий, опред</w:t>
      </w:r>
      <w:r>
        <w:rPr>
          <w:sz w:val="28"/>
          <w:szCs w:val="28"/>
        </w:rPr>
        <w:t>еленных распоряжением Главы городского округа Фрязино, заместителем главы администрации городского округа Фрязино принимают меры по привлечению к административной ответственности лица, в отношении которого осуществляется муниципальный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контроль.</w:t>
      </w:r>
    </w:p>
    <w:p w:rsidR="003B1506" w:rsidRDefault="00F34785">
      <w:pPr>
        <w:tabs>
          <w:tab w:val="left" w:pos="1775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21.6. </w:t>
      </w:r>
      <w:r>
        <w:rPr>
          <w:sz w:val="28"/>
          <w:szCs w:val="28"/>
        </w:rPr>
        <w:t xml:space="preserve">Уполномоченное на внесение информации в единый реестр проверок должностное лицо Администрации, осуществляет внесение в единый реестр проверок и ЕГИС ОКНД информации о мерах, принятых по результатам проверки, не позднее пяти рабочих дней со дня поступления </w:t>
      </w:r>
      <w:r>
        <w:rPr>
          <w:sz w:val="28"/>
          <w:szCs w:val="28"/>
        </w:rPr>
        <w:t>информации в соответствии с пунктом 13 постановления Правительства Российской Федерации от 28.04.2015 №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415 «О Правилах формирования и ведения единого реестра проверок».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Днем поступления информации о выданном предписании является день представления </w:t>
      </w:r>
      <w:r>
        <w:rPr>
          <w:sz w:val="28"/>
          <w:szCs w:val="28"/>
        </w:rPr>
        <w:t>должностным лицом Администрации,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документов проверки в установленном порядке служебной запиской с датой ее регистрации в Администрации.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Днем поступления информации о направлении материалов о выявленных нарушениях обязательных требований в государственные о</w:t>
      </w:r>
      <w:r>
        <w:rPr>
          <w:sz w:val="28"/>
          <w:szCs w:val="28"/>
        </w:rPr>
        <w:t>рганы власти является день регистрации в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исходящего письма о направлении таких материалов.</w:t>
      </w:r>
    </w:p>
    <w:p w:rsidR="003B1506" w:rsidRDefault="00F34785">
      <w:pPr>
        <w:spacing w:line="276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Днем поступления информации о фактах невыполнения предписания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об устранении выявленных нарушений обязательных требований либо о выполнени</w:t>
      </w:r>
      <w:r>
        <w:rPr>
          <w:sz w:val="28"/>
          <w:szCs w:val="28"/>
        </w:rPr>
        <w:t>и такого предписания является день принятия решения о выполнении (невыполнении) предписания.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Днем поступления информации об обжаловании решений и действий (бездействия)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либо его должностных лиц является день регистрации в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жалобы</w:t>
      </w:r>
      <w:r>
        <w:rPr>
          <w:sz w:val="28"/>
          <w:szCs w:val="28"/>
        </w:rPr>
        <w:t xml:space="preserve"> заявителя.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lastRenderedPageBreak/>
        <w:t>Днем поступления информации о результатах обжалования решений и действий (бездействия)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либо его должностных лиц является день принятия решения по результатам рассмотрения жалобы.</w:t>
      </w:r>
    </w:p>
    <w:p w:rsidR="003B1506" w:rsidRDefault="00F34785">
      <w:pPr>
        <w:tabs>
          <w:tab w:val="left" w:pos="1540"/>
        </w:tabs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21.7. Внесение изменений в единый реестр проверок и</w:t>
      </w:r>
      <w:r>
        <w:rPr>
          <w:sz w:val="28"/>
          <w:szCs w:val="28"/>
        </w:rPr>
        <w:t xml:space="preserve"> ЕГИС ОКНД в части исправления технических ошибок осуществляется уполномоченным на внесение информации в единый реестр проверок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незамедлительно с момента выявления технических ошибок.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В случае отмены результатов проведенной </w:t>
      </w:r>
      <w:r>
        <w:rPr>
          <w:sz w:val="28"/>
          <w:szCs w:val="28"/>
        </w:rPr>
        <w:t>проверки информация об этом подлежит внесению в единый реестр проверок уполномоченным на внесение информации в единый реестр проверок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 позднее трех рабочих дней со дня поступления указанной информации в Администрацию.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Обра</w:t>
      </w:r>
      <w:r>
        <w:rPr>
          <w:sz w:val="28"/>
          <w:szCs w:val="28"/>
        </w:rPr>
        <w:t>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не позднее десяти рабочих дней со дня поступления обращения в Администрацию.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признания таких обращений обоснованными исправление указанных сведений осуществляется уполномоченным на внесение информации в единый реестр проверок должностным лицом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 позднее одного рабочего дня со дня рассмотрения обращения.</w:t>
      </w:r>
    </w:p>
    <w:p w:rsidR="003B1506" w:rsidRDefault="003B1506">
      <w:pPr>
        <w:pStyle w:val="a6"/>
        <w:spacing w:line="276" w:lineRule="auto"/>
        <w:ind w:left="850"/>
      </w:pPr>
    </w:p>
    <w:p w:rsidR="003B1506" w:rsidRDefault="003B1506">
      <w:pPr>
        <w:pStyle w:val="1"/>
        <w:tabs>
          <w:tab w:val="left" w:pos="1624"/>
        </w:tabs>
        <w:spacing w:line="276" w:lineRule="auto"/>
        <w:ind w:left="0"/>
        <w:jc w:val="center"/>
      </w:pPr>
    </w:p>
    <w:p w:rsidR="003B1506" w:rsidRDefault="00F34785">
      <w:pPr>
        <w:pStyle w:val="1"/>
        <w:tabs>
          <w:tab w:val="left" w:pos="1624"/>
        </w:tabs>
        <w:spacing w:line="276" w:lineRule="auto"/>
        <w:ind w:left="0"/>
        <w:jc w:val="center"/>
      </w:pPr>
      <w:r>
        <w:rPr>
          <w:lang w:val="en-US"/>
        </w:rPr>
        <w:t>IV</w:t>
      </w:r>
      <w:r>
        <w:t>. Досуде</w:t>
      </w:r>
      <w:r>
        <w:t>бный (внесудебный) порядок обжалования решений</w:t>
      </w:r>
    </w:p>
    <w:p w:rsidR="003B1506" w:rsidRDefault="00F34785">
      <w:pPr>
        <w:spacing w:line="276" w:lineRule="auto"/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и</w:t>
      </w:r>
      <w:proofErr w:type="gramEnd"/>
      <w:r>
        <w:rPr>
          <w:b/>
          <w:sz w:val="28"/>
          <w:szCs w:val="28"/>
        </w:rPr>
        <w:t xml:space="preserve"> действий (бездействия) Администрации, а также должностных лиц Администрации</w:t>
      </w:r>
    </w:p>
    <w:p w:rsidR="003B1506" w:rsidRDefault="003B1506">
      <w:pPr>
        <w:pStyle w:val="a6"/>
        <w:spacing w:line="276" w:lineRule="auto"/>
        <w:ind w:left="850"/>
        <w:rPr>
          <w:b/>
        </w:rPr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>22. Информация для заинтересованных лиц об их праве на досудебное (внесудебное) обжалование действий (бездействия) и (или) решений</w:t>
      </w:r>
      <w:r>
        <w:t>, принятых (осуществленных) в ходе осуществления муниципального контроля (далее – жалоба).</w:t>
      </w:r>
    </w:p>
    <w:p w:rsidR="003B1506" w:rsidRDefault="003B1506">
      <w:pPr>
        <w:pStyle w:val="a6"/>
        <w:spacing w:line="276" w:lineRule="auto"/>
        <w:ind w:left="850"/>
        <w:jc w:val="center"/>
      </w:pP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22.1. Заявитель (представитель Заявителя) имеет право на досудебное (внесудебное) обжалование решений и действий (бездействия) Администрации, исполняющей муниципаль</w:t>
      </w:r>
      <w:r>
        <w:t>ный контроль, и его должностных лиц, принятых (осуществляемых) в ходе исполнения муниципального контроля.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Досудебное (внесудебное) обжалование осуществляется путем подачи жалобы.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22.2. Предмет досудебного (внесудебного) обжалования.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lastRenderedPageBreak/>
        <w:t xml:space="preserve">Предметом досудебного </w:t>
      </w:r>
      <w:r>
        <w:t>(внесудебного) обжалования могут являться решения и (или) действия (бездействие) Администрации, должностных лиц Администрации, осуществляющих муниципальный контроль.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22.3. Жалоба рассматривается должностными лицами Администрации, осуществляющими муниципаль</w:t>
      </w:r>
      <w:r>
        <w:t xml:space="preserve">ный контроль, порядок предоставления которой был нарушен вследствие решений и действий (бездействия) Сектора, исполняющим муниципальный контроль, должностного лица Администрации. 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22.4. В случае если обжалуются решения должностного лица Администрации испол</w:t>
      </w:r>
      <w:r>
        <w:t>няющего муниципальный контроль, жалоба подается вышестоящему должностному лицу в порядке подчиненности.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22.5. Жалоба подается в Администрацию в письменной форме, в том числе при личном приеме заявителя, или в электронном виде.</w:t>
      </w:r>
    </w:p>
    <w:p w:rsidR="003B1506" w:rsidRDefault="00F34785">
      <w:pPr>
        <w:pStyle w:val="a6"/>
        <w:tabs>
          <w:tab w:val="left" w:pos="993"/>
        </w:tabs>
        <w:spacing w:line="276" w:lineRule="auto"/>
        <w:ind w:left="0" w:firstLine="850"/>
        <w:jc w:val="both"/>
      </w:pPr>
      <w:r>
        <w:t>22.6. Жалоба может быть напра</w:t>
      </w:r>
      <w:r>
        <w:t xml:space="preserve">влена по почте, с использованием сети «Интернет», официального сайта городского округа Фрязино, порталов uslugi.mosreg.ru, gosuslugi.ru, vmeste.mosreg.ru, а также может быть принята при личном приеме Заявителя (представителя Заявителя). Информация о месте </w:t>
      </w:r>
      <w:r>
        <w:t>приема, а также об установленных для приема днях и часах размещена на официальном сайте администрации городского округа Фрязино в сети Интернет.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22.7. Жалоба должна содержать: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1) наименование Администрации, должностного лица Администрации, осуществляющих м</w:t>
      </w:r>
      <w:r>
        <w:t>униципальный контроль, решения и действия (бездействие) которых обжалуются;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</w:t>
      </w:r>
      <w:r>
        <w:t>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3) сведения об обжалуемых решениях и действиях (бездействии) должностного лица Администр</w:t>
      </w:r>
      <w:r>
        <w:t>ации, осуществляющего муниципальный контроль;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4) доводы, на основании которых заявитель не согласен с решением и действием (бездействием) должностного лица Администрации, осуществляющего муниципальный контроль. Заявителем могут быть представлены документы </w:t>
      </w:r>
      <w:r>
        <w:t>(при наличии), подтверждающие доводы заявителя, либо их копии.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 xml:space="preserve">22.8. В случае,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lastRenderedPageBreak/>
        <w:t xml:space="preserve">22.9. Жалоба, </w:t>
      </w:r>
      <w:r>
        <w:t>поступившая в Администрацию, подлежит рассмотрению должностным лицом, уполномоченным на рассмотрение жалоб, который обеспечивает: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1) прием и рассмотрение жалоб в соответствии с требованиями Федерального закона от 27.07.2010 № 210-ФЗ «Об организации предост</w:t>
      </w:r>
      <w:r>
        <w:t>авления государственных и муниципальных услуг»;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2) информирование Заявителей (представителей Заявителей) о порядке обжалования решений и действий (бездействия), нарушающих их права и законные интересы.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22.10. Жалоба, поступившая в Администрацию, подлежит р</w:t>
      </w:r>
      <w:r>
        <w:t>егистрации не позднее следующего рабочего дня со дня ее поступления.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22.11. Жалоба подлежит рассмотрению: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1) в течение 15 рабочих дней со дня ее регистрации в Администрации;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2) в течение 5 рабочих дней со дня ее регистрации в случае обжалования отказа в пр</w:t>
      </w:r>
      <w:r>
        <w:t>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22.12. В случае если Заявителем (представителем Заявителя) в Администрацию пода</w:t>
      </w:r>
      <w:r>
        <w:t>на жалоба, рассмотрение которой не входит в его компетенцию, в течение 3 рабочих дней со дня ее регистрации в Администрации жалоба перенаправляется в уполномоченный на ее рассмотрение орган, о чем в письменной форме информируется Заявитель (представитель З</w:t>
      </w:r>
      <w:r>
        <w:t>аявителя).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22.13. По результатам рассмотрения жалобы Администрация принимает одно из следующих решений: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1) жалоба удовлетворяется, в том </w:t>
      </w:r>
      <w:r>
        <w:t>числе в форме отмены принятого решения, исправления допущенных опечаток и ошибок в выданных в результате исполнения муниципальной функции, возврата заявителю денежных средств, взимание которых не предусмотрено нормативными правовыми актами Российской Федер</w:t>
      </w:r>
      <w:r>
        <w:t>ации, нормативными правовыми актами субъектов Российской Федерации, муниципальными правовыми актами городского округа Фрязино, настоящим Регламентом;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2) в удовлетворении жалобы отказывается.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22.14. Не позднее дня, следующего за днем принятия решения, указа</w:t>
      </w:r>
      <w:r>
        <w:t xml:space="preserve">нного в пункте 22.13 настоящего Регламента, Заявителю (представителю Заявителя) в письменной форме и по желанию Заявителя (представителя Заявителя) в электронной форме направляется мотивированный ответ о результатах </w:t>
      </w:r>
      <w:r>
        <w:lastRenderedPageBreak/>
        <w:t>рассмотрения жалобы.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22.15. В случае при</w:t>
      </w:r>
      <w:r>
        <w:t xml:space="preserve">знания жалобы подлежащей удовлетворению, в ответе заявителю, дается информация о действиях, осуществляемых Администрацией, в целях незамедлительного устранения выявленных нарушений при осуществлении муниципального контроля, а также приносятся извинения за </w:t>
      </w:r>
      <w:r>
        <w:t>доставленные неудобства и указывается информация о дальнейших действиях, которые необходимо совершить заявителю в целях осуществления муниципального контроля.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22.16. В случае признания жалобы, не подлежащей удовлетворению в ответе заявителю, даются аргумен</w:t>
      </w:r>
      <w:r>
        <w:t>тированные разъяснения о причинах принятого решения, а также информация о порядке обжалования принятого решения.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 xml:space="preserve">22.17. В случае установления в ходе или по результатам рассмотрения жалобы признаков события административного правонарушения должностное лицо </w:t>
      </w:r>
      <w:r>
        <w:t>Администрации, наделенное полномочиями по рассмотрению жалоб, незамедлительно направляет имеющиеся материалы в органы прокуратуры и Министерство государственного управления, информационных технологий и связи Московской области.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22.18. В случае установления</w:t>
      </w:r>
      <w:r>
        <w:t xml:space="preserve"> в ходе или по результатам рассмотрения жалобы признаков преступления должностное лицо Администрации, наделенное полномочиями по рассмотрению жалоб, незамедлительно направляет имеющиеся материалы в органы предварительного расследования.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 xml:space="preserve">22.19. В ответе по </w:t>
      </w:r>
      <w:r>
        <w:t>результатам рассмотрения жалобы указываются: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1) должность, фамилия, имя, отчество (при наличии) должностного лица Администрации, принявшего решение по жалобе;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2) номер, дата, место принятия решения, включая сведения о должностном лице, решение или действие</w:t>
      </w:r>
      <w:r>
        <w:t xml:space="preserve"> (бездействие) которого обжалуется;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3) фамилия, имя, отчество (при наличии) или наименование Заявителя;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4) основания для принятия решения по жалобе;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5) принятое по жалобе решение;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6) в случае если жалоба признана обоснованной – сроки устранения выявленных </w:t>
      </w:r>
      <w:r>
        <w:t>нарушений, в том числе срок предоставления результата в связи с исполнением муниципальной функции;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7) в случае если жалоба признана необоснованной, - причины признания жалобы необоснованной и информация о праве Заявителя (представителя Заявителя) обжаловат</w:t>
      </w:r>
      <w:r>
        <w:t>ь принятое решение в судебном порядке;</w:t>
      </w:r>
    </w:p>
    <w:p w:rsidR="003B1506" w:rsidRDefault="00F34785">
      <w:pPr>
        <w:pStyle w:val="a6"/>
        <w:spacing w:line="276" w:lineRule="auto"/>
        <w:ind w:left="142" w:firstLine="709"/>
        <w:jc w:val="both"/>
      </w:pPr>
      <w:r>
        <w:t>8) сведения о порядке обжалования принятого по жалобе решения.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 xml:space="preserve">22.20. Ответ по результатам рассмотрения жалобы подписывается </w:t>
      </w:r>
      <w:r>
        <w:lastRenderedPageBreak/>
        <w:t>должностным лицом Администрации.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22.21. Заявитель (представитель Заявителя) вправе обжаловат</w:t>
      </w:r>
      <w:r>
        <w:t>ь принятое по жалобе решение в судебном порядке в соответствии с законодательством Российской Федерации.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22.22. Порядок рассмотрения жалоб Заявителей (представителей Заявителя) Министерством государственного управления, информационных технологий и связи Мо</w:t>
      </w:r>
      <w:r>
        <w:t>сковской области происходит в порядке осуществления контроля за предоставлением государственных и муниципальных услуг, утвержденном постановлением Правительства Московской области от 16 апреля 2015 года № 253/14 «Об утверждении Порядка осуществления контро</w:t>
      </w:r>
      <w:r>
        <w:t>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>22.23. Администрация вправе ост</w:t>
      </w:r>
      <w:r>
        <w:t>авить жалобу без ответа в следующих случаях: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а</w:t>
      </w:r>
      <w:proofErr w:type="gramEnd"/>
      <w:r>
        <w:t>) отсутствия в жалобе фамилии Заявителя или почтового адреса (адреса электронной почты), по которому должен быть направлен ответ;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б</w:t>
      </w:r>
      <w:proofErr w:type="gramEnd"/>
      <w:r>
        <w:t>) в случае, если текст письменного обращения не поддается прочтению, ответ на о</w:t>
      </w:r>
      <w:r>
        <w:t>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течении семи дней со дня регистрации обращения сообщается гражданину, на</w:t>
      </w:r>
      <w:r>
        <w:t>правившему обращение, если его фамилия и почтовый адрес поддаются прочтению.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в</w:t>
      </w:r>
      <w:proofErr w:type="gramEnd"/>
      <w:r>
        <w:t>) наличия в жалобе нецензурных либо оскорбительных выражений, угроз жизни, здоровью и имуществу должностного лица, а также членов его семьи, при этом Заявителю (представителю Зая</w:t>
      </w:r>
      <w:r>
        <w:t>вителя) сообщается о недопустимости злоупотребления правом;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г</w:t>
      </w:r>
      <w:proofErr w:type="gramEnd"/>
      <w:r>
        <w:t>)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жалобе, о чем в течение 7 дней со дня регистр</w:t>
      </w:r>
      <w:r>
        <w:t>ации жалобы сообщается Заявителю (представителю Заявителя), если его фамилия и почтовый адрес поддаются прочтению;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д</w:t>
      </w:r>
      <w:proofErr w:type="gramEnd"/>
      <w:r>
        <w:t>) если текст письменной жалобы не позволяет определить суть предложения, заявления, ответ на жалобу не дается, о чем в течение 7 дней со дня</w:t>
      </w:r>
      <w:r>
        <w:t xml:space="preserve"> регистрации жалобы сообщается Заявителю (представителю Заявителя);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proofErr w:type="gramStart"/>
      <w:r>
        <w:t>е</w:t>
      </w:r>
      <w:proofErr w:type="gramEnd"/>
      <w:r>
        <w:t xml:space="preserve">) если ответ по существу поставленного в жалобе вопроса не может быть дан без разглашения сведений, составляющих государственную или иную </w:t>
      </w:r>
      <w:r>
        <w:lastRenderedPageBreak/>
        <w:t>охраняемую федеральным законом тайну, гражданину,</w:t>
      </w:r>
      <w:r>
        <w:t xml:space="preserve"> направившему жалобу, сообщается о невозможности дать ответ по существу поставленного в нем вопроса, в связи с недопустимостью разглашения указанных сведений.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Администрация сообщает заявителю об оставлении жалобы без ответа в течение 3 рабочих дней со дня </w:t>
      </w:r>
      <w:r>
        <w:t>регистрации жалобы.</w:t>
      </w:r>
    </w:p>
    <w:p w:rsidR="003B1506" w:rsidRDefault="003B1506">
      <w:pPr>
        <w:pStyle w:val="a6"/>
        <w:spacing w:line="276" w:lineRule="auto"/>
        <w:ind w:left="850"/>
        <w:jc w:val="both"/>
      </w:pPr>
    </w:p>
    <w:p w:rsidR="003B1506" w:rsidRDefault="00F34785">
      <w:pPr>
        <w:pStyle w:val="1"/>
        <w:tabs>
          <w:tab w:val="left" w:pos="1293"/>
        </w:tabs>
        <w:spacing w:line="276" w:lineRule="auto"/>
        <w:ind w:left="850"/>
        <w:jc w:val="center"/>
      </w:pPr>
      <w:r>
        <w:rPr>
          <w:lang w:val="en-US"/>
        </w:rPr>
        <w:t>V</w:t>
      </w:r>
      <w:r>
        <w:t>. Порядок и формы контроля за осуществлением муниципального контроля</w:t>
      </w:r>
    </w:p>
    <w:p w:rsidR="003B1506" w:rsidRDefault="003B1506">
      <w:pPr>
        <w:pStyle w:val="a6"/>
        <w:spacing w:line="276" w:lineRule="auto"/>
        <w:ind w:left="850"/>
        <w:jc w:val="both"/>
        <w:rPr>
          <w:b/>
        </w:rPr>
      </w:pPr>
    </w:p>
    <w:p w:rsidR="003B1506" w:rsidRDefault="00F34785">
      <w:pPr>
        <w:pStyle w:val="a6"/>
        <w:spacing w:line="276" w:lineRule="auto"/>
        <w:ind w:left="0" w:firstLine="851"/>
        <w:jc w:val="center"/>
      </w:pPr>
      <w:r>
        <w:t>23. Порядок осуществления текущего контроля за соблюдением и исполнением должностными лицами Администрации положений регламента и иных нормативных правовых актов, у</w:t>
      </w:r>
      <w:r>
        <w:t>станавливающих требования к осуществлению муниципального контроля, а также за принятием ими решений</w:t>
      </w:r>
    </w:p>
    <w:p w:rsidR="003B1506" w:rsidRDefault="003B1506">
      <w:pPr>
        <w:pStyle w:val="a6"/>
        <w:spacing w:line="276" w:lineRule="auto"/>
        <w:ind w:left="0" w:firstLine="851"/>
        <w:jc w:val="center"/>
      </w:pPr>
    </w:p>
    <w:p w:rsidR="003B1506" w:rsidRDefault="00F34785">
      <w:pPr>
        <w:tabs>
          <w:tab w:val="left" w:pos="160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23.1. Контроль за полнотой и качеством осуществления муниципального контроля включает в себя осуществление текущего контроля и контроль по результатам расс</w:t>
      </w:r>
      <w:r>
        <w:rPr>
          <w:sz w:val="28"/>
          <w:szCs w:val="28"/>
        </w:rPr>
        <w:t>мотрения жалоб.</w:t>
      </w:r>
    </w:p>
    <w:p w:rsidR="003B1506" w:rsidRDefault="00F34785">
      <w:pPr>
        <w:tabs>
          <w:tab w:val="left" w:pos="163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23.2. Текущий контроль за соблюдением последовательности действий, определенных административными процедурами по осуществлению муниципального контроля, и принятием соответствующих решений должностными лицами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Гла</w:t>
      </w:r>
      <w:r>
        <w:rPr>
          <w:sz w:val="28"/>
          <w:szCs w:val="28"/>
        </w:rPr>
        <w:t>вой городского округа Фрязино, первым заместителем главы администрации городского округа Фрязино, заместителем главы администрации городского округа Фрязино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а также должностными лицами Администрации.</w:t>
      </w:r>
    </w:p>
    <w:p w:rsidR="003B1506" w:rsidRDefault="00F34785">
      <w:pPr>
        <w:tabs>
          <w:tab w:val="left" w:pos="1636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 xml:space="preserve">23.3. Текущий контроль осуществляется путем проведения </w:t>
      </w:r>
      <w:r>
        <w:rPr>
          <w:sz w:val="28"/>
          <w:szCs w:val="28"/>
        </w:rPr>
        <w:t>проверок соблюдения и исполнения должностными лицами Администрации, непосредственно осуществляющими муниципальный контроль, положений настоящего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Регламента.</w:t>
      </w:r>
    </w:p>
    <w:p w:rsidR="003B1506" w:rsidRDefault="003B1506">
      <w:pPr>
        <w:pStyle w:val="a6"/>
        <w:spacing w:line="276" w:lineRule="auto"/>
        <w:ind w:left="850"/>
        <w:jc w:val="both"/>
      </w:pPr>
    </w:p>
    <w:p w:rsidR="003B1506" w:rsidRDefault="00F34785" w:rsidP="009A27F7">
      <w:pPr>
        <w:pStyle w:val="a6"/>
        <w:spacing w:line="276" w:lineRule="auto"/>
        <w:ind w:left="850"/>
        <w:jc w:val="center"/>
      </w:pPr>
      <w:r>
        <w:t>24. Порядок и периодичность осуществления плановых и внеплановых проверок полноты и качества осуще</w:t>
      </w:r>
      <w:r>
        <w:t>ствления муниципального контроля, в том числе порядок и формы контроля за полнотой и качеством осуществления</w:t>
      </w:r>
      <w:r w:rsidR="009A27F7">
        <w:t xml:space="preserve"> </w:t>
      </w:r>
      <w:r>
        <w:t>муниципального контроля</w:t>
      </w:r>
    </w:p>
    <w:p w:rsidR="003B1506" w:rsidRDefault="003B1506">
      <w:pPr>
        <w:pStyle w:val="a6"/>
        <w:spacing w:line="276" w:lineRule="auto"/>
        <w:ind w:left="850"/>
        <w:jc w:val="both"/>
      </w:pPr>
    </w:p>
    <w:p w:rsidR="003B1506" w:rsidRDefault="00F34785">
      <w:pPr>
        <w:tabs>
          <w:tab w:val="left" w:pos="1600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24.1. Контроль за полнотой и качеством осуществления муниципального контроля включает в себя проведение проверок и устране</w:t>
      </w:r>
      <w:r>
        <w:rPr>
          <w:sz w:val="28"/>
          <w:szCs w:val="28"/>
        </w:rPr>
        <w:t xml:space="preserve">ние в случае выявления нарушений прав лиц, в отношении которых осуществляется муниципальный контроль, а также рассмотрение, принятие решений и подготовку ответов на их </w:t>
      </w:r>
      <w:r>
        <w:rPr>
          <w:sz w:val="28"/>
          <w:szCs w:val="28"/>
        </w:rPr>
        <w:lastRenderedPageBreak/>
        <w:t>обращения, содержащие жалобы на действия (бездействие) должностных лиц Администрации, от</w:t>
      </w:r>
      <w:r>
        <w:rPr>
          <w:sz w:val="28"/>
          <w:szCs w:val="28"/>
        </w:rPr>
        <w:t>ветственных за осуществление муниципального контроля.</w:t>
      </w:r>
    </w:p>
    <w:p w:rsidR="003B1506" w:rsidRDefault="00F34785">
      <w:pPr>
        <w:tabs>
          <w:tab w:val="left" w:pos="1542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24.2. В целях проверки полноты и качества осуществления муниципального контроля проводятся плановые и внеплановые проверки.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 xml:space="preserve">При проверке рассматриваются либо все вопросы, связанные с осуществления </w:t>
      </w:r>
      <w:r>
        <w:t>муниципального контроля (комплексные проверки), либо отдельные аспекты (тематические проверки). Проверка также проводится по конкретному обращению лица, в отношении которых осуществляется муниципального контроля.</w:t>
      </w:r>
    </w:p>
    <w:p w:rsidR="003B1506" w:rsidRDefault="00F34785">
      <w:pPr>
        <w:pStyle w:val="a6"/>
        <w:spacing w:line="276" w:lineRule="auto"/>
        <w:ind w:left="0" w:firstLine="850"/>
        <w:jc w:val="both"/>
      </w:pPr>
      <w:r>
        <w:t xml:space="preserve">Плановые и внеплановые проверки проводятся </w:t>
      </w:r>
      <w:r>
        <w:t xml:space="preserve">на основании распоряжения Главы городского округа </w:t>
      </w:r>
      <w:proofErr w:type="gramStart"/>
      <w:r>
        <w:t>Фрязино,  заместителя</w:t>
      </w:r>
      <w:proofErr w:type="gramEnd"/>
      <w:r>
        <w:t xml:space="preserve"> главы администрации городского округа Фрязино.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Внеплановые проверки проводятся по конкретной жалобе граждан и (или) юридических лиц.</w:t>
      </w:r>
    </w:p>
    <w:p w:rsidR="003B1506" w:rsidRDefault="00F34785">
      <w:pPr>
        <w:tabs>
          <w:tab w:val="left" w:pos="170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24.3. Для проведения проверки полноты и качества ос</w:t>
      </w:r>
      <w:r>
        <w:rPr>
          <w:sz w:val="28"/>
          <w:szCs w:val="28"/>
        </w:rPr>
        <w:t>уществления муниципального контроля назначается внутренняя комиссия, в состав которой включаются должностные лица Администрации, не принимавшие участие в проведении проверок.</w:t>
      </w:r>
    </w:p>
    <w:p w:rsidR="003B1506" w:rsidRDefault="00F34785">
      <w:pPr>
        <w:tabs>
          <w:tab w:val="left" w:pos="1837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24.4. Результаты проверки, проведенной внутренней комиссией, оформляются в виде с</w:t>
      </w:r>
      <w:r>
        <w:rPr>
          <w:sz w:val="28"/>
          <w:szCs w:val="28"/>
        </w:rPr>
        <w:t>правки, в которой отмечаются выявленные нарушения и предложения по их устранению.</w:t>
      </w:r>
    </w:p>
    <w:p w:rsidR="003B1506" w:rsidRDefault="00F34785">
      <w:pPr>
        <w:pStyle w:val="a6"/>
        <w:spacing w:line="276" w:lineRule="auto"/>
        <w:ind w:left="850"/>
        <w:jc w:val="both"/>
      </w:pPr>
      <w:r>
        <w:t>Справка подписывается председателем внутренней комиссии.</w:t>
      </w:r>
    </w:p>
    <w:p w:rsidR="003B1506" w:rsidRDefault="003B1506">
      <w:pPr>
        <w:pStyle w:val="a6"/>
        <w:spacing w:line="276" w:lineRule="auto"/>
        <w:ind w:left="850"/>
        <w:jc w:val="both"/>
      </w:pPr>
    </w:p>
    <w:p w:rsidR="003B1506" w:rsidRDefault="00F34785">
      <w:pPr>
        <w:pStyle w:val="a6"/>
        <w:spacing w:line="276" w:lineRule="auto"/>
        <w:ind w:left="850"/>
        <w:jc w:val="center"/>
      </w:pPr>
      <w:r>
        <w:t xml:space="preserve">25. Ответственность должностных лиц Администрации за решения и действия (бездействие), принимаемые (осуществляемые) </w:t>
      </w:r>
      <w:r>
        <w:t>ими в ходе</w:t>
      </w:r>
    </w:p>
    <w:p w:rsidR="003B1506" w:rsidRDefault="009A27F7">
      <w:pPr>
        <w:pStyle w:val="a6"/>
        <w:spacing w:line="276" w:lineRule="auto"/>
        <w:ind w:left="850"/>
        <w:jc w:val="both"/>
      </w:pPr>
      <w:r>
        <w:t xml:space="preserve">     </w:t>
      </w:r>
      <w:proofErr w:type="gramStart"/>
      <w:r w:rsidR="00F34785">
        <w:t>осуществления</w:t>
      </w:r>
      <w:proofErr w:type="gramEnd"/>
      <w:r w:rsidR="00F34785">
        <w:t xml:space="preserve"> муниципального контроля</w:t>
      </w:r>
    </w:p>
    <w:p w:rsidR="003B1506" w:rsidRDefault="003B1506">
      <w:pPr>
        <w:pStyle w:val="a6"/>
        <w:spacing w:line="276" w:lineRule="auto"/>
        <w:ind w:left="850"/>
        <w:jc w:val="both"/>
      </w:pPr>
    </w:p>
    <w:p w:rsidR="003B1506" w:rsidRDefault="00F34785">
      <w:pPr>
        <w:tabs>
          <w:tab w:val="left" w:pos="1533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25.1. По результатам проведенных проверок, в случае выявления нарушений соблюдения положений настоящего Регламента и иных нормативных правовых актов Российской Федерации и нормативных правовых актов Московс</w:t>
      </w:r>
      <w:r>
        <w:rPr>
          <w:sz w:val="28"/>
          <w:szCs w:val="28"/>
        </w:rPr>
        <w:t>кой области, устанавливающих требования к осуществлению муниципального контроля, виновные должностные лица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несут ответственность, предусмотренную законодательством Российской Федерации, за решения и действия (бездействие), принимаемые (осущес</w:t>
      </w:r>
      <w:r>
        <w:rPr>
          <w:sz w:val="28"/>
          <w:szCs w:val="28"/>
        </w:rPr>
        <w:t>твляемые) в ходе осуществления муниципального контроля.</w:t>
      </w:r>
    </w:p>
    <w:p w:rsidR="003B1506" w:rsidRDefault="00F34785">
      <w:pPr>
        <w:tabs>
          <w:tab w:val="left" w:pos="1619"/>
        </w:tabs>
        <w:spacing w:line="276" w:lineRule="auto"/>
        <w:ind w:firstLine="850"/>
        <w:jc w:val="both"/>
        <w:rPr>
          <w:sz w:val="28"/>
        </w:rPr>
      </w:pPr>
      <w:r>
        <w:rPr>
          <w:sz w:val="28"/>
          <w:szCs w:val="28"/>
        </w:rPr>
        <w:t>25.2. Ответственность должностных лиц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закрепляется в их должностных регламентах в соответствии с требованиями законодательства Российской Федерации.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lastRenderedPageBreak/>
        <w:t xml:space="preserve">Должностное лицо Администрации, </w:t>
      </w:r>
      <w:r>
        <w:t>ответственное за прием документов, несет ответственность, предусмотренную законодательством Российской Федерации за соблюдение сроков и порядка приема документов, правильность внесения записи в книгу учета входящих документов.</w:t>
      </w:r>
    </w:p>
    <w:p w:rsidR="003B1506" w:rsidRDefault="00F34785">
      <w:pPr>
        <w:pStyle w:val="a6"/>
        <w:spacing w:line="276" w:lineRule="auto"/>
        <w:ind w:left="0" w:firstLine="851"/>
        <w:jc w:val="both"/>
      </w:pPr>
      <w:r>
        <w:t>Должностное лицо Администраци</w:t>
      </w:r>
      <w:r>
        <w:t>и, ответственное за выдачу информации, несет ответственность, предусмотренную законодательством Российской Федерации за соблюдение сроков и порядка предоставления информации, установленных настоящим</w:t>
      </w:r>
      <w:r>
        <w:rPr>
          <w:spacing w:val="1"/>
        </w:rPr>
        <w:t xml:space="preserve"> </w:t>
      </w:r>
      <w:r>
        <w:t>Регламентом.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>Должностные лица Администрации, ответственны</w:t>
      </w:r>
      <w:r>
        <w:rPr>
          <w:sz w:val="28"/>
          <w:szCs w:val="28"/>
        </w:rPr>
        <w:t>е за проведение проверок, несут ответственность, предусмотренную законодательством Российской Федерации за полноту и качество осуществления муниципального контроля в соответствии с настоящим Регламентом.</w:t>
      </w:r>
    </w:p>
    <w:p w:rsidR="003B1506" w:rsidRDefault="00F34785">
      <w:pPr>
        <w:spacing w:line="276" w:lineRule="auto"/>
        <w:ind w:firstLine="851"/>
        <w:jc w:val="both"/>
        <w:rPr>
          <w:sz w:val="28"/>
        </w:rPr>
      </w:pPr>
      <w:r>
        <w:rPr>
          <w:sz w:val="28"/>
          <w:szCs w:val="28"/>
        </w:rPr>
        <w:t xml:space="preserve">Глава городского округа Фрязино, первый заместитель </w:t>
      </w:r>
      <w:r>
        <w:rPr>
          <w:sz w:val="28"/>
          <w:szCs w:val="28"/>
        </w:rPr>
        <w:t>главы администрации городского округа Фрязино, заместитель главы администрации городского округа Фрязино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несут ответственность, предусмотренную законодательством Российской Федерации за организацию и обеспечение осуществления муниципального контроля.</w:t>
      </w:r>
    </w:p>
    <w:p w:rsidR="003B1506" w:rsidRDefault="00F34785">
      <w:pPr>
        <w:tabs>
          <w:tab w:val="left" w:pos="1595"/>
        </w:tabs>
        <w:spacing w:line="276" w:lineRule="auto"/>
        <w:ind w:firstLine="851"/>
        <w:jc w:val="both"/>
        <w:rPr>
          <w:sz w:val="28"/>
        </w:rPr>
        <w:sectPr w:rsidR="003B1506">
          <w:footerReference w:type="default" r:id="rId9"/>
          <w:pgSz w:w="11906" w:h="16838"/>
          <w:pgMar w:top="1134" w:right="1134" w:bottom="1670" w:left="1134" w:header="0" w:footer="1134" w:gutter="0"/>
          <w:pgNumType w:start="1"/>
          <w:cols w:space="720"/>
          <w:formProt w:val="0"/>
          <w:titlePg/>
          <w:docGrid w:linePitch="100"/>
        </w:sectPr>
      </w:pPr>
      <w:r>
        <w:rPr>
          <w:sz w:val="28"/>
          <w:szCs w:val="28"/>
        </w:rPr>
        <w:t>25.3. Контроль за осуществлением муниципального контроля со стороны граждан, их объединений и организаций является самостоятельной формой контроля и осуще</w:t>
      </w:r>
      <w:r>
        <w:rPr>
          <w:sz w:val="28"/>
          <w:szCs w:val="28"/>
        </w:rPr>
        <w:t>ствляется путем направления обращений в Администрацию, а также путем обжалования действий (бездействия) и решений, осуществляемых (принятых) в ходе проведения проверок в вышестоящие органы государственной власти и судебные органы.</w:t>
      </w:r>
    </w:p>
    <w:p w:rsidR="003B1506" w:rsidRDefault="00F34785">
      <w:pPr>
        <w:ind w:left="10187"/>
        <w:rPr>
          <w:sz w:val="28"/>
          <w:szCs w:val="28"/>
        </w:rPr>
      </w:pPr>
      <w:r>
        <w:lastRenderedPageBreak/>
        <w:t>Приложение 1 к Администра</w:t>
      </w:r>
      <w:r>
        <w:t xml:space="preserve">тивному регламенту осуществления муниципального контроля за обеспечением сохранности автомобильных дорог местного значения на территории городского округа Фрязино Московской области </w:t>
      </w:r>
    </w:p>
    <w:p w:rsidR="003B1506" w:rsidRDefault="00F34785">
      <w:pPr>
        <w:spacing w:line="259" w:lineRule="auto"/>
        <w:ind w:left="6980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259" w:lineRule="auto"/>
        <w:ind w:left="6980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259" w:lineRule="auto"/>
        <w:ind w:left="6980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27" w:line="259" w:lineRule="auto"/>
        <w:ind w:left="6980"/>
        <w:rPr>
          <w:sz w:val="28"/>
          <w:szCs w:val="28"/>
        </w:rPr>
      </w:pPr>
      <w:r>
        <w:t xml:space="preserve"> </w:t>
      </w:r>
    </w:p>
    <w:p w:rsidR="003B1506" w:rsidRDefault="00F34785">
      <w:pPr>
        <w:ind w:left="5732" w:right="16"/>
        <w:rPr>
          <w:sz w:val="28"/>
          <w:szCs w:val="28"/>
        </w:rPr>
      </w:pPr>
      <w:r>
        <w:t xml:space="preserve">КЛАССИФИКАТОР  </w:t>
      </w:r>
    </w:p>
    <w:p w:rsidR="003B1506" w:rsidRDefault="00F34785">
      <w:pPr>
        <w:ind w:left="4804" w:right="3350" w:hanging="1268"/>
        <w:rPr>
          <w:sz w:val="28"/>
          <w:szCs w:val="28"/>
        </w:rPr>
      </w:pPr>
      <w:proofErr w:type="gramStart"/>
      <w:r>
        <w:t>обращений</w:t>
      </w:r>
      <w:proofErr w:type="gramEnd"/>
      <w:r>
        <w:t xml:space="preserve"> и видов нарушений обязательных требований со сроками их устранения (матрица) </w:t>
      </w:r>
    </w:p>
    <w:p w:rsidR="003B1506" w:rsidRDefault="00F34785">
      <w:pPr>
        <w:spacing w:line="259" w:lineRule="auto"/>
        <w:ind w:left="6980"/>
        <w:rPr>
          <w:sz w:val="28"/>
          <w:szCs w:val="28"/>
        </w:rPr>
      </w:pPr>
      <w:r>
        <w:rPr>
          <w:sz w:val="27"/>
        </w:rPr>
        <w:t xml:space="preserve"> </w:t>
      </w:r>
    </w:p>
    <w:tbl>
      <w:tblPr>
        <w:tblStyle w:val="TableGrid"/>
        <w:tblW w:w="16162" w:type="dxa"/>
        <w:tblInd w:w="-1099" w:type="dxa"/>
        <w:tblCellMar>
          <w:top w:w="40" w:type="dxa"/>
          <w:left w:w="106" w:type="dxa"/>
          <w:right w:w="34" w:type="dxa"/>
        </w:tblCellMar>
        <w:tblLook w:val="04A0" w:firstRow="1" w:lastRow="0" w:firstColumn="1" w:lastColumn="0" w:noHBand="0" w:noVBand="1"/>
      </w:tblPr>
      <w:tblGrid>
        <w:gridCol w:w="683"/>
        <w:gridCol w:w="1420"/>
        <w:gridCol w:w="1932"/>
        <w:gridCol w:w="1364"/>
        <w:gridCol w:w="2984"/>
        <w:gridCol w:w="1473"/>
        <w:gridCol w:w="1673"/>
        <w:gridCol w:w="1624"/>
        <w:gridCol w:w="1468"/>
        <w:gridCol w:w="1541"/>
      </w:tblGrid>
      <w:tr w:rsidR="003B1506">
        <w:trPr>
          <w:trHeight w:val="12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after="37" w:line="259" w:lineRule="auto"/>
              <w:ind w:left="253" w:right="7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№ </w:t>
            </w:r>
          </w:p>
          <w:p w:rsidR="003B1506" w:rsidRDefault="00F34785">
            <w:pPr>
              <w:spacing w:line="259" w:lineRule="auto"/>
              <w:ind w:left="253" w:right="74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16"/>
              </w:rPr>
              <w:t>п</w:t>
            </w:r>
            <w:proofErr w:type="gramEnd"/>
            <w:r>
              <w:rPr>
                <w:rFonts w:eastAsiaTheme="minorEastAsia"/>
                <w:sz w:val="16"/>
              </w:rPr>
              <w:t xml:space="preserve">/п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Категория обращения 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Подкатегория обращения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" w:firstLine="1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Срок подготовки распоряжения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Виды проверок и сроки проведения проверки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after="2" w:line="235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Возможность продления </w:t>
            </w:r>
          </w:p>
          <w:p w:rsidR="003B1506" w:rsidRDefault="00F34785">
            <w:pPr>
              <w:spacing w:line="259" w:lineRule="auto"/>
              <w:ind w:left="253" w:right="77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16"/>
              </w:rPr>
              <w:t>проверки</w:t>
            </w:r>
            <w:proofErr w:type="gramEnd"/>
            <w:r>
              <w:rPr>
                <w:rFonts w:eastAsiaTheme="minorEastAsia"/>
                <w:sz w:val="16"/>
              </w:rPr>
              <w:t xml:space="preserve"> в </w:t>
            </w:r>
          </w:p>
          <w:p w:rsidR="003B1506" w:rsidRDefault="00F34785">
            <w:pPr>
              <w:spacing w:line="259" w:lineRule="auto"/>
              <w:ind w:left="253" w:right="77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16"/>
              </w:rPr>
              <w:t>соответствии</w:t>
            </w:r>
            <w:proofErr w:type="gramEnd"/>
            <w:r>
              <w:rPr>
                <w:rFonts w:eastAsiaTheme="minorEastAsia"/>
                <w:sz w:val="16"/>
              </w:rPr>
              <w:t xml:space="preserve"> с </w:t>
            </w:r>
          </w:p>
          <w:p w:rsidR="003B1506" w:rsidRDefault="00F34785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Федеральным законом  </w:t>
            </w:r>
          </w:p>
          <w:p w:rsidR="003B1506" w:rsidRDefault="00F34785">
            <w:pPr>
              <w:spacing w:line="259" w:lineRule="auto"/>
              <w:ind w:left="253" w:right="7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№ 294-ФЗ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Виды выявленных нарушений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Формуляр предписаний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35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Срок устанавливаемый </w:t>
            </w:r>
          </w:p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16"/>
              </w:rPr>
              <w:t>в</w:t>
            </w:r>
            <w:proofErr w:type="gramEnd"/>
            <w:r>
              <w:rPr>
                <w:rFonts w:eastAsiaTheme="minorEastAsia"/>
                <w:sz w:val="16"/>
              </w:rPr>
              <w:t xml:space="preserve"> предписании по устранению нарушений (дней) 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after="33" w:line="235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Причины возникновения </w:t>
            </w:r>
          </w:p>
          <w:p w:rsidR="003B1506" w:rsidRDefault="00F34785">
            <w:pPr>
              <w:spacing w:line="259" w:lineRule="auto"/>
              <w:ind w:left="253" w:right="73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16"/>
              </w:rPr>
              <w:t>нарушения</w:t>
            </w:r>
            <w:proofErr w:type="gramEnd"/>
            <w:r>
              <w:rPr>
                <w:rFonts w:eastAsiaTheme="minorEastAsia"/>
                <w:sz w:val="16"/>
              </w:rPr>
              <w:t xml:space="preserve"> </w:t>
            </w:r>
          </w:p>
        </w:tc>
      </w:tr>
      <w:tr w:rsidR="003B1506">
        <w:trPr>
          <w:trHeight w:val="5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7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5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5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4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ind w:left="253" w:right="3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16"/>
              </w:rPr>
              <w:t xml:space="preserve"> </w:t>
            </w:r>
          </w:p>
        </w:tc>
      </w:tr>
    </w:tbl>
    <w:p w:rsidR="003B1506" w:rsidRDefault="003B1506">
      <w:pPr>
        <w:sectPr w:rsidR="003B1506">
          <w:headerReference w:type="default" r:id="rId10"/>
          <w:footerReference w:type="default" r:id="rId11"/>
          <w:pgSz w:w="16838" w:h="11906" w:orient="landscape"/>
          <w:pgMar w:top="1440" w:right="1286" w:bottom="1440" w:left="1440" w:header="720" w:footer="0" w:gutter="0"/>
          <w:cols w:space="720"/>
          <w:formProt w:val="0"/>
          <w:docGrid w:linePitch="100" w:charSpace="4096"/>
        </w:sectPr>
      </w:pPr>
    </w:p>
    <w:p w:rsidR="003B1506" w:rsidRDefault="00F34785">
      <w:pPr>
        <w:spacing w:line="264" w:lineRule="auto"/>
        <w:ind w:left="3226" w:hanging="10"/>
        <w:jc w:val="center"/>
        <w:rPr>
          <w:sz w:val="28"/>
          <w:szCs w:val="28"/>
        </w:rPr>
      </w:pPr>
      <w:r>
        <w:lastRenderedPageBreak/>
        <w:t xml:space="preserve">Приложение 2 </w:t>
      </w:r>
    </w:p>
    <w:p w:rsidR="003B1506" w:rsidRDefault="00F34785">
      <w:pPr>
        <w:ind w:left="5814"/>
        <w:rPr>
          <w:sz w:val="28"/>
          <w:szCs w:val="28"/>
        </w:rPr>
      </w:pPr>
      <w:proofErr w:type="gramStart"/>
      <w:r>
        <w:t>к</w:t>
      </w:r>
      <w:proofErr w:type="gramEnd"/>
      <w:r>
        <w:t xml:space="preserve"> Административному регламенту осуществления муниципального контроля за обеспечением сохранности автомобильных дорог местного значения на территории городского округа Фрязино Московской области </w:t>
      </w:r>
    </w:p>
    <w:p w:rsidR="003B1506" w:rsidRDefault="00F34785">
      <w:pPr>
        <w:spacing w:after="18" w:line="259" w:lineRule="auto"/>
        <w:ind w:left="1563"/>
        <w:jc w:val="center"/>
        <w:rPr>
          <w:sz w:val="28"/>
          <w:szCs w:val="28"/>
        </w:rPr>
      </w:pPr>
      <w:r>
        <w:t xml:space="preserve"> </w:t>
      </w:r>
    </w:p>
    <w:p w:rsidR="003B1506" w:rsidRDefault="00F34785" w:rsidP="009A27F7">
      <w:pPr>
        <w:spacing w:after="21" w:line="259" w:lineRule="auto"/>
        <w:ind w:left="1563"/>
        <w:jc w:val="center"/>
        <w:rPr>
          <w:sz w:val="28"/>
          <w:szCs w:val="28"/>
        </w:rPr>
      </w:pPr>
      <w:r>
        <w:t xml:space="preserve"> </w:t>
      </w:r>
      <w:r>
        <w:t xml:space="preserve"> </w:t>
      </w:r>
    </w:p>
    <w:p w:rsidR="003B1506" w:rsidRDefault="00F34785">
      <w:pPr>
        <w:spacing w:after="64" w:line="264" w:lineRule="auto"/>
        <w:ind w:left="838" w:right="759" w:hanging="10"/>
        <w:jc w:val="center"/>
        <w:rPr>
          <w:sz w:val="28"/>
          <w:szCs w:val="28"/>
        </w:rPr>
      </w:pPr>
      <w:r>
        <w:t>ФОРМА ПРЕДОСТЕРЕЖЕНИЯ</w:t>
      </w:r>
    </w:p>
    <w:p w:rsidR="003B1506" w:rsidRDefault="00F34785">
      <w:pPr>
        <w:spacing w:line="264" w:lineRule="auto"/>
        <w:ind w:left="78" w:hanging="10"/>
        <w:jc w:val="center"/>
        <w:rPr>
          <w:sz w:val="28"/>
          <w:szCs w:val="28"/>
        </w:rPr>
      </w:pPr>
      <w:r>
        <w:t xml:space="preserve">О НЕДОПУСТИМОСТИ НАРУШЕНИЯ ОБЯЗАТЕЛЬНЫХ ТРЕБОВАНИЙ </w:t>
      </w:r>
    </w:p>
    <w:p w:rsidR="003B1506" w:rsidRDefault="00F34785">
      <w:pPr>
        <w:spacing w:after="21" w:line="259" w:lineRule="auto"/>
        <w:jc w:val="right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83" w:line="259" w:lineRule="auto"/>
        <w:jc w:val="right"/>
        <w:rPr>
          <w:sz w:val="28"/>
          <w:szCs w:val="28"/>
        </w:rPr>
      </w:pPr>
      <w:r>
        <w:t xml:space="preserve"> </w:t>
      </w:r>
    </w:p>
    <w:p w:rsidR="003B1506" w:rsidRDefault="00F34785">
      <w:pPr>
        <w:tabs>
          <w:tab w:val="center" w:pos="7372"/>
        </w:tabs>
        <w:spacing w:after="52" w:line="259" w:lineRule="auto"/>
        <w:ind w:left="-15"/>
        <w:rPr>
          <w:sz w:val="28"/>
          <w:szCs w:val="28"/>
        </w:rPr>
      </w:pPr>
      <w:r>
        <w:t xml:space="preserve">Адрес   </w:t>
      </w:r>
      <w:r>
        <w:tab/>
        <w:t xml:space="preserve"> </w:t>
      </w:r>
    </w:p>
    <w:p w:rsidR="003B1506" w:rsidRDefault="00F34785">
      <w:pPr>
        <w:spacing w:after="48" w:line="259" w:lineRule="auto"/>
        <w:ind w:left="10" w:right="1249" w:hanging="10"/>
        <w:jc w:val="right"/>
        <w:rPr>
          <w:sz w:val="28"/>
          <w:szCs w:val="28"/>
        </w:rPr>
      </w:pPr>
      <w:r>
        <w:t xml:space="preserve">     Телефон </w:t>
      </w:r>
    </w:p>
    <w:p w:rsidR="003B1506" w:rsidRDefault="003B1506">
      <w:pPr>
        <w:spacing w:after="37" w:line="259" w:lineRule="auto"/>
        <w:rPr>
          <w:sz w:val="28"/>
          <w:szCs w:val="28"/>
        </w:rPr>
      </w:pPr>
    </w:p>
    <w:p w:rsidR="003B1506" w:rsidRDefault="00F34785">
      <w:pPr>
        <w:spacing w:after="67" w:line="259" w:lineRule="auto"/>
        <w:ind w:left="79" w:hanging="10"/>
        <w:jc w:val="center"/>
        <w:rPr>
          <w:sz w:val="28"/>
          <w:szCs w:val="28"/>
        </w:rPr>
      </w:pPr>
      <w:r>
        <w:rPr>
          <w:b/>
          <w:sz w:val="24"/>
        </w:rPr>
        <w:t xml:space="preserve">ПРЕДОСТЕРЕЖЕНИЕ  </w:t>
      </w:r>
    </w:p>
    <w:p w:rsidR="003B1506" w:rsidRDefault="00F34785">
      <w:pPr>
        <w:spacing w:after="16" w:line="259" w:lineRule="auto"/>
        <w:ind w:left="79" w:right="4" w:hanging="10"/>
        <w:jc w:val="center"/>
        <w:rPr>
          <w:sz w:val="28"/>
          <w:szCs w:val="28"/>
        </w:rPr>
      </w:pPr>
      <w:proofErr w:type="gramStart"/>
      <w:r>
        <w:rPr>
          <w:b/>
          <w:sz w:val="24"/>
        </w:rPr>
        <w:t>о</w:t>
      </w:r>
      <w:proofErr w:type="gramEnd"/>
      <w:r>
        <w:rPr>
          <w:b/>
          <w:sz w:val="24"/>
        </w:rPr>
        <w:t xml:space="preserve"> недопустимости нарушения обязательных требований </w:t>
      </w:r>
    </w:p>
    <w:p w:rsidR="003B1506" w:rsidRDefault="00F34785">
      <w:pPr>
        <w:spacing w:after="44" w:line="264" w:lineRule="auto"/>
        <w:ind w:left="127" w:right="863" w:firstLine="4962"/>
        <w:rPr>
          <w:sz w:val="28"/>
          <w:szCs w:val="28"/>
        </w:rPr>
      </w:pPr>
      <w:r>
        <w:rPr>
          <w:b/>
          <w:sz w:val="24"/>
        </w:rPr>
        <w:t xml:space="preserve">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«____» ______________20 __ г.                                                                                 № ____ </w:t>
      </w:r>
    </w:p>
    <w:p w:rsidR="003B1506" w:rsidRDefault="00F34785">
      <w:pPr>
        <w:spacing w:after="16" w:line="259" w:lineRule="auto"/>
        <w:rPr>
          <w:sz w:val="28"/>
          <w:szCs w:val="28"/>
        </w:rPr>
      </w:pPr>
      <w:r>
        <w:rPr>
          <w:sz w:val="24"/>
        </w:rPr>
        <w:t xml:space="preserve"> </w:t>
      </w: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_____________________________________________________________________________ </w:t>
      </w:r>
    </w:p>
    <w:p w:rsidR="003B1506" w:rsidRDefault="00F34785">
      <w:pPr>
        <w:spacing w:after="10" w:line="264" w:lineRule="auto"/>
        <w:ind w:left="176" w:right="107" w:hanging="10"/>
        <w:jc w:val="center"/>
        <w:rPr>
          <w:sz w:val="28"/>
          <w:szCs w:val="28"/>
        </w:rPr>
      </w:pPr>
      <w:r>
        <w:rPr>
          <w:sz w:val="20"/>
        </w:rPr>
        <w:t>(</w:t>
      </w:r>
      <w:proofErr w:type="gramStart"/>
      <w:r>
        <w:rPr>
          <w:sz w:val="20"/>
        </w:rPr>
        <w:t>наименование</w:t>
      </w:r>
      <w:proofErr w:type="gramEnd"/>
      <w:r>
        <w:rPr>
          <w:sz w:val="20"/>
        </w:rPr>
        <w:t xml:space="preserve"> юридического лица, ФИО (при наличии) индивидуального предпринимателя) </w:t>
      </w:r>
    </w:p>
    <w:p w:rsidR="003B1506" w:rsidRDefault="00F34785">
      <w:pPr>
        <w:spacing w:after="126" w:line="259" w:lineRule="auto"/>
        <w:rPr>
          <w:sz w:val="28"/>
          <w:szCs w:val="28"/>
        </w:rPr>
      </w:pPr>
      <w:r>
        <w:rPr>
          <w:sz w:val="20"/>
        </w:rPr>
        <w:t xml:space="preserve"> </w:t>
      </w:r>
    </w:p>
    <w:p w:rsidR="003B1506" w:rsidRDefault="00F34785">
      <w:pPr>
        <w:spacing w:after="268" w:line="264" w:lineRule="auto"/>
        <w:ind w:left="410" w:right="81" w:hanging="283"/>
        <w:rPr>
          <w:sz w:val="28"/>
          <w:szCs w:val="28"/>
        </w:rPr>
      </w:pPr>
      <w:r>
        <w:t xml:space="preserve">    </w:t>
      </w:r>
      <w:r>
        <w:rPr>
          <w:sz w:val="24"/>
        </w:rPr>
        <w:t>В рамках (отметить нужное) организация и проведение мероприятий по контролю, осуществляемых без взаимодействия с юридическими лицами, индивидуальными предпринимателя</w:t>
      </w:r>
      <w:r>
        <w:rPr>
          <w:sz w:val="24"/>
        </w:rPr>
        <w:t xml:space="preserve">ми; </w:t>
      </w:r>
    </w:p>
    <w:p w:rsidR="003B1506" w:rsidRDefault="00F34785">
      <w:pPr>
        <w:spacing w:after="9" w:line="264" w:lineRule="auto"/>
        <w:ind w:left="137" w:right="80" w:hanging="10"/>
        <w:rPr>
          <w:sz w:val="28"/>
          <w:szCs w:val="28"/>
        </w:rPr>
      </w:pPr>
      <w:proofErr w:type="gramStart"/>
      <w:r>
        <w:rPr>
          <w:sz w:val="24"/>
        </w:rPr>
        <w:t>поступивших</w:t>
      </w:r>
      <w:proofErr w:type="gramEnd"/>
      <w:r>
        <w:rPr>
          <w:sz w:val="24"/>
        </w:rPr>
        <w:t xml:space="preserve"> сведений, содержащихся в обращении (</w:t>
      </w:r>
      <w:proofErr w:type="spellStart"/>
      <w:r>
        <w:rPr>
          <w:sz w:val="24"/>
        </w:rPr>
        <w:t>ях</w:t>
      </w:r>
      <w:proofErr w:type="spellEnd"/>
      <w:r>
        <w:rPr>
          <w:sz w:val="24"/>
        </w:rPr>
        <w:t>) и заявлении (</w:t>
      </w:r>
      <w:proofErr w:type="spellStart"/>
      <w:r>
        <w:rPr>
          <w:sz w:val="24"/>
        </w:rPr>
        <w:t>ях</w:t>
      </w:r>
      <w:proofErr w:type="spellEnd"/>
      <w:r>
        <w:rPr>
          <w:sz w:val="24"/>
        </w:rPr>
        <w:t xml:space="preserve">) информации от органов муниципальной власти, органов местного самоуправления, из средств массовой информации установлено: </w:t>
      </w:r>
    </w:p>
    <w:p w:rsidR="003B1506" w:rsidRDefault="00F34785">
      <w:pPr>
        <w:spacing w:after="10" w:line="264" w:lineRule="auto"/>
        <w:ind w:left="81" w:right="71" w:hanging="10"/>
        <w:jc w:val="center"/>
        <w:rPr>
          <w:sz w:val="28"/>
          <w:szCs w:val="28"/>
        </w:rPr>
      </w:pPr>
      <w:r>
        <w:rPr>
          <w:sz w:val="24"/>
        </w:rPr>
        <w:t>____________________________________________________________</w:t>
      </w:r>
      <w:r>
        <w:rPr>
          <w:sz w:val="24"/>
        </w:rPr>
        <w:t>______________________ __________________________________________________________________________________</w:t>
      </w:r>
    </w:p>
    <w:p w:rsidR="003B1506" w:rsidRDefault="00F34785">
      <w:pPr>
        <w:spacing w:after="10" w:line="264" w:lineRule="auto"/>
        <w:ind w:left="81" w:right="71" w:hanging="10"/>
        <w:jc w:val="center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 ___________________________________________________________________</w:t>
      </w:r>
      <w:r>
        <w:rPr>
          <w:sz w:val="24"/>
        </w:rPr>
        <w:t>_______________ __________________________________________________________________________________</w:t>
      </w:r>
    </w:p>
    <w:p w:rsidR="003B1506" w:rsidRDefault="00F34785">
      <w:pPr>
        <w:spacing w:after="10" w:line="264" w:lineRule="auto"/>
        <w:ind w:left="81" w:right="71" w:hanging="10"/>
        <w:jc w:val="center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 __________________________________________________________________________</w:t>
      </w:r>
      <w:r>
        <w:rPr>
          <w:sz w:val="24"/>
        </w:rPr>
        <w:t>________ __________________________________________________________________________________</w:t>
      </w:r>
    </w:p>
    <w:p w:rsidR="003B1506" w:rsidRDefault="00F34785">
      <w:pPr>
        <w:spacing w:after="9" w:line="264" w:lineRule="auto"/>
        <w:ind w:left="142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 _________________________________________________________________________________</w:t>
      </w:r>
      <w:r>
        <w:rPr>
          <w:sz w:val="24"/>
        </w:rPr>
        <w:t>_ __________________________________________________________________________________</w:t>
      </w:r>
    </w:p>
    <w:p w:rsidR="003B1506" w:rsidRDefault="00F34785" w:rsidP="009A27F7">
      <w:pPr>
        <w:spacing w:after="9" w:line="264" w:lineRule="auto"/>
        <w:ind w:left="137" w:hanging="10"/>
        <w:rPr>
          <w:sz w:val="28"/>
          <w:szCs w:val="28"/>
        </w:rPr>
      </w:pPr>
      <w:r>
        <w:rPr>
          <w:sz w:val="24"/>
        </w:rPr>
        <w:t xml:space="preserve">__________________________________________________________________________________ __________________________________________________________________________________ </w:t>
      </w:r>
    </w:p>
    <w:p w:rsidR="003B1506" w:rsidRDefault="00F34785">
      <w:pPr>
        <w:spacing w:after="15" w:line="259" w:lineRule="auto"/>
        <w:ind w:right="144"/>
        <w:jc w:val="right"/>
        <w:rPr>
          <w:sz w:val="28"/>
          <w:szCs w:val="28"/>
        </w:rPr>
      </w:pPr>
      <w:proofErr w:type="gramStart"/>
      <w:r>
        <w:rPr>
          <w:sz w:val="20"/>
        </w:rPr>
        <w:t>указание</w:t>
      </w:r>
      <w:proofErr w:type="gramEnd"/>
      <w:r>
        <w:rPr>
          <w:sz w:val="20"/>
        </w:rPr>
        <w:t xml:space="preserve"> на обязательные требования, включая их структурные единицы, предусматривающие ук</w:t>
      </w:r>
      <w:r>
        <w:rPr>
          <w:sz w:val="20"/>
        </w:rPr>
        <w:t xml:space="preserve">азанные </w:t>
      </w:r>
    </w:p>
    <w:p w:rsidR="003B1506" w:rsidRDefault="00F34785">
      <w:pPr>
        <w:spacing w:after="86" w:line="264" w:lineRule="auto"/>
        <w:ind w:left="176" w:right="105" w:hanging="10"/>
        <w:jc w:val="center"/>
        <w:rPr>
          <w:sz w:val="28"/>
          <w:szCs w:val="28"/>
        </w:rPr>
      </w:pPr>
      <w:proofErr w:type="gramStart"/>
      <w:r>
        <w:rPr>
          <w:sz w:val="20"/>
        </w:rPr>
        <w:t>требования</w:t>
      </w:r>
      <w:proofErr w:type="gramEnd"/>
      <w:r>
        <w:rPr>
          <w:sz w:val="20"/>
        </w:rPr>
        <w:t xml:space="preserve">, информация о том, какие действия (бездействие) юридического лица, индивидуального предпринимателя приводят или могут привести к нарушению обязательных требований </w:t>
      </w:r>
    </w:p>
    <w:p w:rsidR="003B1506" w:rsidRDefault="00F34785">
      <w:pPr>
        <w:spacing w:after="52" w:line="264" w:lineRule="auto"/>
        <w:ind w:left="127" w:right="6" w:firstLine="708"/>
        <w:rPr>
          <w:sz w:val="28"/>
          <w:szCs w:val="28"/>
        </w:rPr>
      </w:pPr>
      <w:r>
        <w:rPr>
          <w:sz w:val="24"/>
        </w:rPr>
        <w:lastRenderedPageBreak/>
        <w:t>На основании статьи 8.2 и статьи 8.3 Федерального закона от 26 декабря 2</w:t>
      </w:r>
      <w:r>
        <w:rPr>
          <w:sz w:val="24"/>
        </w:rPr>
        <w:t xml:space="preserve">008 № 294-ФЗ «О защите прав юридических лиц и индивидуальных предпринимателей при осуществлении </w:t>
      </w: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proofErr w:type="gramStart"/>
      <w:r>
        <w:rPr>
          <w:sz w:val="24"/>
        </w:rPr>
        <w:t>государственного</w:t>
      </w:r>
      <w:proofErr w:type="gramEnd"/>
      <w:r>
        <w:rPr>
          <w:sz w:val="24"/>
        </w:rPr>
        <w:t xml:space="preserve"> контроля (надзора) и муниципального контроля» </w:t>
      </w:r>
    </w:p>
    <w:p w:rsidR="003B1506" w:rsidRDefault="00F34785">
      <w:pPr>
        <w:spacing w:after="66" w:line="259" w:lineRule="auto"/>
        <w:ind w:left="837"/>
        <w:jc w:val="center"/>
        <w:rPr>
          <w:sz w:val="28"/>
          <w:szCs w:val="28"/>
        </w:rPr>
      </w:pPr>
      <w:r>
        <w:rPr>
          <w:sz w:val="24"/>
        </w:rPr>
        <w:t xml:space="preserve"> </w:t>
      </w:r>
    </w:p>
    <w:p w:rsidR="003B1506" w:rsidRDefault="00F34785">
      <w:pPr>
        <w:spacing w:after="10" w:line="264" w:lineRule="auto"/>
        <w:ind w:left="788" w:hanging="10"/>
        <w:jc w:val="center"/>
        <w:rPr>
          <w:sz w:val="28"/>
          <w:szCs w:val="28"/>
        </w:rPr>
      </w:pPr>
      <w:r>
        <w:rPr>
          <w:sz w:val="24"/>
        </w:rPr>
        <w:t xml:space="preserve">ОБЪЯВЛЯЮ ПРЕДОСТЕРЕЖЕНИЕ </w:t>
      </w:r>
    </w:p>
    <w:p w:rsidR="003B1506" w:rsidRDefault="00F34785">
      <w:pPr>
        <w:spacing w:after="16" w:line="259" w:lineRule="auto"/>
        <w:ind w:left="837"/>
        <w:jc w:val="center"/>
        <w:rPr>
          <w:sz w:val="28"/>
          <w:szCs w:val="28"/>
        </w:rPr>
      </w:pPr>
      <w:r>
        <w:rPr>
          <w:sz w:val="24"/>
        </w:rPr>
        <w:t xml:space="preserve"> </w:t>
      </w:r>
    </w:p>
    <w:p w:rsidR="003B1506" w:rsidRDefault="00F34785">
      <w:pPr>
        <w:spacing w:after="10" w:line="264" w:lineRule="auto"/>
        <w:ind w:left="81" w:hanging="10"/>
        <w:jc w:val="center"/>
        <w:rPr>
          <w:sz w:val="28"/>
          <w:szCs w:val="28"/>
        </w:rPr>
      </w:pPr>
      <w:r>
        <w:rPr>
          <w:sz w:val="24"/>
        </w:rPr>
        <w:t>_________________________________________________________________</w:t>
      </w:r>
      <w:r>
        <w:rPr>
          <w:sz w:val="24"/>
        </w:rPr>
        <w:t xml:space="preserve">___________ </w:t>
      </w:r>
    </w:p>
    <w:p w:rsidR="003B1506" w:rsidRDefault="00F34785">
      <w:pPr>
        <w:spacing w:after="10" w:line="264" w:lineRule="auto"/>
        <w:ind w:left="176" w:right="107" w:hanging="10"/>
        <w:jc w:val="center"/>
        <w:rPr>
          <w:sz w:val="28"/>
          <w:szCs w:val="28"/>
        </w:rPr>
      </w:pPr>
      <w:r>
        <w:rPr>
          <w:sz w:val="20"/>
        </w:rPr>
        <w:t>(</w:t>
      </w:r>
      <w:proofErr w:type="gramStart"/>
      <w:r>
        <w:rPr>
          <w:sz w:val="20"/>
        </w:rPr>
        <w:t>наименование</w:t>
      </w:r>
      <w:proofErr w:type="gramEnd"/>
      <w:r>
        <w:rPr>
          <w:sz w:val="20"/>
        </w:rPr>
        <w:t xml:space="preserve"> юридического лица, ФИО (при наличии) индивидуального предпринимателя) </w:t>
      </w:r>
    </w:p>
    <w:p w:rsidR="003B1506" w:rsidRDefault="00F34785">
      <w:pPr>
        <w:spacing w:after="100" w:line="259" w:lineRule="auto"/>
        <w:rPr>
          <w:sz w:val="28"/>
          <w:szCs w:val="28"/>
        </w:rPr>
      </w:pPr>
      <w:r>
        <w:rPr>
          <w:sz w:val="20"/>
        </w:rPr>
        <w:t xml:space="preserve"> </w:t>
      </w: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недопустимости указанных нарушений обязательных требований  </w:t>
      </w:r>
    </w:p>
    <w:p w:rsidR="003B1506" w:rsidRDefault="00F34785">
      <w:pPr>
        <w:spacing w:after="62" w:line="259" w:lineRule="auto"/>
        <w:ind w:left="132"/>
        <w:jc w:val="center"/>
        <w:rPr>
          <w:sz w:val="28"/>
          <w:szCs w:val="28"/>
        </w:rPr>
      </w:pPr>
      <w:r>
        <w:rPr>
          <w:sz w:val="24"/>
        </w:rPr>
        <w:t xml:space="preserve"> </w:t>
      </w:r>
    </w:p>
    <w:p w:rsidR="003B1506" w:rsidRDefault="00F34785">
      <w:pPr>
        <w:spacing w:after="55" w:line="264" w:lineRule="auto"/>
        <w:ind w:left="81" w:right="1" w:hanging="10"/>
        <w:jc w:val="center"/>
        <w:rPr>
          <w:sz w:val="28"/>
          <w:szCs w:val="28"/>
        </w:rPr>
      </w:pPr>
      <w:r>
        <w:rPr>
          <w:sz w:val="24"/>
        </w:rPr>
        <w:t xml:space="preserve">ПРЕДЛАГАЮ: </w:t>
      </w:r>
    </w:p>
    <w:p w:rsidR="003B1506" w:rsidRDefault="00F34785">
      <w:pPr>
        <w:widowControl/>
        <w:numPr>
          <w:ilvl w:val="0"/>
          <w:numId w:val="32"/>
        </w:numPr>
        <w:spacing w:after="57" w:line="264" w:lineRule="auto"/>
        <w:ind w:right="6" w:hanging="240"/>
        <w:jc w:val="both"/>
        <w:rPr>
          <w:sz w:val="28"/>
          <w:szCs w:val="28"/>
        </w:rPr>
      </w:pPr>
      <w:r>
        <w:rPr>
          <w:sz w:val="24"/>
        </w:rPr>
        <w:t xml:space="preserve">Принять меры по обеспечению соблюдения обязательных требований; </w:t>
      </w:r>
    </w:p>
    <w:p w:rsidR="003B1506" w:rsidRDefault="00F34785">
      <w:pPr>
        <w:widowControl/>
        <w:numPr>
          <w:ilvl w:val="0"/>
          <w:numId w:val="32"/>
        </w:numPr>
        <w:spacing w:after="51" w:line="264" w:lineRule="auto"/>
        <w:ind w:right="6" w:hanging="240"/>
        <w:jc w:val="both"/>
        <w:rPr>
          <w:sz w:val="28"/>
          <w:szCs w:val="28"/>
        </w:rPr>
      </w:pPr>
      <w:r>
        <w:rPr>
          <w:sz w:val="24"/>
        </w:rPr>
        <w:t xml:space="preserve">Направить об исполнении настоящего предостережения путем: </w:t>
      </w:r>
    </w:p>
    <w:p w:rsidR="003B1506" w:rsidRDefault="00F34785">
      <w:pPr>
        <w:widowControl/>
        <w:numPr>
          <w:ilvl w:val="1"/>
          <w:numId w:val="32"/>
        </w:numPr>
        <w:spacing w:after="53" w:line="264" w:lineRule="auto"/>
        <w:ind w:right="6" w:hanging="139"/>
        <w:jc w:val="both"/>
        <w:rPr>
          <w:sz w:val="28"/>
          <w:szCs w:val="28"/>
        </w:rPr>
      </w:pP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бумажном носителе почтовым отправлением по адресу; </w:t>
      </w:r>
    </w:p>
    <w:p w:rsidR="003B1506" w:rsidRDefault="00F34785">
      <w:pPr>
        <w:widowControl/>
        <w:numPr>
          <w:ilvl w:val="1"/>
          <w:numId w:val="32"/>
        </w:numPr>
        <w:spacing w:after="44" w:line="264" w:lineRule="auto"/>
        <w:ind w:right="6" w:hanging="139"/>
        <w:jc w:val="both"/>
        <w:rPr>
          <w:sz w:val="28"/>
          <w:szCs w:val="28"/>
        </w:rPr>
      </w:pP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виде электронного документа, подписанного усиленной квалифицированной электронной подписью, на адрес электронной почты: </w:t>
      </w:r>
      <w:r>
        <w:rPr>
          <w:sz w:val="24"/>
          <w:u w:val="single" w:color="000000"/>
        </w:rPr>
        <w:t>……...</w:t>
      </w:r>
      <w:proofErr w:type="spellStart"/>
      <w:r>
        <w:rPr>
          <w:sz w:val="24"/>
          <w:u w:val="single" w:color="000000"/>
        </w:rPr>
        <w:t>ru</w:t>
      </w:r>
      <w:proofErr w:type="spellEnd"/>
      <w:r>
        <w:rPr>
          <w:sz w:val="24"/>
          <w:u w:val="single" w:color="000000"/>
        </w:rPr>
        <w:t>;</w:t>
      </w:r>
      <w:r>
        <w:rPr>
          <w:sz w:val="24"/>
        </w:rPr>
        <w:t xml:space="preserve"> </w:t>
      </w:r>
    </w:p>
    <w:p w:rsidR="003B1506" w:rsidRDefault="00F34785">
      <w:pPr>
        <w:widowControl/>
        <w:numPr>
          <w:ilvl w:val="1"/>
          <w:numId w:val="32"/>
        </w:numPr>
        <w:spacing w:after="9" w:line="264" w:lineRule="auto"/>
        <w:ind w:right="6" w:hanging="139"/>
        <w:jc w:val="both"/>
        <w:rPr>
          <w:sz w:val="28"/>
          <w:szCs w:val="28"/>
        </w:rPr>
      </w:pPr>
      <w:proofErr w:type="gramStart"/>
      <w:r>
        <w:rPr>
          <w:sz w:val="24"/>
        </w:rPr>
        <w:t>факсом</w:t>
      </w:r>
      <w:proofErr w:type="gramEnd"/>
      <w:r>
        <w:rPr>
          <w:sz w:val="24"/>
        </w:rPr>
        <w:t xml:space="preserve"> по </w:t>
      </w:r>
      <w:r>
        <w:rPr>
          <w:sz w:val="24"/>
        </w:rPr>
        <w:t>номеру:</w:t>
      </w:r>
    </w:p>
    <w:p w:rsidR="003B1506" w:rsidRDefault="00F34785">
      <w:pPr>
        <w:spacing w:after="63" w:line="259" w:lineRule="auto"/>
        <w:rPr>
          <w:sz w:val="28"/>
          <w:szCs w:val="28"/>
        </w:rPr>
      </w:pPr>
      <w:r>
        <w:rPr>
          <w:sz w:val="24"/>
        </w:rPr>
        <w:t xml:space="preserve"> </w:t>
      </w: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срок «____» ______________20 ___ г. </w:t>
      </w:r>
    </w:p>
    <w:p w:rsidR="003B1506" w:rsidRDefault="00F34785">
      <w:pPr>
        <w:spacing w:after="14" w:line="259" w:lineRule="auto"/>
        <w:rPr>
          <w:sz w:val="28"/>
          <w:szCs w:val="28"/>
        </w:rPr>
      </w:pPr>
      <w:r>
        <w:rPr>
          <w:sz w:val="24"/>
        </w:rPr>
        <w:t xml:space="preserve">   </w:t>
      </w:r>
    </w:p>
    <w:p w:rsidR="003B1506" w:rsidRDefault="00F34785">
      <w:pPr>
        <w:spacing w:after="26" w:line="259" w:lineRule="auto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 </w:t>
      </w:r>
    </w:p>
    <w:p w:rsidR="003B1506" w:rsidRDefault="00F34785">
      <w:pPr>
        <w:tabs>
          <w:tab w:val="center" w:pos="2455"/>
        </w:tabs>
        <w:spacing w:after="40" w:line="259" w:lineRule="auto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__________________________________ </w:t>
      </w:r>
    </w:p>
    <w:p w:rsidR="003B1506" w:rsidRDefault="00F34785">
      <w:pPr>
        <w:spacing w:after="60" w:line="259" w:lineRule="auto"/>
        <w:ind w:left="2456"/>
        <w:rPr>
          <w:sz w:val="28"/>
          <w:szCs w:val="28"/>
        </w:rPr>
      </w:pPr>
      <w:r>
        <w:rPr>
          <w:rFonts w:ascii="Calibri" w:eastAsia="Calibri" w:hAnsi="Calibri" w:cs="Calibri"/>
        </w:rPr>
        <w:t xml:space="preserve"> </w:t>
      </w:r>
    </w:p>
    <w:p w:rsidR="003B1506" w:rsidRDefault="00F34785">
      <w:pPr>
        <w:tabs>
          <w:tab w:val="center" w:pos="2455"/>
        </w:tabs>
        <w:spacing w:line="259" w:lineRule="auto"/>
        <w:rPr>
          <w:sz w:val="28"/>
          <w:szCs w:val="28"/>
        </w:rPr>
      </w:pP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</w:r>
      <w:r>
        <w:rPr>
          <w:rFonts w:ascii="Calibri" w:eastAsia="Calibri" w:hAnsi="Calibri" w:cs="Calibri"/>
        </w:rPr>
        <w:t xml:space="preserve">__________________________________ </w:t>
      </w:r>
    </w:p>
    <w:p w:rsidR="003B1506" w:rsidRDefault="00F34785">
      <w:pPr>
        <w:spacing w:after="38" w:line="259" w:lineRule="auto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 </w:t>
      </w:r>
    </w:p>
    <w:p w:rsidR="003B1506" w:rsidRDefault="00F34785">
      <w:pPr>
        <w:tabs>
          <w:tab w:val="center" w:pos="2455"/>
        </w:tabs>
        <w:spacing w:after="43" w:line="259" w:lineRule="auto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__________________________________ </w:t>
      </w:r>
    </w:p>
    <w:p w:rsidR="003B1506" w:rsidRDefault="00F34785">
      <w:pPr>
        <w:spacing w:after="17" w:line="259" w:lineRule="auto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 </w:t>
      </w:r>
    </w:p>
    <w:p w:rsidR="003B1506" w:rsidRDefault="00F34785">
      <w:pPr>
        <w:tabs>
          <w:tab w:val="center" w:pos="2455"/>
        </w:tabs>
        <w:spacing w:after="28" w:line="259" w:lineRule="auto"/>
        <w:rPr>
          <w:sz w:val="28"/>
          <w:szCs w:val="28"/>
        </w:rPr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Calibri" w:eastAsia="Calibri" w:hAnsi="Calibri" w:cs="Calibri"/>
        </w:rPr>
        <w:t xml:space="preserve">__________________________________ </w:t>
      </w:r>
    </w:p>
    <w:p w:rsidR="003B1506" w:rsidRDefault="00F34785">
      <w:pPr>
        <w:spacing w:after="72" w:line="259" w:lineRule="auto"/>
        <w:ind w:left="2456"/>
        <w:rPr>
          <w:sz w:val="28"/>
          <w:szCs w:val="28"/>
        </w:rPr>
      </w:pPr>
      <w:r>
        <w:rPr>
          <w:rFonts w:ascii="Calibri" w:eastAsia="Calibri" w:hAnsi="Calibri" w:cs="Calibri"/>
        </w:rPr>
        <w:t xml:space="preserve"> </w:t>
      </w:r>
    </w:p>
    <w:p w:rsidR="003B1506" w:rsidRDefault="00F34785">
      <w:pPr>
        <w:tabs>
          <w:tab w:val="center" w:pos="2455"/>
        </w:tabs>
        <w:spacing w:line="259" w:lineRule="auto"/>
        <w:rPr>
          <w:sz w:val="28"/>
          <w:szCs w:val="28"/>
        </w:rPr>
      </w:pP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</w:r>
      <w:r>
        <w:rPr>
          <w:rFonts w:ascii="Calibri" w:eastAsia="Calibri" w:hAnsi="Calibri" w:cs="Calibri"/>
        </w:rPr>
        <w:t xml:space="preserve">__________________________________ </w:t>
      </w:r>
    </w:p>
    <w:p w:rsidR="003B1506" w:rsidRDefault="00F34785">
      <w:pPr>
        <w:ind w:hanging="40"/>
        <w:rPr>
          <w:rFonts w:ascii="Calibri" w:eastAsia="Calibri" w:hAnsi="Calibri" w:cs="Calibri"/>
        </w:rPr>
      </w:pPr>
      <w:r>
        <w:rPr>
          <w:sz w:val="18"/>
        </w:rPr>
        <w:t xml:space="preserve">           </w:t>
      </w:r>
      <w:r>
        <w:rPr>
          <w:sz w:val="24"/>
        </w:rPr>
        <w:t xml:space="preserve"> </w:t>
      </w:r>
      <w:r>
        <w:rPr>
          <w:sz w:val="18"/>
        </w:rPr>
        <w:t>(</w:t>
      </w:r>
      <w:proofErr w:type="gramStart"/>
      <w:r>
        <w:rPr>
          <w:sz w:val="18"/>
        </w:rPr>
        <w:t>должность</w:t>
      </w:r>
      <w:proofErr w:type="gramEnd"/>
      <w:r>
        <w:rPr>
          <w:sz w:val="18"/>
        </w:rPr>
        <w:t xml:space="preserve">, ФИО лица, принявшего решение о                                                                     </w:t>
      </w:r>
      <w:r>
        <w:rPr>
          <w:rFonts w:ascii="Calibri" w:eastAsia="Calibri" w:hAnsi="Calibri" w:cs="Calibri"/>
        </w:rPr>
        <w:t xml:space="preserve">_________________________ </w:t>
      </w:r>
    </w:p>
    <w:p w:rsidR="003B1506" w:rsidRDefault="00F34785">
      <w:pPr>
        <w:spacing w:line="259" w:lineRule="auto"/>
        <w:ind w:hanging="40"/>
        <w:rPr>
          <w:sz w:val="28"/>
          <w:szCs w:val="28"/>
        </w:rPr>
      </w:pPr>
      <w:r>
        <w:rPr>
          <w:sz w:val="24"/>
        </w:rPr>
        <w:t xml:space="preserve">                  </w:t>
      </w:r>
      <w:proofErr w:type="gramStart"/>
      <w:r>
        <w:rPr>
          <w:sz w:val="18"/>
        </w:rPr>
        <w:t>направлении</w:t>
      </w:r>
      <w:proofErr w:type="gramEnd"/>
      <w:r>
        <w:rPr>
          <w:sz w:val="18"/>
        </w:rPr>
        <w:t xml:space="preserve"> предостережения)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t xml:space="preserve">(подпись) </w:t>
      </w:r>
    </w:p>
    <w:p w:rsidR="003B1506" w:rsidRDefault="00F34785">
      <w:pPr>
        <w:tabs>
          <w:tab w:val="center" w:pos="7318"/>
        </w:tabs>
        <w:spacing w:line="259" w:lineRule="auto"/>
        <w:rPr>
          <w:sz w:val="28"/>
          <w:szCs w:val="28"/>
        </w:rPr>
      </w:pPr>
      <w:r>
        <w:rPr>
          <w:sz w:val="24"/>
        </w:rPr>
        <w:tab/>
      </w:r>
      <w:r>
        <w:t xml:space="preserve">    </w:t>
      </w:r>
      <w:r>
        <w:t xml:space="preserve">  </w:t>
      </w:r>
    </w:p>
    <w:p w:rsidR="003B1506" w:rsidRDefault="003B1506">
      <w:pPr>
        <w:tabs>
          <w:tab w:val="center" w:pos="7318"/>
        </w:tabs>
        <w:spacing w:line="259" w:lineRule="auto"/>
        <w:rPr>
          <w:sz w:val="28"/>
          <w:szCs w:val="28"/>
        </w:rPr>
      </w:pPr>
    </w:p>
    <w:p w:rsidR="003B1506" w:rsidRDefault="00F34785">
      <w:pPr>
        <w:tabs>
          <w:tab w:val="center" w:pos="7318"/>
        </w:tabs>
        <w:spacing w:line="259" w:lineRule="auto"/>
        <w:rPr>
          <w:sz w:val="28"/>
          <w:szCs w:val="28"/>
        </w:rPr>
      </w:pPr>
      <w:r>
        <w:tab/>
      </w:r>
      <w:r>
        <w:tab/>
        <w:t xml:space="preserve"> М.П. </w:t>
      </w:r>
    </w:p>
    <w:p w:rsidR="003B1506" w:rsidRDefault="00F34785">
      <w:pPr>
        <w:spacing w:after="65" w:line="259" w:lineRule="auto"/>
        <w:rPr>
          <w:sz w:val="28"/>
          <w:szCs w:val="28"/>
        </w:rPr>
      </w:pPr>
      <w:r>
        <w:rPr>
          <w:sz w:val="24"/>
        </w:rPr>
        <w:t xml:space="preserve"> </w:t>
      </w:r>
    </w:p>
    <w:p w:rsidR="003B1506" w:rsidRDefault="00F34785">
      <w:pPr>
        <w:spacing w:after="9" w:line="264" w:lineRule="auto"/>
        <w:ind w:left="435" w:right="6" w:hanging="10"/>
        <w:rPr>
          <w:sz w:val="28"/>
          <w:szCs w:val="28"/>
        </w:rPr>
      </w:pPr>
      <w:r>
        <w:rPr>
          <w:sz w:val="24"/>
        </w:rPr>
        <w:t xml:space="preserve">Предостережение направлено </w:t>
      </w: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</w:t>
      </w: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_________________________________________________________________________________ </w:t>
      </w:r>
    </w:p>
    <w:p w:rsidR="003B1506" w:rsidRDefault="00F34785">
      <w:pPr>
        <w:spacing w:after="10" w:line="264" w:lineRule="auto"/>
        <w:ind w:left="644" w:hanging="10"/>
        <w:jc w:val="center"/>
        <w:rPr>
          <w:sz w:val="28"/>
          <w:szCs w:val="28"/>
        </w:rPr>
        <w:sectPr w:rsidR="003B1506">
          <w:headerReference w:type="default" r:id="rId12"/>
          <w:footerReference w:type="default" r:id="rId13"/>
          <w:pgSz w:w="11906" w:h="16838"/>
          <w:pgMar w:top="777" w:right="779" w:bottom="963" w:left="991" w:header="720" w:footer="0" w:gutter="0"/>
          <w:cols w:space="720"/>
          <w:formProt w:val="0"/>
          <w:docGrid w:linePitch="100" w:charSpace="4096"/>
        </w:sectPr>
      </w:pPr>
      <w:r>
        <w:rPr>
          <w:sz w:val="20"/>
        </w:rPr>
        <w:t>(</w:t>
      </w:r>
      <w:proofErr w:type="gramStart"/>
      <w:r>
        <w:rPr>
          <w:sz w:val="20"/>
        </w:rPr>
        <w:t>указать</w:t>
      </w:r>
      <w:proofErr w:type="gramEnd"/>
      <w:r>
        <w:rPr>
          <w:sz w:val="20"/>
        </w:rPr>
        <w:t xml:space="preserve"> способ направл</w:t>
      </w:r>
      <w:r>
        <w:rPr>
          <w:sz w:val="20"/>
        </w:rPr>
        <w:t>ения предостережения)</w:t>
      </w:r>
    </w:p>
    <w:p w:rsidR="003B1506" w:rsidRDefault="00F34785">
      <w:pPr>
        <w:ind w:left="9640" w:right="16"/>
        <w:rPr>
          <w:sz w:val="28"/>
          <w:szCs w:val="28"/>
        </w:rPr>
      </w:pPr>
      <w:r>
        <w:lastRenderedPageBreak/>
        <w:t xml:space="preserve">Приложение 3 </w:t>
      </w:r>
    </w:p>
    <w:p w:rsidR="003B1506" w:rsidRDefault="00F34785">
      <w:pPr>
        <w:ind w:left="9640"/>
        <w:rPr>
          <w:sz w:val="28"/>
          <w:szCs w:val="28"/>
        </w:rPr>
      </w:pPr>
      <w:proofErr w:type="gramStart"/>
      <w:r>
        <w:t>к</w:t>
      </w:r>
      <w:proofErr w:type="gramEnd"/>
      <w:r>
        <w:t xml:space="preserve"> Административному регламенту осуществления муниципального контроля за обеспечением сохранности автомобильных дорог местного значения на территории городского округа Фрязино Московской области </w:t>
      </w:r>
    </w:p>
    <w:p w:rsidR="003B1506" w:rsidRDefault="00F34785">
      <w:pPr>
        <w:spacing w:line="259" w:lineRule="auto"/>
        <w:ind w:left="5672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259" w:lineRule="auto"/>
        <w:ind w:left="5672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22" w:line="259" w:lineRule="auto"/>
        <w:ind w:left="5672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264" w:lineRule="auto"/>
        <w:ind w:left="838" w:right="374" w:hanging="10"/>
        <w:jc w:val="center"/>
        <w:rPr>
          <w:sz w:val="28"/>
          <w:szCs w:val="28"/>
        </w:rPr>
      </w:pPr>
      <w:r>
        <w:t>ОТЧЕТ</w:t>
      </w:r>
    </w:p>
    <w:p w:rsidR="003B1506" w:rsidRDefault="003B1506">
      <w:pPr>
        <w:spacing w:after="21" w:line="259" w:lineRule="auto"/>
        <w:ind w:left="520"/>
        <w:jc w:val="center"/>
        <w:rPr>
          <w:sz w:val="28"/>
          <w:szCs w:val="28"/>
        </w:rPr>
      </w:pPr>
    </w:p>
    <w:p w:rsidR="003B1506" w:rsidRDefault="00F34785">
      <w:pPr>
        <w:ind w:left="1585" w:right="16" w:hanging="1148"/>
        <w:rPr>
          <w:sz w:val="28"/>
          <w:szCs w:val="28"/>
        </w:rPr>
      </w:pPr>
      <w:proofErr w:type="gramStart"/>
      <w:r>
        <w:t>об</w:t>
      </w:r>
      <w:proofErr w:type="gramEnd"/>
      <w:r>
        <w:t xml:space="preserve"> исполнении мероприятий программы профилактики нарушений обязательных требований, устранения причин, факторов и условий, способствующих нарушениям обязательных требований на _________ год (за____ квартал) </w:t>
      </w:r>
    </w:p>
    <w:p w:rsidR="003B1506" w:rsidRDefault="00F34785">
      <w:pPr>
        <w:spacing w:line="259" w:lineRule="auto"/>
        <w:rPr>
          <w:sz w:val="28"/>
          <w:szCs w:val="28"/>
        </w:rPr>
      </w:pPr>
      <w:r>
        <w:t xml:space="preserve"> </w:t>
      </w:r>
    </w:p>
    <w:tbl>
      <w:tblPr>
        <w:tblStyle w:val="TableGrid"/>
        <w:tblW w:w="15331" w:type="dxa"/>
        <w:tblInd w:w="-379" w:type="dxa"/>
        <w:tblCellMar>
          <w:top w:w="9" w:type="dxa"/>
          <w:left w:w="108" w:type="dxa"/>
          <w:right w:w="91" w:type="dxa"/>
        </w:tblCellMar>
        <w:tblLook w:val="04A0" w:firstRow="1" w:lastRow="0" w:firstColumn="1" w:lastColumn="0" w:noHBand="0" w:noVBand="1"/>
      </w:tblPr>
      <w:tblGrid>
        <w:gridCol w:w="663"/>
        <w:gridCol w:w="4395"/>
        <w:gridCol w:w="2692"/>
        <w:gridCol w:w="1986"/>
        <w:gridCol w:w="3403"/>
        <w:gridCol w:w="2192"/>
      </w:tblGrid>
      <w:tr w:rsidR="003B1506">
        <w:trPr>
          <w:trHeight w:val="90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after="19" w:line="259" w:lineRule="auto"/>
              <w:ind w:left="101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№ </w:t>
            </w:r>
          </w:p>
          <w:p w:rsidR="003B1506" w:rsidRDefault="00F34785">
            <w:pPr>
              <w:spacing w:line="259" w:lineRule="auto"/>
              <w:ind w:left="48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6"/>
              </w:rPr>
              <w:t>п</w:t>
            </w:r>
            <w:proofErr w:type="gramEnd"/>
            <w:r>
              <w:rPr>
                <w:rFonts w:eastAsiaTheme="minorEastAsia"/>
                <w:sz w:val="26"/>
              </w:rPr>
              <w:t xml:space="preserve">/п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>Наименование мероприятия в соответстви</w:t>
            </w:r>
            <w:r>
              <w:rPr>
                <w:rFonts w:eastAsiaTheme="minorEastAsia"/>
                <w:sz w:val="26"/>
              </w:rPr>
              <w:t xml:space="preserve">и с программой профилактики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6"/>
              </w:rPr>
              <w:t>Проведенное  мероприятие</w:t>
            </w:r>
            <w:proofErr w:type="gramEnd"/>
            <w:r>
              <w:rPr>
                <w:rFonts w:eastAsiaTheme="minorEastAsia"/>
                <w:sz w:val="26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Дата проведения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76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Ответственный за проведение мероприятия </w:t>
            </w:r>
          </w:p>
          <w:p w:rsidR="003B1506" w:rsidRDefault="00F34785">
            <w:pPr>
              <w:spacing w:line="259" w:lineRule="auto"/>
              <w:ind w:right="1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>(</w:t>
            </w:r>
            <w:proofErr w:type="gramStart"/>
            <w:r>
              <w:rPr>
                <w:rFonts w:eastAsiaTheme="minorEastAsia"/>
                <w:sz w:val="26"/>
              </w:rPr>
              <w:t>должность</w:t>
            </w:r>
            <w:proofErr w:type="gramEnd"/>
            <w:r>
              <w:rPr>
                <w:rFonts w:eastAsiaTheme="minorEastAsia"/>
                <w:sz w:val="26"/>
              </w:rPr>
              <w:t xml:space="preserve">, Ф.И.О.)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Подтверждение выполнения </w:t>
            </w:r>
          </w:p>
        </w:tc>
      </w:tr>
      <w:tr w:rsidR="003B1506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1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13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1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13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4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1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5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18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6 </w:t>
            </w:r>
          </w:p>
        </w:tc>
      </w:tr>
      <w:tr w:rsidR="003B1506">
        <w:trPr>
          <w:trHeight w:val="33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3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</w:tr>
    </w:tbl>
    <w:p w:rsidR="003B1506" w:rsidRDefault="00F34785">
      <w:pPr>
        <w:spacing w:after="86" w:line="259" w:lineRule="auto"/>
        <w:rPr>
          <w:sz w:val="28"/>
          <w:szCs w:val="28"/>
        </w:rPr>
      </w:pPr>
      <w:r>
        <w:rPr>
          <w:sz w:val="18"/>
        </w:rPr>
        <w:t xml:space="preserve">       </w:t>
      </w:r>
    </w:p>
    <w:p w:rsidR="003B1506" w:rsidRDefault="00F34785">
      <w:pPr>
        <w:ind w:right="16"/>
        <w:rPr>
          <w:sz w:val="28"/>
          <w:szCs w:val="28"/>
        </w:rPr>
      </w:pPr>
      <w:r>
        <w:rPr>
          <w:sz w:val="18"/>
        </w:rPr>
        <w:t>_________________</w:t>
      </w:r>
      <w:r>
        <w:rPr>
          <w:vertAlign w:val="subscript"/>
        </w:rPr>
        <w:t>______</w:t>
      </w:r>
      <w:r>
        <w:t xml:space="preserve">                                  ____</w:t>
      </w:r>
      <w:r>
        <w:rPr>
          <w:u w:val="single" w:color="000000"/>
        </w:rPr>
        <w:t>_______________</w:t>
      </w:r>
      <w:r>
        <w:t xml:space="preserve">___________                            </w:t>
      </w:r>
      <w:r>
        <w:rPr>
          <w:u w:val="single" w:color="000000"/>
        </w:rPr>
        <w:t>_______________</w:t>
      </w:r>
      <w:r>
        <w:t xml:space="preserve">________ </w:t>
      </w:r>
    </w:p>
    <w:p w:rsidR="003B1506" w:rsidRDefault="00F34785">
      <w:pPr>
        <w:spacing w:after="4" w:line="264" w:lineRule="auto"/>
        <w:ind w:left="-5" w:right="56" w:hanging="10"/>
        <w:rPr>
          <w:sz w:val="28"/>
          <w:szCs w:val="28"/>
        </w:rPr>
        <w:sectPr w:rsidR="003B1506">
          <w:headerReference w:type="default" r:id="rId14"/>
          <w:footerReference w:type="default" r:id="rId15"/>
          <w:pgSz w:w="16838" w:h="11906" w:orient="landscape"/>
          <w:pgMar w:top="1440" w:right="1585" w:bottom="1440" w:left="1133" w:header="720" w:footer="0" w:gutter="0"/>
          <w:cols w:space="720"/>
          <w:formProt w:val="0"/>
          <w:docGrid w:linePitch="100" w:charSpace="4096"/>
        </w:sectPr>
      </w:pPr>
      <w:r>
        <w:t xml:space="preserve">     </w:t>
      </w:r>
      <w:r>
        <w:rPr>
          <w:sz w:val="20"/>
        </w:rPr>
        <w:t>(</w:t>
      </w:r>
      <w:proofErr w:type="gramStart"/>
      <w:r>
        <w:rPr>
          <w:sz w:val="20"/>
        </w:rPr>
        <w:t xml:space="preserve">должность)   </w:t>
      </w:r>
      <w:proofErr w:type="gramEnd"/>
      <w:r>
        <w:rPr>
          <w:sz w:val="20"/>
        </w:rPr>
        <w:t xml:space="preserve">                                                                                   (ФИО)       </w:t>
      </w:r>
      <w:r>
        <w:rPr>
          <w:sz w:val="20"/>
        </w:rPr>
        <w:t xml:space="preserve">                                                                                           (подпись)</w:t>
      </w:r>
    </w:p>
    <w:p w:rsidR="003B1506" w:rsidRDefault="00F34785">
      <w:pPr>
        <w:spacing w:line="264" w:lineRule="auto"/>
        <w:ind w:left="3307" w:hanging="10"/>
        <w:jc w:val="center"/>
        <w:rPr>
          <w:sz w:val="28"/>
          <w:szCs w:val="28"/>
        </w:rPr>
      </w:pPr>
      <w:r>
        <w:lastRenderedPageBreak/>
        <w:t xml:space="preserve">Приложение 4 </w:t>
      </w:r>
    </w:p>
    <w:p w:rsidR="003B1506" w:rsidRDefault="00F34785">
      <w:pPr>
        <w:ind w:left="5814"/>
        <w:rPr>
          <w:sz w:val="28"/>
          <w:szCs w:val="28"/>
        </w:rPr>
      </w:pPr>
      <w:proofErr w:type="gramStart"/>
      <w:r>
        <w:t>к</w:t>
      </w:r>
      <w:proofErr w:type="gramEnd"/>
      <w:r>
        <w:t xml:space="preserve"> Административному регламенту осуществления муниципального контроля за обеспечением сохранности автомобильных дорог местного значения на тер</w:t>
      </w:r>
      <w:r>
        <w:t xml:space="preserve">ритории городского округа Фрязино Московской области </w:t>
      </w:r>
    </w:p>
    <w:p w:rsidR="003B1506" w:rsidRDefault="00F34785">
      <w:pPr>
        <w:spacing w:line="259" w:lineRule="auto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25" w:line="259" w:lineRule="auto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64" w:line="264" w:lineRule="auto"/>
        <w:ind w:left="838" w:right="679" w:hanging="10"/>
        <w:jc w:val="center"/>
        <w:rPr>
          <w:sz w:val="28"/>
          <w:szCs w:val="28"/>
        </w:rPr>
      </w:pPr>
      <w:r>
        <w:t xml:space="preserve">ФОРМА ПРЕДПИСАНИЯ </w:t>
      </w:r>
    </w:p>
    <w:p w:rsidR="003B1506" w:rsidRDefault="00F34785" w:rsidP="009A27F7">
      <w:pPr>
        <w:spacing w:line="264" w:lineRule="auto"/>
        <w:ind w:left="838" w:right="681" w:hanging="10"/>
        <w:jc w:val="center"/>
        <w:rPr>
          <w:sz w:val="28"/>
          <w:szCs w:val="28"/>
        </w:rPr>
      </w:pPr>
      <w:r>
        <w:t xml:space="preserve">ОБ УСТРАНЕНИИ ВЫЯВЛЕННЫХ НАРУШЕНИЙ </w:t>
      </w:r>
      <w:r>
        <w:t xml:space="preserve"> </w:t>
      </w:r>
    </w:p>
    <w:p w:rsidR="003B1506" w:rsidRDefault="003B1506">
      <w:pPr>
        <w:spacing w:line="259" w:lineRule="auto"/>
        <w:ind w:left="157" w:hanging="10"/>
        <w:rPr>
          <w:sz w:val="28"/>
          <w:szCs w:val="28"/>
        </w:rPr>
      </w:pPr>
    </w:p>
    <w:p w:rsidR="003B1506" w:rsidRDefault="00F34785">
      <w:pPr>
        <w:spacing w:after="64" w:line="259" w:lineRule="auto"/>
        <w:ind w:left="202"/>
        <w:jc w:val="center"/>
        <w:rPr>
          <w:sz w:val="28"/>
          <w:szCs w:val="28"/>
        </w:rPr>
      </w:pPr>
      <w:r>
        <w:rPr>
          <w:b/>
          <w:sz w:val="20"/>
        </w:rPr>
        <w:t xml:space="preserve"> </w:t>
      </w:r>
    </w:p>
    <w:p w:rsidR="003B1506" w:rsidRDefault="00F34785">
      <w:pPr>
        <w:tabs>
          <w:tab w:val="center" w:pos="7372"/>
        </w:tabs>
        <w:spacing w:after="15" w:line="259" w:lineRule="auto"/>
        <w:ind w:left="-15"/>
        <w:rPr>
          <w:sz w:val="28"/>
          <w:szCs w:val="28"/>
        </w:rPr>
      </w:pPr>
      <w:r>
        <w:t xml:space="preserve">Адрес   </w:t>
      </w:r>
      <w:r>
        <w:tab/>
        <w:t xml:space="preserve"> </w:t>
      </w:r>
    </w:p>
    <w:p w:rsidR="003B1506" w:rsidRDefault="00F34785">
      <w:pPr>
        <w:spacing w:line="259" w:lineRule="auto"/>
        <w:ind w:left="10" w:right="1153" w:hanging="10"/>
        <w:jc w:val="right"/>
        <w:rPr>
          <w:sz w:val="28"/>
          <w:szCs w:val="28"/>
        </w:rPr>
      </w:pPr>
      <w:r>
        <w:t xml:space="preserve">     Телефон </w:t>
      </w:r>
    </w:p>
    <w:p w:rsidR="003B1506" w:rsidRDefault="00F34785">
      <w:pPr>
        <w:spacing w:line="259" w:lineRule="auto"/>
        <w:ind w:left="4745"/>
        <w:jc w:val="center"/>
        <w:rPr>
          <w:sz w:val="28"/>
          <w:szCs w:val="28"/>
        </w:rPr>
      </w:pPr>
      <w:r>
        <w:t xml:space="preserve"> </w:t>
      </w:r>
    </w:p>
    <w:p w:rsidR="003B1506" w:rsidRDefault="003B1506">
      <w:pPr>
        <w:spacing w:after="16" w:line="259" w:lineRule="auto"/>
        <w:rPr>
          <w:sz w:val="28"/>
          <w:szCs w:val="28"/>
        </w:rPr>
      </w:pP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</w:t>
      </w:r>
      <w:r>
        <w:rPr>
          <w:b/>
          <w:sz w:val="24"/>
        </w:rPr>
        <w:t xml:space="preserve"> </w:t>
      </w:r>
    </w:p>
    <w:p w:rsidR="003B1506" w:rsidRDefault="00F34785">
      <w:pPr>
        <w:spacing w:after="75" w:line="264" w:lineRule="auto"/>
        <w:ind w:left="942" w:right="629" w:hanging="10"/>
        <w:jc w:val="center"/>
        <w:rPr>
          <w:sz w:val="28"/>
          <w:szCs w:val="28"/>
        </w:rPr>
      </w:pPr>
      <w:r>
        <w:rPr>
          <w:sz w:val="20"/>
        </w:rPr>
        <w:t xml:space="preserve"> </w:t>
      </w:r>
      <w:r>
        <w:rPr>
          <w:sz w:val="20"/>
        </w:rPr>
        <w:t>(</w:t>
      </w:r>
      <w:proofErr w:type="gramStart"/>
      <w:r>
        <w:rPr>
          <w:sz w:val="20"/>
        </w:rPr>
        <w:t>наименование</w:t>
      </w:r>
      <w:proofErr w:type="gramEnd"/>
      <w:r>
        <w:rPr>
          <w:sz w:val="20"/>
        </w:rPr>
        <w:t xml:space="preserve"> и организационно-правовая форма юридического лица, юридический адрес;   ФИО индивидуального предпринимателя, адрес регистрации) </w:t>
      </w:r>
    </w:p>
    <w:p w:rsidR="003B1506" w:rsidRDefault="00F34785">
      <w:pPr>
        <w:spacing w:after="72" w:line="259" w:lineRule="auto"/>
        <w:ind w:left="223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40" w:line="264" w:lineRule="auto"/>
        <w:ind w:left="838" w:right="676" w:hanging="10"/>
        <w:jc w:val="center"/>
        <w:rPr>
          <w:sz w:val="28"/>
          <w:szCs w:val="28"/>
        </w:rPr>
      </w:pPr>
      <w:r>
        <w:t xml:space="preserve">ПРЕДПИСАНИЕ № ____ </w:t>
      </w:r>
    </w:p>
    <w:p w:rsidR="003B1506" w:rsidRDefault="00F34785">
      <w:pPr>
        <w:spacing w:line="259" w:lineRule="auto"/>
        <w:ind w:left="146"/>
        <w:jc w:val="center"/>
        <w:rPr>
          <w:sz w:val="28"/>
          <w:szCs w:val="28"/>
        </w:rPr>
      </w:pPr>
      <w:proofErr w:type="gramStart"/>
      <w:r>
        <w:rPr>
          <w:sz w:val="26"/>
        </w:rPr>
        <w:t>об</w:t>
      </w:r>
      <w:proofErr w:type="gramEnd"/>
      <w:r>
        <w:rPr>
          <w:sz w:val="26"/>
        </w:rPr>
        <w:t xml:space="preserve"> устранении выявленных нарушений </w:t>
      </w:r>
    </w:p>
    <w:p w:rsidR="003B1506" w:rsidRDefault="00F34785">
      <w:pPr>
        <w:spacing w:after="53" w:line="259" w:lineRule="auto"/>
        <w:rPr>
          <w:sz w:val="28"/>
          <w:szCs w:val="28"/>
        </w:rPr>
      </w:pPr>
      <w:r>
        <w:rPr>
          <w:sz w:val="20"/>
        </w:rPr>
        <w:t xml:space="preserve"> </w:t>
      </w: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___________________                                  </w:t>
      </w:r>
      <w:r>
        <w:rPr>
          <w:sz w:val="24"/>
        </w:rPr>
        <w:t xml:space="preserve">                                                ______________________ </w:t>
      </w:r>
    </w:p>
    <w:p w:rsidR="003B1506" w:rsidRDefault="00F34785">
      <w:pPr>
        <w:spacing w:after="4" w:line="264" w:lineRule="auto"/>
        <w:ind w:left="152" w:right="56" w:hanging="10"/>
        <w:rPr>
          <w:sz w:val="28"/>
          <w:szCs w:val="28"/>
        </w:rPr>
      </w:pPr>
      <w:r>
        <w:rPr>
          <w:sz w:val="20"/>
        </w:rPr>
        <w:t xml:space="preserve">                  (</w:t>
      </w:r>
      <w:proofErr w:type="gramStart"/>
      <w:r>
        <w:rPr>
          <w:sz w:val="20"/>
        </w:rPr>
        <w:t xml:space="preserve">дата)   </w:t>
      </w:r>
      <w:proofErr w:type="gramEnd"/>
      <w:r>
        <w:rPr>
          <w:sz w:val="20"/>
        </w:rPr>
        <w:t xml:space="preserve">                                                                                                                              (место составления) </w:t>
      </w:r>
    </w:p>
    <w:p w:rsidR="003B1506" w:rsidRDefault="00F34785">
      <w:pPr>
        <w:spacing w:after="135" w:line="259" w:lineRule="auto"/>
        <w:rPr>
          <w:sz w:val="28"/>
          <w:szCs w:val="28"/>
        </w:rPr>
      </w:pPr>
      <w:r>
        <w:rPr>
          <w:sz w:val="12"/>
        </w:rPr>
        <w:t xml:space="preserve">  </w:t>
      </w:r>
    </w:p>
    <w:p w:rsidR="003B1506" w:rsidRDefault="00F34785">
      <w:pPr>
        <w:spacing w:line="259" w:lineRule="auto"/>
        <w:ind w:firstLine="708"/>
        <w:rPr>
          <w:sz w:val="28"/>
          <w:szCs w:val="28"/>
        </w:rPr>
      </w:pPr>
      <w:r>
        <w:rPr>
          <w:sz w:val="26"/>
        </w:rPr>
        <w:t xml:space="preserve">Ссылка на акт проверки, по результатам рассмотрения которого принято решение о вынесении предписания. </w:t>
      </w:r>
    </w:p>
    <w:tbl>
      <w:tblPr>
        <w:tblStyle w:val="TableGrid"/>
        <w:tblW w:w="9926" w:type="dxa"/>
        <w:tblInd w:w="142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05"/>
        <w:gridCol w:w="7515"/>
        <w:gridCol w:w="1706"/>
      </w:tblGrid>
      <w:tr w:rsidR="003B1506">
        <w:trPr>
          <w:trHeight w:val="10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after="63" w:line="259" w:lineRule="auto"/>
              <w:ind w:left="122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№ </w:t>
            </w:r>
          </w:p>
          <w:p w:rsidR="003B1506" w:rsidRDefault="00F34785">
            <w:pPr>
              <w:spacing w:line="259" w:lineRule="auto"/>
              <w:ind w:left="70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6"/>
              </w:rPr>
              <w:t>п</w:t>
            </w:r>
            <w:proofErr w:type="gramEnd"/>
            <w:r>
              <w:rPr>
                <w:rFonts w:eastAsiaTheme="minorEastAsia"/>
                <w:sz w:val="26"/>
              </w:rPr>
              <w:t xml:space="preserve">/п 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Краткое изложение выявленных нарушений с указанием нормативного правового акта, требования которого нарушены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firstLine="3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6"/>
              </w:rPr>
              <w:t xml:space="preserve">Срок устранения нарушения </w:t>
            </w:r>
          </w:p>
        </w:tc>
      </w:tr>
      <w:tr w:rsidR="003B1506">
        <w:trPr>
          <w:trHeight w:val="38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 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</w:tr>
      <w:tr w:rsidR="003B1506">
        <w:trPr>
          <w:trHeight w:val="38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6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 </w:t>
            </w:r>
          </w:p>
        </w:tc>
        <w:tc>
          <w:tcPr>
            <w:tcW w:w="7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</w:tr>
    </w:tbl>
    <w:p w:rsidR="003B1506" w:rsidRDefault="00F34785">
      <w:pPr>
        <w:spacing w:line="259" w:lineRule="auto"/>
        <w:ind w:left="850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312" w:lineRule="auto"/>
        <w:ind w:firstLine="709"/>
        <w:rPr>
          <w:sz w:val="28"/>
          <w:szCs w:val="28"/>
        </w:rPr>
      </w:pPr>
      <w:r>
        <w:rPr>
          <w:sz w:val="26"/>
        </w:rPr>
        <w:t xml:space="preserve">Об устранении нарушений, указанных в предписании, доложить в письменном виде с приложением копий документов, подтверждающих исполнение предписания в __________________________________________________________________________ </w:t>
      </w:r>
    </w:p>
    <w:p w:rsidR="003B1506" w:rsidRDefault="00F34785">
      <w:pPr>
        <w:spacing w:after="4" w:line="264" w:lineRule="auto"/>
        <w:ind w:left="152" w:right="56" w:hanging="10"/>
        <w:rPr>
          <w:sz w:val="28"/>
          <w:szCs w:val="28"/>
        </w:rPr>
      </w:pPr>
      <w:r>
        <w:t>(</w:t>
      </w:r>
      <w:proofErr w:type="gramStart"/>
      <w:r>
        <w:rPr>
          <w:sz w:val="20"/>
        </w:rPr>
        <w:t>наименование</w:t>
      </w:r>
      <w:proofErr w:type="gramEnd"/>
      <w:r>
        <w:rPr>
          <w:sz w:val="20"/>
        </w:rPr>
        <w:t xml:space="preserve"> </w:t>
      </w:r>
      <w:r>
        <w:rPr>
          <w:sz w:val="20"/>
        </w:rPr>
        <w:t>уполномоченного органа муниципального контроля (надзора)</w:t>
      </w:r>
      <w:r>
        <w:t xml:space="preserve"> </w:t>
      </w: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>__________________________________________________________________________________</w:t>
      </w:r>
      <w:r>
        <w:t xml:space="preserve"> </w:t>
      </w:r>
    </w:p>
    <w:p w:rsidR="003B1506" w:rsidRDefault="00F34785">
      <w:pPr>
        <w:spacing w:after="4" w:line="324" w:lineRule="auto"/>
        <w:ind w:left="3071" w:right="56" w:hanging="2569"/>
        <w:rPr>
          <w:sz w:val="28"/>
          <w:szCs w:val="28"/>
        </w:rPr>
      </w:pPr>
      <w:r>
        <w:rPr>
          <w:sz w:val="20"/>
        </w:rPr>
        <w:t>(Подпись</w:t>
      </w:r>
      <w:r>
        <w:rPr>
          <w:sz w:val="24"/>
        </w:rPr>
        <w:t xml:space="preserve"> </w:t>
      </w:r>
      <w:r>
        <w:rPr>
          <w:sz w:val="20"/>
        </w:rPr>
        <w:t xml:space="preserve">руководителя, заместителя руководителя органа муниципального контроля (надзора), вынесшего предписание с </w:t>
      </w:r>
      <w:r>
        <w:rPr>
          <w:sz w:val="20"/>
        </w:rPr>
        <w:t xml:space="preserve">указанием фамилии, инициалов) </w:t>
      </w:r>
    </w:p>
    <w:p w:rsidR="003B1506" w:rsidRDefault="00F34785">
      <w:pPr>
        <w:spacing w:after="9" w:line="264" w:lineRule="auto"/>
        <w:ind w:left="137" w:right="6" w:hanging="10"/>
        <w:rPr>
          <w:sz w:val="28"/>
          <w:szCs w:val="28"/>
        </w:rPr>
      </w:pPr>
      <w:r>
        <w:rPr>
          <w:sz w:val="24"/>
        </w:rPr>
        <w:t xml:space="preserve">__________________________________________________________________________________ </w:t>
      </w:r>
    </w:p>
    <w:p w:rsidR="003B1506" w:rsidRDefault="00F34785">
      <w:pPr>
        <w:spacing w:after="10" w:line="264" w:lineRule="auto"/>
        <w:ind w:left="176" w:hanging="10"/>
        <w:jc w:val="center"/>
        <w:rPr>
          <w:sz w:val="28"/>
          <w:szCs w:val="28"/>
        </w:rPr>
        <w:sectPr w:rsidR="003B1506">
          <w:headerReference w:type="default" r:id="rId16"/>
          <w:footerReference w:type="default" r:id="rId17"/>
          <w:pgSz w:w="11906" w:h="16838"/>
          <w:pgMar w:top="777" w:right="860" w:bottom="999" w:left="991" w:header="720" w:footer="0" w:gutter="0"/>
          <w:cols w:space="720"/>
          <w:formProt w:val="0"/>
          <w:docGrid w:linePitch="100" w:charSpace="4096"/>
        </w:sectPr>
      </w:pPr>
      <w:r>
        <w:rPr>
          <w:sz w:val="20"/>
        </w:rPr>
        <w:t>(Дата, ФИО, подпись уполномоченного представителя юридического лица, индивидуального предпринимателя, его уполномочен</w:t>
      </w:r>
      <w:r>
        <w:rPr>
          <w:sz w:val="20"/>
        </w:rPr>
        <w:t>ного представителя, получившего предписание</w:t>
      </w:r>
    </w:p>
    <w:p w:rsidR="003B1506" w:rsidRDefault="00F34785">
      <w:pPr>
        <w:ind w:left="10775" w:right="16"/>
        <w:rPr>
          <w:sz w:val="28"/>
          <w:szCs w:val="28"/>
        </w:rPr>
      </w:pPr>
      <w:r>
        <w:lastRenderedPageBreak/>
        <w:t xml:space="preserve">Приложение 5 </w:t>
      </w:r>
    </w:p>
    <w:p w:rsidR="003B1506" w:rsidRDefault="00F34785">
      <w:pPr>
        <w:spacing w:line="290" w:lineRule="auto"/>
        <w:ind w:left="10775"/>
        <w:rPr>
          <w:sz w:val="28"/>
          <w:szCs w:val="28"/>
        </w:rPr>
      </w:pPr>
      <w:proofErr w:type="gramStart"/>
      <w:r>
        <w:t>к</w:t>
      </w:r>
      <w:proofErr w:type="gramEnd"/>
      <w:r>
        <w:t xml:space="preserve"> Административному регламенту по осуществлению муниципального контроля за обеспечением сохранности автомобильных дорог местного значения на территории городского округа Фрязино Московской области </w:t>
      </w:r>
    </w:p>
    <w:p w:rsidR="003B1506" w:rsidRDefault="00F34785">
      <w:pPr>
        <w:spacing w:line="259" w:lineRule="auto"/>
        <w:ind w:left="69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259" w:lineRule="auto"/>
        <w:ind w:left="69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259" w:lineRule="auto"/>
        <w:ind w:left="69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259" w:lineRule="auto"/>
        <w:ind w:left="69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33" w:line="259" w:lineRule="auto"/>
        <w:rPr>
          <w:sz w:val="28"/>
          <w:szCs w:val="28"/>
        </w:rPr>
      </w:pPr>
      <w:r>
        <w:t xml:space="preserve"> </w:t>
      </w:r>
    </w:p>
    <w:p w:rsidR="003B1506" w:rsidRDefault="00F34785">
      <w:pPr>
        <w:pStyle w:val="1"/>
        <w:ind w:left="351" w:right="338"/>
      </w:pPr>
      <w:r>
        <w:t xml:space="preserve">МЕТОДИКА </w:t>
      </w:r>
      <w:proofErr w:type="spellStart"/>
      <w:r>
        <w:t>рейтингования</w:t>
      </w:r>
      <w:proofErr w:type="spellEnd"/>
      <w:r>
        <w:t xml:space="preserve"> подконтрольных субъектов по выявленным нарушениям обязательных требований </w:t>
      </w:r>
    </w:p>
    <w:p w:rsidR="003B1506" w:rsidRDefault="00F34785">
      <w:pPr>
        <w:spacing w:after="17" w:line="259" w:lineRule="auto"/>
        <w:ind w:left="770"/>
        <w:jc w:val="center"/>
        <w:rPr>
          <w:sz w:val="28"/>
          <w:szCs w:val="28"/>
        </w:rPr>
      </w:pPr>
      <w:r>
        <w:rPr>
          <w:b/>
          <w:sz w:val="24"/>
        </w:rPr>
        <w:t xml:space="preserve"> </w:t>
      </w:r>
    </w:p>
    <w:p w:rsidR="003B1506" w:rsidRDefault="00F34785">
      <w:pPr>
        <w:widowControl/>
        <w:numPr>
          <w:ilvl w:val="0"/>
          <w:numId w:val="33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Рейтинг подконтрольных субъектов формируется на основании присвоения им баллов. </w:t>
      </w:r>
    </w:p>
    <w:p w:rsidR="003B1506" w:rsidRDefault="00F34785">
      <w:pPr>
        <w:widowControl/>
        <w:numPr>
          <w:ilvl w:val="0"/>
          <w:numId w:val="33"/>
        </w:numPr>
        <w:spacing w:after="9" w:line="264" w:lineRule="auto"/>
        <w:ind w:right="6" w:hanging="425"/>
        <w:jc w:val="both"/>
        <w:rPr>
          <w:sz w:val="28"/>
          <w:szCs w:val="28"/>
        </w:rPr>
      </w:pPr>
      <w:r>
        <w:rPr>
          <w:sz w:val="24"/>
        </w:rPr>
        <w:t xml:space="preserve">Баллы рассчитываются на основании следующих критериев: </w:t>
      </w:r>
    </w:p>
    <w:p w:rsidR="003B1506" w:rsidRDefault="00F34785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proofErr w:type="gramStart"/>
      <w:r>
        <w:rPr>
          <w:sz w:val="24"/>
        </w:rPr>
        <w:t>первичное</w:t>
      </w:r>
      <w:proofErr w:type="gramEnd"/>
      <w:r>
        <w:rPr>
          <w:sz w:val="24"/>
        </w:rPr>
        <w:t xml:space="preserve"> выявление нарушения - 1 балл; </w:t>
      </w:r>
    </w:p>
    <w:p w:rsidR="003B1506" w:rsidRDefault="00F34785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proofErr w:type="gramStart"/>
      <w:r>
        <w:rPr>
          <w:sz w:val="24"/>
        </w:rPr>
        <w:t>повторное</w:t>
      </w:r>
      <w:proofErr w:type="gramEnd"/>
      <w:r>
        <w:rPr>
          <w:sz w:val="24"/>
        </w:rPr>
        <w:t xml:space="preserve"> выявление нарушения - 2 балла; </w:t>
      </w:r>
    </w:p>
    <w:p w:rsidR="003B1506" w:rsidRDefault="00F34785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proofErr w:type="gramStart"/>
      <w:r>
        <w:rPr>
          <w:sz w:val="24"/>
        </w:rPr>
        <w:t>неоднократное</w:t>
      </w:r>
      <w:proofErr w:type="gramEnd"/>
      <w:r>
        <w:rPr>
          <w:sz w:val="24"/>
        </w:rPr>
        <w:t xml:space="preserve"> выявление нарушений - 3 балла;  </w:t>
      </w:r>
    </w:p>
    <w:p w:rsidR="003B1506" w:rsidRDefault="00F34785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proofErr w:type="gramStart"/>
      <w:r>
        <w:rPr>
          <w:sz w:val="24"/>
        </w:rPr>
        <w:t>исполнение</w:t>
      </w:r>
      <w:proofErr w:type="gramEnd"/>
      <w:r>
        <w:rPr>
          <w:sz w:val="24"/>
        </w:rPr>
        <w:t xml:space="preserve"> предписания в полном объеме - все баллы обнуляются;  </w:t>
      </w:r>
    </w:p>
    <w:p w:rsidR="003B1506" w:rsidRDefault="00F34785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proofErr w:type="gramStart"/>
      <w:r>
        <w:rPr>
          <w:sz w:val="24"/>
        </w:rPr>
        <w:t>неисполнение</w:t>
      </w:r>
      <w:proofErr w:type="gramEnd"/>
      <w:r>
        <w:rPr>
          <w:sz w:val="24"/>
        </w:rPr>
        <w:t xml:space="preserve"> предписания - 5 баллов; </w:t>
      </w:r>
    </w:p>
    <w:p w:rsidR="003B1506" w:rsidRDefault="00F34785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proofErr w:type="gramStart"/>
      <w:r>
        <w:rPr>
          <w:sz w:val="24"/>
        </w:rPr>
        <w:t>неисполнение</w:t>
      </w:r>
      <w:proofErr w:type="gramEnd"/>
      <w:r>
        <w:rPr>
          <w:sz w:val="24"/>
        </w:rPr>
        <w:t xml:space="preserve"> предостере</w:t>
      </w:r>
      <w:r>
        <w:rPr>
          <w:sz w:val="24"/>
        </w:rPr>
        <w:t xml:space="preserve">жения - 5 баллов; </w:t>
      </w:r>
    </w:p>
    <w:p w:rsidR="003B1506" w:rsidRDefault="00F34785">
      <w:pPr>
        <w:widowControl/>
        <w:numPr>
          <w:ilvl w:val="0"/>
          <w:numId w:val="34"/>
        </w:numPr>
        <w:spacing w:after="9" w:line="264" w:lineRule="auto"/>
        <w:ind w:right="6" w:hanging="425"/>
        <w:jc w:val="both"/>
        <w:rPr>
          <w:sz w:val="28"/>
          <w:szCs w:val="28"/>
        </w:rPr>
      </w:pPr>
      <w:proofErr w:type="gramStart"/>
      <w:r>
        <w:rPr>
          <w:sz w:val="24"/>
        </w:rPr>
        <w:t>исполнение</w:t>
      </w:r>
      <w:proofErr w:type="gramEnd"/>
      <w:r>
        <w:rPr>
          <w:sz w:val="24"/>
        </w:rPr>
        <w:t xml:space="preserve"> предостережения в полном объеме - все баллы обнуляются. </w:t>
      </w:r>
    </w:p>
    <w:p w:rsidR="003B1506" w:rsidRDefault="00F34785">
      <w:pPr>
        <w:spacing w:after="9" w:line="264" w:lineRule="auto"/>
        <w:ind w:right="6" w:firstLine="708"/>
        <w:rPr>
          <w:sz w:val="28"/>
          <w:szCs w:val="28"/>
        </w:rPr>
      </w:pPr>
      <w:r>
        <w:rPr>
          <w:sz w:val="24"/>
        </w:rPr>
        <w:t>3. Сформированный рейтинг подконтрольных субъектов оформляется в виде таблицы «Рейтинга подконтрольных субъектов по выявленным нарушениям обязательных требований», разме</w:t>
      </w:r>
      <w:r>
        <w:rPr>
          <w:sz w:val="24"/>
        </w:rPr>
        <w:t xml:space="preserve">щается должностными лицами </w:t>
      </w:r>
      <w:r>
        <w:rPr>
          <w:i/>
          <w:sz w:val="24"/>
        </w:rPr>
        <w:t>(уполномоченного органа местного самоуправления)</w:t>
      </w:r>
      <w:r>
        <w:rPr>
          <w:sz w:val="24"/>
        </w:rPr>
        <w:t xml:space="preserve"> в сети «Интернет» в разделе «Профилактика правонарушений» и актуализируется не реже одного раза в квартал. 4. Чем больше баллов, тем ниже рейтинг. </w:t>
      </w:r>
    </w:p>
    <w:p w:rsidR="003B1506" w:rsidRDefault="00F34785">
      <w:pPr>
        <w:spacing w:line="259" w:lineRule="auto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259" w:lineRule="auto"/>
        <w:rPr>
          <w:sz w:val="28"/>
          <w:szCs w:val="28"/>
        </w:rPr>
      </w:pPr>
      <w:r>
        <w:t xml:space="preserve"> </w:t>
      </w:r>
    </w:p>
    <w:p w:rsidR="003B1506" w:rsidRDefault="003B1506">
      <w:pPr>
        <w:spacing w:after="280" w:line="259" w:lineRule="auto"/>
        <w:ind w:left="611"/>
        <w:jc w:val="center"/>
        <w:rPr>
          <w:sz w:val="28"/>
          <w:szCs w:val="28"/>
        </w:rPr>
      </w:pPr>
    </w:p>
    <w:p w:rsidR="003B1506" w:rsidRDefault="00F34785">
      <w:pPr>
        <w:spacing w:line="259" w:lineRule="auto"/>
        <w:ind w:right="1648"/>
        <w:jc w:val="right"/>
        <w:rPr>
          <w:sz w:val="28"/>
          <w:szCs w:val="28"/>
        </w:rPr>
      </w:pPr>
      <w:r>
        <w:rPr>
          <w:b/>
        </w:rPr>
        <w:t xml:space="preserve">Рейтинг подконтрольных субъектов по выявленным нарушениям обязательных требований </w:t>
      </w:r>
    </w:p>
    <w:p w:rsidR="003B1506" w:rsidRDefault="00F34785">
      <w:pPr>
        <w:spacing w:line="259" w:lineRule="auto"/>
        <w:rPr>
          <w:sz w:val="28"/>
          <w:szCs w:val="28"/>
        </w:rPr>
      </w:pPr>
      <w:r>
        <w:t xml:space="preserve"> </w:t>
      </w:r>
    </w:p>
    <w:tbl>
      <w:tblPr>
        <w:tblStyle w:val="TableGrid"/>
        <w:tblW w:w="15420" w:type="dxa"/>
        <w:tblInd w:w="-108" w:type="dxa"/>
        <w:tblCellMar>
          <w:top w:w="8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816"/>
        <w:gridCol w:w="1278"/>
        <w:gridCol w:w="2552"/>
        <w:gridCol w:w="1843"/>
        <w:gridCol w:w="1702"/>
        <w:gridCol w:w="2695"/>
        <w:gridCol w:w="3118"/>
        <w:gridCol w:w="1416"/>
      </w:tblGrid>
      <w:tr w:rsidR="003B1506">
        <w:trPr>
          <w:trHeight w:val="166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after="16" w:line="259" w:lineRule="auto"/>
              <w:ind w:righ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№ </w:t>
            </w:r>
          </w:p>
          <w:p w:rsidR="003B1506" w:rsidRDefault="00F34785">
            <w:pPr>
              <w:spacing w:line="259" w:lineRule="auto"/>
              <w:ind w:right="57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п</w:t>
            </w:r>
            <w:proofErr w:type="gramEnd"/>
            <w:r>
              <w:rPr>
                <w:rFonts w:eastAsiaTheme="minorEastAsia"/>
                <w:sz w:val="24"/>
              </w:rPr>
              <w:t xml:space="preserve">/п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after="20" w:line="259" w:lineRule="auto"/>
              <w:ind w:righ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Место в </w:t>
            </w:r>
          </w:p>
          <w:p w:rsidR="003B1506" w:rsidRDefault="00F34785">
            <w:pPr>
              <w:spacing w:line="259" w:lineRule="auto"/>
              <w:ind w:left="72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рейтинге</w:t>
            </w:r>
            <w:proofErr w:type="gramEnd"/>
            <w:r>
              <w:rPr>
                <w:rFonts w:eastAsiaTheme="minorEastAsia"/>
                <w:sz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Наименование подконтрольного субъекта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ИНН / ОГРН (ОГРНИП)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Количество выявленных нарушений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35" w:lineRule="auto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Количество  исполненных</w:t>
            </w:r>
            <w:proofErr w:type="gramEnd"/>
            <w:r>
              <w:rPr>
                <w:rFonts w:eastAsiaTheme="minorEastAsia"/>
                <w:sz w:val="24"/>
              </w:rPr>
              <w:t xml:space="preserve"> / </w:t>
            </w:r>
          </w:p>
          <w:p w:rsidR="003B1506" w:rsidRDefault="00F34785">
            <w:pPr>
              <w:spacing w:after="21" w:line="259" w:lineRule="auto"/>
              <w:ind w:right="64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неисполненных</w:t>
            </w:r>
            <w:proofErr w:type="gramEnd"/>
            <w:r>
              <w:rPr>
                <w:rFonts w:eastAsiaTheme="minorEastAsia"/>
                <w:sz w:val="24"/>
              </w:rPr>
              <w:t xml:space="preserve"> </w:t>
            </w:r>
          </w:p>
          <w:p w:rsidR="003B1506" w:rsidRDefault="00F34785">
            <w:pPr>
              <w:spacing w:after="46" w:line="235" w:lineRule="auto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предписаний</w:t>
            </w:r>
            <w:proofErr w:type="gramEnd"/>
            <w:r>
              <w:rPr>
                <w:rFonts w:eastAsiaTheme="minorEastAsia"/>
                <w:sz w:val="24"/>
              </w:rPr>
              <w:t xml:space="preserve"> об устранении </w:t>
            </w:r>
          </w:p>
          <w:p w:rsidR="003B1506" w:rsidRDefault="00F34785">
            <w:pPr>
              <w:spacing w:line="259" w:lineRule="auto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выявленных</w:t>
            </w:r>
            <w:proofErr w:type="gramEnd"/>
            <w:r>
              <w:rPr>
                <w:rFonts w:eastAsiaTheme="minorEastAsia"/>
                <w:sz w:val="24"/>
              </w:rPr>
              <w:t xml:space="preserve"> нарушений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35" w:lineRule="auto"/>
              <w:ind w:left="165" w:right="102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Количество  исполненных</w:t>
            </w:r>
            <w:proofErr w:type="gramEnd"/>
            <w:r>
              <w:rPr>
                <w:rFonts w:eastAsiaTheme="minorEastAsia"/>
                <w:sz w:val="24"/>
              </w:rPr>
              <w:t xml:space="preserve"> / </w:t>
            </w:r>
          </w:p>
          <w:p w:rsidR="003B1506" w:rsidRDefault="00F34785">
            <w:pPr>
              <w:spacing w:after="22" w:line="259" w:lineRule="auto"/>
              <w:ind w:right="59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неисполненных</w:t>
            </w:r>
            <w:proofErr w:type="gramEnd"/>
            <w:r>
              <w:rPr>
                <w:rFonts w:eastAsiaTheme="minorEastAsia"/>
                <w:sz w:val="24"/>
              </w:rPr>
              <w:t xml:space="preserve"> </w:t>
            </w:r>
          </w:p>
          <w:p w:rsidR="003B1506" w:rsidRDefault="00F34785">
            <w:pPr>
              <w:spacing w:line="259" w:lineRule="auto"/>
              <w:ind w:right="59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предостережений</w:t>
            </w:r>
            <w:proofErr w:type="gramEnd"/>
            <w:r>
              <w:rPr>
                <w:rFonts w:eastAsiaTheme="minorEastAsia"/>
                <w:sz w:val="24"/>
              </w:rPr>
              <w:t xml:space="preserve"> о </w:t>
            </w:r>
          </w:p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  <w:sz w:val="24"/>
              </w:rPr>
              <w:t>недопустимости</w:t>
            </w:r>
            <w:proofErr w:type="gramEnd"/>
            <w:r>
              <w:rPr>
                <w:rFonts w:eastAsiaTheme="minorEastAsia"/>
                <w:sz w:val="24"/>
              </w:rPr>
              <w:t xml:space="preserve"> нарушения обязательных требований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1506" w:rsidRDefault="00F34785">
            <w:pPr>
              <w:spacing w:line="259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Количество баллов </w:t>
            </w:r>
          </w:p>
        </w:tc>
      </w:tr>
      <w:tr w:rsidR="003B1506">
        <w:trPr>
          <w:trHeight w:val="286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55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21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7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55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4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63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5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6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6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57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7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right="58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4"/>
              </w:rPr>
              <w:t xml:space="preserve">8 </w:t>
            </w:r>
          </w:p>
        </w:tc>
      </w:tr>
      <w:tr w:rsidR="003B1506">
        <w:trPr>
          <w:trHeight w:val="33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3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506" w:rsidRDefault="00F34785">
            <w:pPr>
              <w:spacing w:line="259" w:lineRule="auto"/>
              <w:ind w:left="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</w:p>
        </w:tc>
      </w:tr>
    </w:tbl>
    <w:p w:rsidR="003B1506" w:rsidRDefault="003B1506">
      <w:pPr>
        <w:sectPr w:rsidR="003B1506">
          <w:headerReference w:type="default" r:id="rId18"/>
          <w:footerReference w:type="default" r:id="rId19"/>
          <w:pgSz w:w="16838" w:h="11906" w:orient="landscape"/>
          <w:pgMar w:top="777" w:right="849" w:bottom="1118" w:left="852" w:header="720" w:footer="0" w:gutter="0"/>
          <w:cols w:space="720"/>
          <w:formProt w:val="0"/>
          <w:docGrid w:linePitch="100" w:charSpace="4096"/>
        </w:sectPr>
      </w:pPr>
    </w:p>
    <w:p w:rsidR="003B1506" w:rsidRDefault="00F34785">
      <w:pPr>
        <w:spacing w:after="98" w:line="259" w:lineRule="auto"/>
        <w:ind w:left="566"/>
        <w:rPr>
          <w:sz w:val="28"/>
          <w:szCs w:val="28"/>
        </w:rPr>
      </w:pPr>
      <w:r>
        <w:rPr>
          <w:rFonts w:ascii="Calibri" w:eastAsia="Calibri" w:hAnsi="Calibri" w:cs="Calibri"/>
          <w:sz w:val="20"/>
        </w:rPr>
        <w:lastRenderedPageBreak/>
        <w:t xml:space="preserve"> </w:t>
      </w:r>
    </w:p>
    <w:p w:rsidR="003B1506" w:rsidRDefault="00F34785">
      <w:pPr>
        <w:spacing w:line="264" w:lineRule="auto"/>
        <w:ind w:left="5670" w:hanging="10"/>
        <w:rPr>
          <w:sz w:val="28"/>
          <w:szCs w:val="28"/>
        </w:rPr>
      </w:pPr>
      <w:r>
        <w:t xml:space="preserve">Приложение 6 </w:t>
      </w:r>
    </w:p>
    <w:p w:rsidR="003B1506" w:rsidRDefault="00F34785">
      <w:pPr>
        <w:ind w:left="5672"/>
        <w:rPr>
          <w:sz w:val="28"/>
          <w:szCs w:val="28"/>
        </w:rPr>
      </w:pPr>
      <w:proofErr w:type="gramStart"/>
      <w:r>
        <w:t>к</w:t>
      </w:r>
      <w:proofErr w:type="gramEnd"/>
      <w:r>
        <w:t xml:space="preserve"> Административному регламенту осуществления муниципального контроля за обеспечением сохранности автомобильных дорог местного значения на территории городского округа Фрязино Московской области </w:t>
      </w:r>
    </w:p>
    <w:p w:rsidR="003B1506" w:rsidRDefault="00F34785">
      <w:pPr>
        <w:spacing w:after="18" w:line="259" w:lineRule="auto"/>
        <w:ind w:left="1138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1138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86" w:line="259" w:lineRule="auto"/>
        <w:ind w:left="1138"/>
        <w:jc w:val="center"/>
        <w:rPr>
          <w:sz w:val="28"/>
          <w:szCs w:val="28"/>
        </w:rPr>
      </w:pPr>
      <w:r>
        <w:t xml:space="preserve"> </w:t>
      </w:r>
    </w:p>
    <w:p w:rsidR="003B1506" w:rsidRDefault="003B1506">
      <w:pPr>
        <w:spacing w:line="259" w:lineRule="auto"/>
        <w:ind w:left="157" w:right="220" w:hanging="10"/>
        <w:jc w:val="center"/>
        <w:rPr>
          <w:sz w:val="28"/>
          <w:szCs w:val="28"/>
        </w:rPr>
      </w:pPr>
    </w:p>
    <w:p w:rsidR="003B1506" w:rsidRDefault="00F34785">
      <w:pPr>
        <w:spacing w:after="64" w:line="259" w:lineRule="auto"/>
        <w:ind w:right="20"/>
        <w:jc w:val="center"/>
        <w:rPr>
          <w:sz w:val="28"/>
          <w:szCs w:val="28"/>
        </w:rPr>
      </w:pPr>
      <w:r>
        <w:rPr>
          <w:b/>
          <w:sz w:val="20"/>
        </w:rPr>
        <w:t xml:space="preserve"> </w:t>
      </w:r>
    </w:p>
    <w:p w:rsidR="003B1506" w:rsidRDefault="00F34785">
      <w:pPr>
        <w:tabs>
          <w:tab w:val="center" w:pos="7372"/>
        </w:tabs>
        <w:spacing w:after="52" w:line="259" w:lineRule="auto"/>
        <w:ind w:left="-15"/>
        <w:rPr>
          <w:sz w:val="28"/>
          <w:szCs w:val="28"/>
        </w:rPr>
      </w:pPr>
      <w:r>
        <w:t xml:space="preserve">Адрес   </w:t>
      </w:r>
      <w:r>
        <w:tab/>
        <w:t xml:space="preserve"> </w:t>
      </w:r>
    </w:p>
    <w:p w:rsidR="003B1506" w:rsidRDefault="00F34785">
      <w:pPr>
        <w:spacing w:line="259" w:lineRule="auto"/>
        <w:ind w:left="10" w:right="1429" w:hanging="10"/>
        <w:jc w:val="right"/>
        <w:rPr>
          <w:sz w:val="28"/>
          <w:szCs w:val="28"/>
        </w:rPr>
      </w:pPr>
      <w:r>
        <w:t xml:space="preserve">     </w:t>
      </w:r>
      <w:proofErr w:type="gramStart"/>
      <w:r>
        <w:t>телефон</w:t>
      </w:r>
      <w:proofErr w:type="gramEnd"/>
      <w:r>
        <w:t xml:space="preserve"> </w:t>
      </w:r>
    </w:p>
    <w:p w:rsidR="003B1506" w:rsidRDefault="00F34785">
      <w:pPr>
        <w:spacing w:line="259" w:lineRule="auto"/>
        <w:ind w:right="13"/>
        <w:jc w:val="right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4" w:line="259" w:lineRule="auto"/>
        <w:ind w:left="-14"/>
        <w:rPr>
          <w:sz w:val="28"/>
          <w:szCs w:val="28"/>
        </w:rPr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528437E8">
                <wp:extent cx="6492875" cy="59055"/>
                <wp:effectExtent l="0" t="0" r="0" b="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2240" cy="58320"/>
                          <a:chOff x="0" y="0"/>
                          <a:chExt cx="0" cy="0"/>
                        </a:xfrm>
                      </wpg:grpSpPr>
                      <wps:wsp>
                        <wps:cNvPr id="2" name="Полилиния 2"/>
                        <wps:cNvSpPr/>
                        <wps:spPr>
                          <a:xfrm>
                            <a:off x="0" y="20160"/>
                            <a:ext cx="433008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319" h="38100">
                                <a:moveTo>
                                  <a:pt x="0" y="0"/>
                                </a:moveTo>
                                <a:lnTo>
                                  <a:pt x="4330319" y="0"/>
                                </a:lnTo>
                                <a:lnTo>
                                  <a:pt x="433031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" name="Полилиния 3"/>
                        <wps:cNvSpPr/>
                        <wps:spPr>
                          <a:xfrm>
                            <a:off x="0" y="0"/>
                            <a:ext cx="4330080" cy="6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319" h="9144">
                                <a:moveTo>
                                  <a:pt x="0" y="0"/>
                                </a:moveTo>
                                <a:lnTo>
                                  <a:pt x="4330319" y="0"/>
                                </a:lnTo>
                                <a:lnTo>
                                  <a:pt x="43303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Полилиния 4"/>
                        <wps:cNvSpPr/>
                        <wps:spPr>
                          <a:xfrm>
                            <a:off x="4323600" y="0"/>
                            <a:ext cx="54000" cy="6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Полилиния 5"/>
                        <wps:cNvSpPr/>
                        <wps:spPr>
                          <a:xfrm>
                            <a:off x="4323600" y="20160"/>
                            <a:ext cx="5400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6" name="Полилиния 6"/>
                        <wps:cNvSpPr/>
                        <wps:spPr>
                          <a:xfrm>
                            <a:off x="4380120" y="20160"/>
                            <a:ext cx="211212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2899" h="38100">
                                <a:moveTo>
                                  <a:pt x="0" y="0"/>
                                </a:moveTo>
                                <a:lnTo>
                                  <a:pt x="2112899" y="0"/>
                                </a:lnTo>
                                <a:lnTo>
                                  <a:pt x="211289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7" name="Полилиния 7"/>
                        <wps:cNvSpPr/>
                        <wps:spPr>
                          <a:xfrm>
                            <a:off x="4380120" y="0"/>
                            <a:ext cx="2112120" cy="6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2899" h="9144">
                                <a:moveTo>
                                  <a:pt x="0" y="0"/>
                                </a:moveTo>
                                <a:lnTo>
                                  <a:pt x="2112899" y="0"/>
                                </a:lnTo>
                                <a:lnTo>
                                  <a:pt x="21128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4.65pt;width:511.2pt;height:4.6pt" coordorigin="0,-93" coordsize="10224,92"/>
            </w:pict>
          </mc:Fallback>
        </mc:AlternateContent>
      </w:r>
    </w:p>
    <w:p w:rsidR="003B1506" w:rsidRDefault="00F34785">
      <w:pPr>
        <w:spacing w:after="75" w:line="259" w:lineRule="auto"/>
        <w:jc w:val="right"/>
        <w:rPr>
          <w:sz w:val="28"/>
          <w:szCs w:val="28"/>
        </w:rPr>
      </w:pPr>
      <w:r>
        <w:t xml:space="preserve"> </w:t>
      </w:r>
    </w:p>
    <w:p w:rsidR="003B1506" w:rsidRDefault="00F34785">
      <w:pPr>
        <w:ind w:left="5036" w:right="16"/>
        <w:rPr>
          <w:sz w:val="28"/>
          <w:szCs w:val="28"/>
        </w:rPr>
      </w:pPr>
      <w:proofErr w:type="gramStart"/>
      <w:r>
        <w:t>от</w:t>
      </w:r>
      <w:proofErr w:type="gramEnd"/>
      <w:r>
        <w:t xml:space="preserve"> _________________________________ </w:t>
      </w:r>
    </w:p>
    <w:p w:rsidR="003B1506" w:rsidRDefault="00F34785">
      <w:pPr>
        <w:spacing w:after="141" w:line="259" w:lineRule="auto"/>
        <w:ind w:right="20"/>
        <w:jc w:val="right"/>
        <w:rPr>
          <w:sz w:val="28"/>
          <w:szCs w:val="28"/>
        </w:rPr>
      </w:pPr>
      <w:r>
        <w:rPr>
          <w:sz w:val="20"/>
        </w:rPr>
        <w:t xml:space="preserve"> </w:t>
      </w:r>
    </w:p>
    <w:p w:rsidR="003B1506" w:rsidRDefault="00F34785">
      <w:pPr>
        <w:spacing w:line="290" w:lineRule="auto"/>
        <w:ind w:left="4820"/>
        <w:rPr>
          <w:sz w:val="28"/>
          <w:szCs w:val="28"/>
        </w:rPr>
      </w:pPr>
      <w:r>
        <w:t xml:space="preserve">ИНН______________________________ ОГРН (ОГРНИП)____________________ адрес: _____________________________, </w:t>
      </w:r>
      <w:proofErr w:type="gramStart"/>
      <w:r>
        <w:t>телефон:_</w:t>
      </w:r>
      <w:proofErr w:type="gramEnd"/>
      <w:r>
        <w:t>__________________________, факс:______________________________, e-</w:t>
      </w:r>
      <w:proofErr w:type="spellStart"/>
      <w:r>
        <w:t>mail</w:t>
      </w:r>
      <w:proofErr w:type="spellEnd"/>
      <w:r>
        <w:t>:_____________________________</w:t>
      </w:r>
      <w:r>
        <w:t xml:space="preserve">, </w:t>
      </w:r>
    </w:p>
    <w:p w:rsidR="003B1506" w:rsidRDefault="00F34785">
      <w:pPr>
        <w:spacing w:after="18" w:line="259" w:lineRule="auto"/>
        <w:ind w:left="1138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24" w:line="259" w:lineRule="auto"/>
        <w:rPr>
          <w:sz w:val="28"/>
          <w:szCs w:val="28"/>
        </w:rPr>
      </w:pPr>
      <w:r>
        <w:t xml:space="preserve"> </w:t>
      </w:r>
    </w:p>
    <w:p w:rsidR="003B1506" w:rsidRDefault="00F34785">
      <w:pPr>
        <w:pStyle w:val="1"/>
        <w:ind w:left="351" w:right="412"/>
        <w:jc w:val="center"/>
      </w:pPr>
      <w:r>
        <w:t>Возражения</w:t>
      </w:r>
    </w:p>
    <w:p w:rsidR="003B1506" w:rsidRDefault="00F34785">
      <w:pPr>
        <w:spacing w:line="264" w:lineRule="auto"/>
        <w:ind w:left="1269" w:right="1282" w:hanging="10"/>
        <w:jc w:val="center"/>
        <w:rPr>
          <w:sz w:val="28"/>
          <w:szCs w:val="28"/>
        </w:rPr>
      </w:pPr>
      <w:proofErr w:type="gramStart"/>
      <w:r>
        <w:t>на</w:t>
      </w:r>
      <w:proofErr w:type="gramEnd"/>
      <w:r>
        <w:t xml:space="preserve"> предостережение о недопустимости нарушения</w:t>
      </w:r>
      <w:r>
        <w:rPr>
          <w:rFonts w:ascii="Calibri" w:eastAsia="Calibri" w:hAnsi="Calibri" w:cs="Calibri"/>
        </w:rPr>
        <w:t xml:space="preserve"> </w:t>
      </w:r>
      <w:r>
        <w:t>обязательных требований</w:t>
      </w:r>
    </w:p>
    <w:p w:rsidR="003B1506" w:rsidRDefault="00F34785">
      <w:pPr>
        <w:spacing w:after="73" w:line="259" w:lineRule="auto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tabs>
          <w:tab w:val="center" w:pos="2143"/>
        </w:tabs>
        <w:rPr>
          <w:sz w:val="28"/>
          <w:szCs w:val="28"/>
        </w:rPr>
      </w:pPr>
      <w:r>
        <w:t xml:space="preserve"> </w:t>
      </w:r>
      <w:r>
        <w:tab/>
        <w:t xml:space="preserve">«____»_________20__г. </w:t>
      </w:r>
    </w:p>
    <w:p w:rsidR="003B1506" w:rsidRDefault="00F34785">
      <w:pPr>
        <w:ind w:right="16"/>
        <w:rPr>
          <w:sz w:val="28"/>
          <w:szCs w:val="28"/>
        </w:rPr>
      </w:pPr>
      <w:r>
        <w:t>_____________________________________________________________________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_____________________________________________________________________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B1506" w:rsidRDefault="00F34785">
      <w:pPr>
        <w:spacing w:after="87" w:line="259" w:lineRule="auto"/>
        <w:ind w:right="20"/>
        <w:jc w:val="center"/>
        <w:rPr>
          <w:sz w:val="28"/>
          <w:szCs w:val="28"/>
        </w:rPr>
      </w:pPr>
      <w:r>
        <w:rPr>
          <w:i/>
          <w:sz w:val="20"/>
        </w:rPr>
        <w:t xml:space="preserve"> </w:t>
      </w:r>
    </w:p>
    <w:p w:rsidR="003B1506" w:rsidRDefault="00F34785">
      <w:pPr>
        <w:ind w:right="16"/>
        <w:rPr>
          <w:sz w:val="28"/>
          <w:szCs w:val="28"/>
        </w:rPr>
      </w:pPr>
      <w:proofErr w:type="gramStart"/>
      <w:r>
        <w:t>было</w:t>
      </w:r>
      <w:proofErr w:type="gramEnd"/>
      <w:r>
        <w:t xml:space="preserve"> получено Предостережение от «____»________201_ г. №______о недопустимости нарушения обязательных требований:__________________</w:t>
      </w:r>
      <w:r>
        <w:rPr>
          <w:rFonts w:ascii="Calibri" w:eastAsia="Calibri" w:hAnsi="Calibri" w:cs="Calibri"/>
        </w:rPr>
        <w:t xml:space="preserve"> </w:t>
      </w:r>
      <w:r>
        <w:t>________________________________________________________________________</w:t>
      </w:r>
    </w:p>
    <w:p w:rsidR="003B1506" w:rsidRDefault="00F34785">
      <w:pPr>
        <w:ind w:right="16"/>
        <w:rPr>
          <w:sz w:val="28"/>
          <w:szCs w:val="28"/>
        </w:rPr>
      </w:pPr>
      <w:r>
        <w:t>_________________________________________________</w:t>
      </w:r>
      <w:r>
        <w:t>_______________________</w:t>
      </w:r>
    </w:p>
    <w:p w:rsidR="003B1506" w:rsidRDefault="00F34785">
      <w:pPr>
        <w:ind w:right="16"/>
        <w:rPr>
          <w:sz w:val="28"/>
          <w:szCs w:val="28"/>
        </w:rPr>
      </w:pPr>
      <w:r>
        <w:t>__________________________________________________________,</w:t>
      </w:r>
      <w:r>
        <w:rPr>
          <w:rFonts w:ascii="Calibri" w:eastAsia="Calibri" w:hAnsi="Calibri" w:cs="Calibri"/>
          <w:vertAlign w:val="subscript"/>
        </w:rPr>
        <w:t xml:space="preserve"> </w:t>
      </w:r>
      <w:proofErr w:type="gramStart"/>
      <w:r>
        <w:t>предусмотренных:_</w:t>
      </w:r>
      <w:proofErr w:type="gramEnd"/>
      <w:r>
        <w:t>_______________________________________________________</w:t>
      </w:r>
    </w:p>
    <w:p w:rsidR="003B1506" w:rsidRDefault="00F34785">
      <w:pPr>
        <w:ind w:right="16"/>
        <w:rPr>
          <w:sz w:val="28"/>
          <w:szCs w:val="28"/>
        </w:rPr>
      </w:pPr>
      <w:r>
        <w:t>_____________________________________________________________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B1506" w:rsidRDefault="00F34785">
      <w:pPr>
        <w:ind w:right="16"/>
        <w:rPr>
          <w:sz w:val="28"/>
          <w:szCs w:val="28"/>
        </w:rPr>
      </w:pPr>
      <w:r>
        <w:t>____________________________________</w:t>
      </w:r>
      <w:r>
        <w:t>____________________________________</w:t>
      </w:r>
    </w:p>
    <w:p w:rsidR="003B1506" w:rsidRDefault="00F34785">
      <w:pPr>
        <w:ind w:right="16"/>
        <w:rPr>
          <w:sz w:val="28"/>
          <w:szCs w:val="28"/>
        </w:rPr>
      </w:pPr>
      <w:r>
        <w:t>__________________________________________________________________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B1506" w:rsidRDefault="00F34785">
      <w:pPr>
        <w:spacing w:after="89" w:line="259" w:lineRule="auto"/>
        <w:ind w:right="20"/>
        <w:jc w:val="center"/>
        <w:rPr>
          <w:sz w:val="28"/>
          <w:szCs w:val="28"/>
        </w:rPr>
      </w:pPr>
      <w:r>
        <w:rPr>
          <w:i/>
          <w:sz w:val="20"/>
        </w:rPr>
        <w:t xml:space="preserve"> </w:t>
      </w:r>
    </w:p>
    <w:p w:rsidR="003B1506" w:rsidRDefault="00F34785">
      <w:pPr>
        <w:spacing w:after="53" w:line="259" w:lineRule="auto"/>
        <w:rPr>
          <w:sz w:val="28"/>
          <w:szCs w:val="28"/>
        </w:rPr>
      </w:pPr>
      <w:r>
        <w:rPr>
          <w:i/>
        </w:rPr>
        <w:t xml:space="preserve"> </w:t>
      </w:r>
    </w:p>
    <w:p w:rsidR="003B1506" w:rsidRDefault="00F34785">
      <w:pPr>
        <w:spacing w:line="290" w:lineRule="auto"/>
        <w:rPr>
          <w:sz w:val="28"/>
          <w:szCs w:val="28"/>
        </w:rPr>
      </w:pPr>
      <w:proofErr w:type="gramStart"/>
      <w:r>
        <w:t>с</w:t>
      </w:r>
      <w:proofErr w:type="gramEnd"/>
      <w:r>
        <w:t xml:space="preserve"> </w:t>
      </w:r>
      <w:r>
        <w:tab/>
        <w:t xml:space="preserve">вынесенным </w:t>
      </w:r>
      <w:r>
        <w:tab/>
        <w:t xml:space="preserve">Предостережением </w:t>
      </w:r>
      <w:r>
        <w:tab/>
        <w:t xml:space="preserve">не </w:t>
      </w:r>
      <w:r>
        <w:tab/>
        <w:t xml:space="preserve">согласен(но), </w:t>
      </w:r>
      <w:r>
        <w:lastRenderedPageBreak/>
        <w:t>поскольку________________________________________________________</w:t>
      </w:r>
      <w:r>
        <w:rPr>
          <w:rFonts w:ascii="Calibri" w:eastAsia="Calibri" w:hAnsi="Calibri" w:cs="Calibri"/>
        </w:rPr>
        <w:t xml:space="preserve"> </w:t>
      </w:r>
      <w:r>
        <w:t>______________________________</w:t>
      </w:r>
      <w:r>
        <w:t>_______________________________________</w:t>
      </w:r>
      <w:r>
        <w:rPr>
          <w:rFonts w:ascii="Calibri" w:eastAsia="Calibri" w:hAnsi="Calibri" w:cs="Calibri"/>
          <w:vertAlign w:val="subscript"/>
        </w:rPr>
        <w:t xml:space="preserve"> </w:t>
      </w:r>
      <w:r>
        <w:t>____________________________________________________________________.</w:t>
      </w:r>
      <w:r>
        <w:rPr>
          <w:rFonts w:ascii="Calibri" w:eastAsia="Calibri" w:hAnsi="Calibri" w:cs="Calibri"/>
          <w:vertAlign w:val="subscript"/>
        </w:rPr>
        <w:t xml:space="preserve"> </w:t>
      </w:r>
    </w:p>
    <w:p w:rsidR="003B1506" w:rsidRDefault="00F34785">
      <w:pPr>
        <w:spacing w:after="19" w:line="259" w:lineRule="auto"/>
        <w:rPr>
          <w:sz w:val="28"/>
          <w:szCs w:val="28"/>
        </w:rPr>
      </w:pPr>
      <w:r>
        <w:t xml:space="preserve"> </w:t>
      </w:r>
    </w:p>
    <w:p w:rsidR="003B1506" w:rsidRDefault="00F34785">
      <w:pPr>
        <w:ind w:right="16"/>
        <w:rPr>
          <w:sz w:val="28"/>
          <w:szCs w:val="28"/>
        </w:rPr>
      </w:pPr>
      <w:r>
        <w:t>«____» _________201__ г.</w:t>
      </w:r>
      <w:r>
        <w:rPr>
          <w:rFonts w:ascii="Calibri" w:eastAsia="Calibri" w:hAnsi="Calibri" w:cs="Calibri"/>
        </w:rPr>
        <w:t xml:space="preserve"> </w:t>
      </w:r>
    </w:p>
    <w:p w:rsidR="003B1506" w:rsidRDefault="00F34785">
      <w:pPr>
        <w:spacing w:after="39" w:line="259" w:lineRule="auto"/>
        <w:rPr>
          <w:sz w:val="28"/>
          <w:szCs w:val="28"/>
        </w:rPr>
      </w:pPr>
      <w:r>
        <w:rPr>
          <w:i/>
          <w:sz w:val="20"/>
        </w:rPr>
        <w:t xml:space="preserve">  _____________________(подпись) </w:t>
      </w:r>
    </w:p>
    <w:p w:rsidR="003B1506" w:rsidRDefault="00F34785">
      <w:pPr>
        <w:spacing w:line="259" w:lineRule="auto"/>
        <w:rPr>
          <w:sz w:val="28"/>
          <w:szCs w:val="28"/>
        </w:rPr>
      </w:pPr>
      <w:r>
        <w:rPr>
          <w:rFonts w:ascii="Calibri" w:eastAsia="Calibri" w:hAnsi="Calibri" w:cs="Calibri"/>
        </w:rPr>
        <w:t xml:space="preserve"> </w:t>
      </w:r>
    </w:p>
    <w:p w:rsidR="003B1506" w:rsidRDefault="00F34785">
      <w:pPr>
        <w:spacing w:after="4" w:line="264" w:lineRule="auto"/>
        <w:ind w:left="-5" w:right="56" w:hanging="10"/>
        <w:rPr>
          <w:sz w:val="28"/>
          <w:szCs w:val="28"/>
        </w:rPr>
      </w:pPr>
      <w:r>
        <w:rPr>
          <w:sz w:val="20"/>
        </w:rPr>
        <w:t>Примечание. В соответствии с п. 9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</w:t>
      </w:r>
      <w:r>
        <w:rPr>
          <w:sz w:val="20"/>
        </w:rPr>
        <w:t>ния об исполнении такого предостережения, утвержденных постановлением Правительства Российской Федерации от 10 февраля 2017 г. № 166, возражения направляются субъектом проверки в бумажном виде почтовым отправлением в орган государственного контроля (надзор</w:t>
      </w:r>
      <w:r>
        <w:rPr>
          <w:sz w:val="20"/>
        </w:rPr>
        <w:t>а), орган муниципального контроля,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</w:t>
      </w:r>
      <w:r>
        <w:rPr>
          <w:sz w:val="20"/>
        </w:rPr>
        <w:t xml:space="preserve">ии адрес электронной почты органа государственного контроля (надзора), органа муниципального контроля, либо иными указанными в предостережении способами. </w:t>
      </w:r>
    </w:p>
    <w:p w:rsidR="003B1506" w:rsidRDefault="00F34785">
      <w:pPr>
        <w:spacing w:after="18" w:line="259" w:lineRule="auto"/>
        <w:rPr>
          <w:sz w:val="28"/>
          <w:szCs w:val="28"/>
        </w:rPr>
      </w:pPr>
      <w:r>
        <w:rPr>
          <w:sz w:val="20"/>
        </w:rPr>
        <w:t xml:space="preserve"> </w:t>
      </w:r>
    </w:p>
    <w:p w:rsidR="003B1506" w:rsidRDefault="00F34785">
      <w:pPr>
        <w:spacing w:after="87" w:line="259" w:lineRule="auto"/>
        <w:rPr>
          <w:sz w:val="28"/>
          <w:szCs w:val="28"/>
        </w:rPr>
      </w:pPr>
      <w:r>
        <w:rPr>
          <w:sz w:val="20"/>
        </w:rP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21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21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9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21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21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8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21" w:line="259" w:lineRule="auto"/>
        <w:ind w:left="2554"/>
        <w:jc w:val="center"/>
        <w:rPr>
          <w:sz w:val="28"/>
          <w:szCs w:val="28"/>
        </w:rPr>
      </w:pPr>
      <w:r>
        <w:t xml:space="preserve"> </w:t>
      </w:r>
    </w:p>
    <w:p w:rsidR="003B1506" w:rsidRDefault="003B1506">
      <w:pPr>
        <w:spacing w:after="21" w:line="259" w:lineRule="auto"/>
        <w:ind w:left="2554"/>
        <w:jc w:val="center"/>
        <w:rPr>
          <w:sz w:val="28"/>
          <w:szCs w:val="28"/>
        </w:rPr>
      </w:pPr>
    </w:p>
    <w:p w:rsidR="003B1506" w:rsidRDefault="003B1506">
      <w:pPr>
        <w:spacing w:after="21" w:line="259" w:lineRule="auto"/>
        <w:ind w:left="2554"/>
        <w:jc w:val="center"/>
        <w:rPr>
          <w:sz w:val="28"/>
          <w:szCs w:val="28"/>
        </w:rPr>
      </w:pPr>
    </w:p>
    <w:p w:rsidR="003B1506" w:rsidRDefault="003B1506">
      <w:pPr>
        <w:spacing w:after="21" w:line="259" w:lineRule="auto"/>
        <w:ind w:left="2554"/>
        <w:jc w:val="center"/>
        <w:rPr>
          <w:sz w:val="28"/>
          <w:szCs w:val="28"/>
        </w:rPr>
      </w:pPr>
    </w:p>
    <w:p w:rsidR="003B1506" w:rsidRDefault="003B1506">
      <w:pPr>
        <w:spacing w:after="21" w:line="259" w:lineRule="auto"/>
        <w:ind w:left="2554"/>
        <w:jc w:val="center"/>
        <w:rPr>
          <w:sz w:val="28"/>
          <w:szCs w:val="28"/>
        </w:rPr>
      </w:pPr>
    </w:p>
    <w:p w:rsidR="003B1506" w:rsidRDefault="003B1506">
      <w:pPr>
        <w:spacing w:after="21" w:line="259" w:lineRule="auto"/>
        <w:ind w:left="2554"/>
        <w:jc w:val="center"/>
        <w:rPr>
          <w:sz w:val="28"/>
          <w:szCs w:val="28"/>
        </w:rPr>
      </w:pPr>
    </w:p>
    <w:p w:rsidR="003B1506" w:rsidRDefault="003B1506">
      <w:pPr>
        <w:spacing w:after="21" w:line="259" w:lineRule="auto"/>
        <w:ind w:left="2554"/>
        <w:jc w:val="center"/>
        <w:rPr>
          <w:sz w:val="28"/>
          <w:szCs w:val="28"/>
        </w:rPr>
      </w:pPr>
    </w:p>
    <w:p w:rsidR="003B1506" w:rsidRDefault="003B1506">
      <w:pPr>
        <w:spacing w:after="21" w:line="259" w:lineRule="auto"/>
        <w:ind w:left="2554"/>
        <w:jc w:val="center"/>
        <w:rPr>
          <w:sz w:val="28"/>
          <w:szCs w:val="28"/>
        </w:rPr>
      </w:pPr>
    </w:p>
    <w:p w:rsidR="003B1506" w:rsidRDefault="003B1506">
      <w:pPr>
        <w:spacing w:after="21" w:line="259" w:lineRule="auto"/>
        <w:ind w:left="2554"/>
        <w:jc w:val="center"/>
        <w:rPr>
          <w:sz w:val="28"/>
          <w:szCs w:val="28"/>
        </w:rPr>
      </w:pPr>
    </w:p>
    <w:p w:rsidR="003B1506" w:rsidRDefault="00F34785">
      <w:pPr>
        <w:ind w:left="566" w:right="16"/>
        <w:rPr>
          <w:sz w:val="28"/>
          <w:szCs w:val="28"/>
        </w:rPr>
      </w:pPr>
      <w:bookmarkStart w:id="0" w:name="_GoBack"/>
      <w:bookmarkEnd w:id="0"/>
      <w:r>
        <w:lastRenderedPageBreak/>
        <w:t xml:space="preserve"> </w:t>
      </w:r>
      <w:r>
        <w:t xml:space="preserve"> </w:t>
      </w:r>
      <w:r>
        <w:t xml:space="preserve"> </w:t>
      </w:r>
      <w:r>
        <w:t xml:space="preserve">                                                                                          Приложение 7 </w:t>
      </w:r>
    </w:p>
    <w:p w:rsidR="003B1506" w:rsidRDefault="00F34785">
      <w:pPr>
        <w:spacing w:line="247" w:lineRule="auto"/>
        <w:ind w:left="5672"/>
        <w:rPr>
          <w:sz w:val="28"/>
          <w:szCs w:val="28"/>
        </w:rPr>
      </w:pPr>
      <w:proofErr w:type="gramStart"/>
      <w:r>
        <w:t>к</w:t>
      </w:r>
      <w:proofErr w:type="gramEnd"/>
      <w:r>
        <w:t xml:space="preserve"> Административному регламенту осуществления муниципального контроля за обеспечением сохранности автомобильных дорог местного значения на территории </w:t>
      </w:r>
      <w:r>
        <w:t>городского округа Фрязино Московской области</w:t>
      </w:r>
    </w:p>
    <w:p w:rsidR="003B1506" w:rsidRDefault="00F34785">
      <w:pPr>
        <w:spacing w:after="14" w:line="259" w:lineRule="auto"/>
        <w:ind w:left="708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4" w:line="259" w:lineRule="auto"/>
        <w:ind w:left="708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after="137" w:line="259" w:lineRule="auto"/>
        <w:ind w:left="708"/>
        <w:rPr>
          <w:sz w:val="28"/>
          <w:szCs w:val="28"/>
        </w:rPr>
      </w:pPr>
      <w:r>
        <w:t xml:space="preserve"> </w:t>
      </w:r>
    </w:p>
    <w:p w:rsidR="003B1506" w:rsidRDefault="003B1506">
      <w:pPr>
        <w:spacing w:after="58" w:line="259" w:lineRule="auto"/>
        <w:ind w:right="20"/>
        <w:jc w:val="center"/>
        <w:rPr>
          <w:sz w:val="28"/>
          <w:szCs w:val="28"/>
        </w:rPr>
      </w:pPr>
    </w:p>
    <w:p w:rsidR="003B1506" w:rsidRDefault="00F34785">
      <w:pPr>
        <w:tabs>
          <w:tab w:val="center" w:pos="7372"/>
        </w:tabs>
        <w:spacing w:after="52" w:line="259" w:lineRule="auto"/>
        <w:ind w:left="-15"/>
        <w:rPr>
          <w:sz w:val="28"/>
          <w:szCs w:val="28"/>
        </w:rPr>
      </w:pPr>
      <w:r>
        <w:t xml:space="preserve">Адрес   </w:t>
      </w:r>
      <w:r>
        <w:tab/>
        <w:t xml:space="preserve"> </w:t>
      </w:r>
    </w:p>
    <w:p w:rsidR="003B1506" w:rsidRDefault="00F34785">
      <w:pPr>
        <w:spacing w:after="17" w:line="259" w:lineRule="auto"/>
        <w:ind w:left="7809" w:hanging="10"/>
        <w:rPr>
          <w:sz w:val="28"/>
          <w:szCs w:val="28"/>
        </w:rPr>
      </w:pPr>
      <w:r>
        <w:t xml:space="preserve">     </w:t>
      </w:r>
      <w:proofErr w:type="gramStart"/>
      <w:r>
        <w:t>телефон</w:t>
      </w:r>
      <w:proofErr w:type="gramEnd"/>
      <w:r>
        <w:t xml:space="preserve"> </w:t>
      </w:r>
    </w:p>
    <w:p w:rsidR="003B1506" w:rsidRDefault="00F34785">
      <w:pPr>
        <w:spacing w:line="259" w:lineRule="auto"/>
        <w:ind w:right="13"/>
        <w:jc w:val="right"/>
        <w:rPr>
          <w:sz w:val="28"/>
          <w:szCs w:val="28"/>
        </w:rPr>
      </w:pPr>
      <w:r>
        <w:t xml:space="preserve"> </w:t>
      </w:r>
    </w:p>
    <w:p w:rsidR="003B1506" w:rsidRDefault="00F34785">
      <w:pPr>
        <w:spacing w:line="259" w:lineRule="auto"/>
        <w:ind w:left="-14"/>
        <w:rPr>
          <w:sz w:val="28"/>
          <w:szCs w:val="28"/>
        </w:rPr>
      </w:pPr>
      <w:r>
        <w:rPr>
          <w:noProof/>
          <w:lang w:bidi="ar-SA"/>
        </w:rPr>
        <mc:AlternateContent>
          <mc:Choice Requires="wpg">
            <w:drawing>
              <wp:inline distT="0" distB="0" distL="0" distR="0" wp14:anchorId="7C8C884F">
                <wp:extent cx="6492875" cy="59055"/>
                <wp:effectExtent l="0" t="0" r="0" b="0"/>
                <wp:docPr id="8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2240" cy="58320"/>
                          <a:chOff x="0" y="0"/>
                          <a:chExt cx="0" cy="0"/>
                        </a:xfrm>
                      </wpg:grpSpPr>
                      <wps:wsp>
                        <wps:cNvPr id="9" name="Полилиния 9"/>
                        <wps:cNvSpPr/>
                        <wps:spPr>
                          <a:xfrm>
                            <a:off x="0" y="20160"/>
                            <a:ext cx="433008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319" h="38100">
                                <a:moveTo>
                                  <a:pt x="0" y="0"/>
                                </a:moveTo>
                                <a:lnTo>
                                  <a:pt x="4330319" y="0"/>
                                </a:lnTo>
                                <a:lnTo>
                                  <a:pt x="433031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0" name="Полилиния 10"/>
                        <wps:cNvSpPr/>
                        <wps:spPr>
                          <a:xfrm>
                            <a:off x="0" y="0"/>
                            <a:ext cx="4330080" cy="6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0319" h="9144">
                                <a:moveTo>
                                  <a:pt x="0" y="0"/>
                                </a:moveTo>
                                <a:lnTo>
                                  <a:pt x="4330319" y="0"/>
                                </a:lnTo>
                                <a:lnTo>
                                  <a:pt x="433031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" name="Полилиния 11"/>
                        <wps:cNvSpPr/>
                        <wps:spPr>
                          <a:xfrm>
                            <a:off x="4323600" y="0"/>
                            <a:ext cx="54000" cy="6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" h="9144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2" name="Полилиния 12"/>
                        <wps:cNvSpPr/>
                        <wps:spPr>
                          <a:xfrm>
                            <a:off x="4323600" y="20160"/>
                            <a:ext cx="5400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388" h="38100">
                                <a:moveTo>
                                  <a:pt x="0" y="0"/>
                                </a:moveTo>
                                <a:lnTo>
                                  <a:pt x="56388" y="0"/>
                                </a:lnTo>
                                <a:lnTo>
                                  <a:pt x="56388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3" name="Полилиния 13"/>
                        <wps:cNvSpPr/>
                        <wps:spPr>
                          <a:xfrm>
                            <a:off x="4380120" y="20160"/>
                            <a:ext cx="2112120" cy="38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2899" h="38100">
                                <a:moveTo>
                                  <a:pt x="0" y="0"/>
                                </a:moveTo>
                                <a:lnTo>
                                  <a:pt x="2112899" y="0"/>
                                </a:lnTo>
                                <a:lnTo>
                                  <a:pt x="2112899" y="38100"/>
                                </a:lnTo>
                                <a:lnTo>
                                  <a:pt x="0" y="381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4" name="Полилиния 14"/>
                        <wps:cNvSpPr/>
                        <wps:spPr>
                          <a:xfrm>
                            <a:off x="4380120" y="0"/>
                            <a:ext cx="2112120" cy="6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2899" h="9144">
                                <a:moveTo>
                                  <a:pt x="0" y="0"/>
                                </a:moveTo>
                                <a:lnTo>
                                  <a:pt x="2112899" y="0"/>
                                </a:lnTo>
                                <a:lnTo>
                                  <a:pt x="21128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4.65pt;width:511.2pt;height:4.6pt" coordorigin="0,-93" coordsize="10224,92"/>
            </w:pict>
          </mc:Fallback>
        </mc:AlternateContent>
      </w:r>
    </w:p>
    <w:p w:rsidR="003B1506" w:rsidRDefault="00F34785">
      <w:pPr>
        <w:spacing w:after="23" w:line="259" w:lineRule="auto"/>
        <w:rPr>
          <w:sz w:val="28"/>
          <w:szCs w:val="28"/>
        </w:rPr>
      </w:pPr>
      <w:r>
        <w:rPr>
          <w:sz w:val="24"/>
        </w:rPr>
        <w:t xml:space="preserve"> </w:t>
      </w:r>
    </w:p>
    <w:p w:rsidR="003B1506" w:rsidRDefault="00F34785">
      <w:pPr>
        <w:spacing w:after="9" w:line="264" w:lineRule="auto"/>
        <w:ind w:left="5456" w:right="6" w:hanging="5456"/>
        <w:rPr>
          <w:sz w:val="28"/>
          <w:szCs w:val="28"/>
        </w:rPr>
      </w:pPr>
      <w:r>
        <w:rPr>
          <w:sz w:val="24"/>
        </w:rPr>
        <w:t xml:space="preserve">«___» ____________20___г.                                               _____________________________                       </w:t>
      </w:r>
      <w:r>
        <w:t xml:space="preserve"> </w:t>
      </w:r>
    </w:p>
    <w:p w:rsidR="003B1506" w:rsidRDefault="00F34785">
      <w:pPr>
        <w:spacing w:after="30" w:line="264" w:lineRule="auto"/>
        <w:ind w:left="2886" w:right="1902" w:hanging="154"/>
        <w:rPr>
          <w:sz w:val="28"/>
          <w:szCs w:val="28"/>
        </w:rPr>
      </w:pPr>
      <w:r>
        <w:rPr>
          <w:sz w:val="26"/>
        </w:rPr>
        <w:t xml:space="preserve">АКТ № ___________________________________             о невозможности проведения проверки </w:t>
      </w:r>
    </w:p>
    <w:p w:rsidR="003B1506" w:rsidRDefault="00F34785">
      <w:pPr>
        <w:spacing w:line="264" w:lineRule="auto"/>
        <w:ind w:left="10" w:hanging="10"/>
        <w:rPr>
          <w:sz w:val="28"/>
          <w:szCs w:val="28"/>
        </w:rPr>
      </w:pPr>
      <w:r>
        <w:rPr>
          <w:sz w:val="26"/>
        </w:rPr>
        <w:t>Должностным лицом</w:t>
      </w:r>
      <w:r>
        <w:t xml:space="preserve">_______________________________________________________ </w:t>
      </w:r>
    </w:p>
    <w:p w:rsidR="003B1506" w:rsidRDefault="00F34785">
      <w:pPr>
        <w:spacing w:after="151" w:line="259" w:lineRule="auto"/>
        <w:ind w:left="-5" w:hanging="10"/>
        <w:rPr>
          <w:sz w:val="28"/>
          <w:szCs w:val="28"/>
        </w:rPr>
      </w:pPr>
      <w:r>
        <w:rPr>
          <w:sz w:val="20"/>
        </w:rPr>
        <w:t xml:space="preserve">                                                                             (</w:t>
      </w:r>
      <w:proofErr w:type="gramStart"/>
      <w:r>
        <w:rPr>
          <w:sz w:val="20"/>
        </w:rPr>
        <w:t>должность</w:t>
      </w:r>
      <w:proofErr w:type="gramEnd"/>
      <w:r>
        <w:rPr>
          <w:sz w:val="20"/>
        </w:rPr>
        <w:t>, на</w:t>
      </w:r>
      <w:r>
        <w:rPr>
          <w:sz w:val="20"/>
        </w:rPr>
        <w:t xml:space="preserve">именование отдела) </w:t>
      </w:r>
    </w:p>
    <w:p w:rsidR="003B1506" w:rsidRDefault="00F34785">
      <w:pPr>
        <w:spacing w:after="6" w:line="264" w:lineRule="auto"/>
        <w:ind w:left="-5" w:right="56" w:hanging="10"/>
        <w:rPr>
          <w:sz w:val="28"/>
          <w:szCs w:val="28"/>
        </w:rPr>
      </w:pPr>
      <w:r>
        <w:t xml:space="preserve">_________________________ </w:t>
      </w:r>
      <w:r>
        <w:rPr>
          <w:sz w:val="26"/>
        </w:rPr>
        <w:t>(далее – _______) составлен настоящий акт о том, что сегодня «__» ___________ 20__г. по адресу: ________________________________________ __________________________________________________ в связи с проводимой в</w:t>
      </w:r>
      <w:r>
        <w:rPr>
          <w:sz w:val="26"/>
        </w:rPr>
        <w:t xml:space="preserve"> соответствии с распоряжением от «__» ____________ 20__г. № </w:t>
      </w:r>
    </w:p>
    <w:p w:rsidR="003B1506" w:rsidRDefault="00F34785">
      <w:pPr>
        <w:spacing w:after="23" w:line="259" w:lineRule="auto"/>
        <w:ind w:left="-5" w:hanging="10"/>
        <w:rPr>
          <w:sz w:val="28"/>
          <w:szCs w:val="28"/>
        </w:rPr>
      </w:pPr>
      <w:r>
        <w:rPr>
          <w:sz w:val="26"/>
        </w:rPr>
        <w:t xml:space="preserve">_________________________________________________________ проверкой в  </w:t>
      </w:r>
    </w:p>
    <w:p w:rsidR="003B1506" w:rsidRDefault="00F34785">
      <w:pPr>
        <w:spacing w:after="3" w:line="259" w:lineRule="auto"/>
        <w:ind w:left="-5" w:hanging="10"/>
        <w:rPr>
          <w:sz w:val="28"/>
          <w:szCs w:val="28"/>
        </w:rPr>
      </w:pPr>
      <w:r>
        <w:rPr>
          <w:sz w:val="20"/>
        </w:rPr>
        <w:t xml:space="preserve">                                  (</w:t>
      </w:r>
      <w:proofErr w:type="gramStart"/>
      <w:r>
        <w:rPr>
          <w:sz w:val="20"/>
        </w:rPr>
        <w:t>указывается</w:t>
      </w:r>
      <w:proofErr w:type="gramEnd"/>
      <w:r>
        <w:rPr>
          <w:sz w:val="20"/>
        </w:rPr>
        <w:t xml:space="preserve"> вид и форма проверки)</w:t>
      </w:r>
      <w:r>
        <w:t xml:space="preserve"> </w:t>
      </w:r>
    </w:p>
    <w:p w:rsidR="003B1506" w:rsidRDefault="00F34785">
      <w:pPr>
        <w:spacing w:after="23" w:line="259" w:lineRule="auto"/>
        <w:ind w:left="-5" w:hanging="10"/>
        <w:rPr>
          <w:sz w:val="28"/>
          <w:szCs w:val="28"/>
        </w:rPr>
      </w:pPr>
      <w:proofErr w:type="gramStart"/>
      <w:r>
        <w:rPr>
          <w:sz w:val="26"/>
        </w:rPr>
        <w:t>отношении</w:t>
      </w:r>
      <w:proofErr w:type="gramEnd"/>
      <w:r>
        <w:rPr>
          <w:sz w:val="26"/>
        </w:rPr>
        <w:t xml:space="preserve">: </w:t>
      </w:r>
      <w:r>
        <w:rPr>
          <w:sz w:val="26"/>
        </w:rPr>
        <w:t>___________________________________________________________________, расположенного по адресу: ______________________________________________________, установлено следующее</w:t>
      </w:r>
      <w:r>
        <w:t xml:space="preserve">:_____________________________________________________ </w:t>
      </w:r>
    </w:p>
    <w:p w:rsidR="003B1506" w:rsidRDefault="00F34785">
      <w:pPr>
        <w:spacing w:after="89" w:line="259" w:lineRule="auto"/>
        <w:ind w:left="288" w:hanging="10"/>
        <w:rPr>
          <w:sz w:val="28"/>
          <w:szCs w:val="28"/>
        </w:rPr>
      </w:pPr>
      <w:r>
        <w:rPr>
          <w:sz w:val="20"/>
        </w:rPr>
        <w:t xml:space="preserve">                            </w:t>
      </w:r>
      <w:r>
        <w:rPr>
          <w:sz w:val="20"/>
        </w:rPr>
        <w:t xml:space="preserve">                         (</w:t>
      </w:r>
      <w:proofErr w:type="gramStart"/>
      <w:r>
        <w:rPr>
          <w:sz w:val="20"/>
        </w:rPr>
        <w:t>описываются</w:t>
      </w:r>
      <w:proofErr w:type="gramEnd"/>
      <w:r>
        <w:rPr>
          <w:sz w:val="20"/>
        </w:rPr>
        <w:t xml:space="preserve"> обстоятельства и условия, препятствующие проведению проверки) </w:t>
      </w:r>
    </w:p>
    <w:p w:rsidR="003B1506" w:rsidRDefault="00F34785">
      <w:pPr>
        <w:ind w:right="16"/>
        <w:rPr>
          <w:sz w:val="28"/>
          <w:szCs w:val="28"/>
        </w:rPr>
      </w:pPr>
      <w:r>
        <w:t xml:space="preserve">________________________________________________________________________ </w:t>
      </w:r>
      <w:r>
        <w:rPr>
          <w:sz w:val="26"/>
        </w:rPr>
        <w:t xml:space="preserve">Вышеописанные обстоятельства подтверждаются следующим: </w:t>
      </w:r>
    </w:p>
    <w:p w:rsidR="003B1506" w:rsidRDefault="00F34785">
      <w:pPr>
        <w:spacing w:after="23" w:line="259" w:lineRule="auto"/>
        <w:ind w:left="-5" w:hanging="10"/>
        <w:rPr>
          <w:sz w:val="28"/>
          <w:szCs w:val="28"/>
        </w:rPr>
      </w:pPr>
      <w:r>
        <w:rPr>
          <w:sz w:val="26"/>
        </w:rPr>
        <w:t>__________________________</w:t>
      </w:r>
      <w:r>
        <w:rPr>
          <w:sz w:val="26"/>
        </w:rPr>
        <w:t xml:space="preserve">____________________________________________________ </w:t>
      </w:r>
    </w:p>
    <w:p w:rsidR="003B1506" w:rsidRDefault="00F34785">
      <w:pPr>
        <w:spacing w:after="23" w:line="259" w:lineRule="auto"/>
        <w:ind w:left="-5" w:hanging="10"/>
        <w:rPr>
          <w:sz w:val="28"/>
          <w:szCs w:val="28"/>
        </w:rPr>
      </w:pPr>
      <w:r>
        <w:rPr>
          <w:sz w:val="26"/>
        </w:rPr>
        <w:t xml:space="preserve">______________________________________________________________________________ </w:t>
      </w:r>
    </w:p>
    <w:p w:rsidR="003B1506" w:rsidRDefault="00F34785">
      <w:pPr>
        <w:spacing w:after="57" w:line="264" w:lineRule="auto"/>
        <w:ind w:left="-5" w:right="56" w:hanging="10"/>
        <w:rPr>
          <w:sz w:val="28"/>
          <w:szCs w:val="28"/>
        </w:rPr>
      </w:pPr>
      <w:r>
        <w:rPr>
          <w:sz w:val="26"/>
        </w:rPr>
        <w:t xml:space="preserve">Настоящий акт составлен при участии свидетелей: </w:t>
      </w:r>
    </w:p>
    <w:p w:rsidR="003B1506" w:rsidRDefault="00F34785">
      <w:pPr>
        <w:widowControl/>
        <w:numPr>
          <w:ilvl w:val="0"/>
          <w:numId w:val="35"/>
        </w:numPr>
        <w:spacing w:after="6" w:line="264" w:lineRule="auto"/>
        <w:ind w:right="56" w:hanging="259"/>
        <w:jc w:val="both"/>
        <w:rPr>
          <w:sz w:val="28"/>
          <w:szCs w:val="28"/>
        </w:rPr>
      </w:pPr>
      <w:r>
        <w:rPr>
          <w:sz w:val="26"/>
        </w:rPr>
        <w:t>Ф.И.О.: _________________________________________________________________</w:t>
      </w:r>
      <w:r>
        <w:rPr>
          <w:sz w:val="26"/>
        </w:rPr>
        <w:t xml:space="preserve">____ Адрес места жительства: ________________________________________________________ </w:t>
      </w:r>
    </w:p>
    <w:p w:rsidR="003B1506" w:rsidRDefault="00F34785">
      <w:pPr>
        <w:spacing w:after="59" w:line="264" w:lineRule="auto"/>
        <w:ind w:left="-5" w:right="56" w:hanging="10"/>
        <w:rPr>
          <w:sz w:val="28"/>
          <w:szCs w:val="28"/>
        </w:rPr>
      </w:pPr>
      <w:r>
        <w:rPr>
          <w:sz w:val="26"/>
        </w:rPr>
        <w:t xml:space="preserve">Подпись: ______________________________________________________________________ </w:t>
      </w:r>
    </w:p>
    <w:p w:rsidR="003B1506" w:rsidRDefault="00F34785">
      <w:pPr>
        <w:widowControl/>
        <w:numPr>
          <w:ilvl w:val="0"/>
          <w:numId w:val="35"/>
        </w:numPr>
        <w:spacing w:after="6" w:line="264" w:lineRule="auto"/>
        <w:ind w:right="56" w:hanging="259"/>
        <w:jc w:val="both"/>
        <w:rPr>
          <w:sz w:val="28"/>
          <w:szCs w:val="28"/>
        </w:rPr>
      </w:pPr>
      <w:r>
        <w:rPr>
          <w:sz w:val="26"/>
        </w:rPr>
        <w:t xml:space="preserve">Ф.И.О.: _____________________________________________________________________ </w:t>
      </w:r>
    </w:p>
    <w:p w:rsidR="003B1506" w:rsidRDefault="00F34785">
      <w:pPr>
        <w:spacing w:after="6" w:line="264" w:lineRule="auto"/>
        <w:ind w:left="-5" w:right="56" w:hanging="10"/>
        <w:rPr>
          <w:sz w:val="28"/>
          <w:szCs w:val="28"/>
        </w:rPr>
      </w:pPr>
      <w:r>
        <w:rPr>
          <w:sz w:val="26"/>
        </w:rPr>
        <w:t>Адрес мес</w:t>
      </w:r>
      <w:r>
        <w:rPr>
          <w:sz w:val="26"/>
        </w:rPr>
        <w:t>та жительства: ________________________________________________________ Подпись: ______________________________________________________________________</w:t>
      </w:r>
      <w:r>
        <w:t xml:space="preserve"> </w:t>
      </w:r>
    </w:p>
    <w:p w:rsidR="003B1506" w:rsidRDefault="00F34785">
      <w:pPr>
        <w:spacing w:after="19" w:line="259" w:lineRule="auto"/>
        <w:rPr>
          <w:sz w:val="28"/>
          <w:szCs w:val="28"/>
        </w:rPr>
      </w:pPr>
      <w:r>
        <w:t xml:space="preserve"> </w:t>
      </w:r>
    </w:p>
    <w:p w:rsidR="003B1506" w:rsidRDefault="00F34785">
      <w:pPr>
        <w:ind w:right="16"/>
        <w:rPr>
          <w:sz w:val="28"/>
          <w:szCs w:val="28"/>
        </w:rPr>
      </w:pPr>
      <w:r>
        <w:t xml:space="preserve">___________________________                               _________________________ </w:t>
      </w:r>
    </w:p>
    <w:p w:rsidR="003B1506" w:rsidRDefault="00F34785">
      <w:pPr>
        <w:spacing w:after="3" w:line="259" w:lineRule="auto"/>
        <w:ind w:left="-5" w:hanging="10"/>
        <w:rPr>
          <w:sz w:val="28"/>
          <w:szCs w:val="28"/>
        </w:rPr>
      </w:pPr>
      <w:r>
        <w:rPr>
          <w:sz w:val="20"/>
        </w:rPr>
        <w:t xml:space="preserve">     </w:t>
      </w:r>
      <w:r>
        <w:rPr>
          <w:sz w:val="20"/>
        </w:rPr>
        <w:t>(</w:t>
      </w:r>
      <w:proofErr w:type="gramStart"/>
      <w:r>
        <w:rPr>
          <w:sz w:val="20"/>
        </w:rPr>
        <w:t>подпись</w:t>
      </w:r>
      <w:proofErr w:type="gramEnd"/>
      <w:r>
        <w:rPr>
          <w:sz w:val="20"/>
        </w:rPr>
        <w:t xml:space="preserve"> должностного лица)                                                                                (Ф.И.О. должностного лица) </w:t>
      </w:r>
    </w:p>
    <w:sectPr w:rsidR="003B1506">
      <w:headerReference w:type="default" r:id="rId20"/>
      <w:footerReference w:type="default" r:id="rId21"/>
      <w:pgSz w:w="11906" w:h="16838"/>
      <w:pgMar w:top="789" w:right="496" w:bottom="1043" w:left="1133" w:header="431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785" w:rsidRDefault="00F34785">
      <w:r>
        <w:separator/>
      </w:r>
    </w:p>
  </w:endnote>
  <w:endnote w:type="continuationSeparator" w:id="0">
    <w:p w:rsidR="00F34785" w:rsidRDefault="00F34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F34785">
    <w:pPr>
      <w:pStyle w:val="af1"/>
      <w:jc w:val="right"/>
    </w:pPr>
    <w:r>
      <w:fldChar w:fldCharType="begin"/>
    </w:r>
    <w:r>
      <w:instrText>PAGE</w:instrText>
    </w:r>
    <w:r>
      <w:fldChar w:fldCharType="separate"/>
    </w:r>
    <w:r w:rsidR="009A27F7">
      <w:rPr>
        <w:noProof/>
      </w:rPr>
      <w:t>52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785" w:rsidRDefault="00F34785">
      <w:r>
        <w:separator/>
      </w:r>
    </w:p>
  </w:footnote>
  <w:footnote w:type="continuationSeparator" w:id="0">
    <w:p w:rsidR="00F34785" w:rsidRDefault="00F34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>
    <w:pPr>
      <w:spacing w:after="160" w:line="259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>
    <w:pPr>
      <w:spacing w:after="160" w:line="259" w:lineRule="aut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>
    <w:pPr>
      <w:spacing w:after="160" w:line="259" w:lineRule="aut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3B1506">
    <w:pPr>
      <w:spacing w:after="160" w:line="259" w:lineRule="auto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06" w:rsidRDefault="00F34785">
    <w:pPr>
      <w:spacing w:line="259" w:lineRule="auto"/>
      <w:ind w:left="495"/>
      <w:jc w:val="center"/>
    </w:pPr>
    <w:r>
      <w:fldChar w:fldCharType="begin"/>
    </w:r>
    <w:r>
      <w:instrText>PAGE</w:instrText>
    </w:r>
    <w:r>
      <w:fldChar w:fldCharType="separate"/>
    </w:r>
    <w:r w:rsidR="009A27F7">
      <w:rPr>
        <w:noProof/>
      </w:rPr>
      <w:t>62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59C4"/>
    <w:multiLevelType w:val="multilevel"/>
    <w:tmpl w:val="1EB0955C"/>
    <w:lvl w:ilvl="0">
      <w:start w:val="1"/>
      <w:numFmt w:val="decimal"/>
      <w:lvlText w:val="%1."/>
      <w:lvlJc w:val="left"/>
      <w:pPr>
        <w:ind w:left="113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7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3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">
    <w:nsid w:val="05AA053D"/>
    <w:multiLevelType w:val="multilevel"/>
    <w:tmpl w:val="43F80A0A"/>
    <w:lvl w:ilvl="0">
      <w:start w:val="1"/>
      <w:numFmt w:val="decimal"/>
      <w:lvlText w:val="%1)"/>
      <w:lvlJc w:val="left"/>
      <w:pPr>
        <w:ind w:left="253" w:hanging="492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9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9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9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9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9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9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9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92"/>
      </w:pPr>
      <w:rPr>
        <w:rFonts w:ascii="Symbol" w:hAnsi="Symbol" w:cs="Symbol" w:hint="default"/>
        <w:lang w:val="ru-RU" w:eastAsia="ru-RU" w:bidi="ru-RU"/>
      </w:rPr>
    </w:lvl>
  </w:abstractNum>
  <w:abstractNum w:abstractNumId="2">
    <w:nsid w:val="08B40EEE"/>
    <w:multiLevelType w:val="multilevel"/>
    <w:tmpl w:val="CEB0D144"/>
    <w:lvl w:ilvl="0">
      <w:start w:val="1"/>
      <w:numFmt w:val="decimal"/>
      <w:lvlText w:val="%1)"/>
      <w:lvlJc w:val="left"/>
      <w:pPr>
        <w:ind w:left="1347" w:hanging="386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2246" w:hanging="38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3153" w:hanging="38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4059" w:hanging="38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966" w:hanging="38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873" w:hanging="38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779" w:hanging="38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86" w:hanging="38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593" w:hanging="386"/>
      </w:pPr>
      <w:rPr>
        <w:rFonts w:ascii="Symbol" w:hAnsi="Symbol" w:cs="Symbol" w:hint="default"/>
        <w:lang w:val="ru-RU" w:eastAsia="ru-RU" w:bidi="ru-RU"/>
      </w:rPr>
    </w:lvl>
  </w:abstractNum>
  <w:abstractNum w:abstractNumId="3">
    <w:nsid w:val="09187CE6"/>
    <w:multiLevelType w:val="multilevel"/>
    <w:tmpl w:val="928A5336"/>
    <w:lvl w:ilvl="0">
      <w:start w:val="1"/>
      <w:numFmt w:val="decimal"/>
      <w:lvlText w:val="%1)"/>
      <w:lvlJc w:val="left"/>
      <w:pPr>
        <w:ind w:left="253" w:hanging="396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9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9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9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9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9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9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9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96"/>
      </w:pPr>
      <w:rPr>
        <w:rFonts w:ascii="Symbol" w:hAnsi="Symbol" w:cs="Symbol" w:hint="default"/>
        <w:lang w:val="ru-RU" w:eastAsia="ru-RU" w:bidi="ru-RU"/>
      </w:rPr>
    </w:lvl>
  </w:abstractNum>
  <w:abstractNum w:abstractNumId="4">
    <w:nsid w:val="0E3B32CA"/>
    <w:multiLevelType w:val="multilevel"/>
    <w:tmpl w:val="4B963100"/>
    <w:lvl w:ilvl="0">
      <w:start w:val="1"/>
      <w:numFmt w:val="decimal"/>
      <w:lvlText w:val="%1)"/>
      <w:lvlJc w:val="left"/>
      <w:pPr>
        <w:ind w:left="1447" w:hanging="487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2336" w:hanging="487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3233" w:hanging="487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4129" w:hanging="487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5026" w:hanging="487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923" w:hanging="487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819" w:hanging="487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716" w:hanging="487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13" w:hanging="487"/>
      </w:pPr>
      <w:rPr>
        <w:rFonts w:ascii="Symbol" w:hAnsi="Symbol" w:cs="Symbol" w:hint="default"/>
        <w:lang w:val="ru-RU" w:eastAsia="ru-RU" w:bidi="ru-RU"/>
      </w:rPr>
    </w:lvl>
  </w:abstractNum>
  <w:abstractNum w:abstractNumId="5">
    <w:nsid w:val="11FB0579"/>
    <w:multiLevelType w:val="multilevel"/>
    <w:tmpl w:val="599C2276"/>
    <w:lvl w:ilvl="0">
      <w:start w:val="1"/>
      <w:numFmt w:val="decimal"/>
      <w:lvlText w:val="%1."/>
      <w:lvlJc w:val="left"/>
      <w:pPr>
        <w:ind w:left="259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6">
    <w:nsid w:val="1708371C"/>
    <w:multiLevelType w:val="multilevel"/>
    <w:tmpl w:val="F35E21AC"/>
    <w:lvl w:ilvl="0">
      <w:start w:val="1"/>
      <w:numFmt w:val="decimal"/>
      <w:lvlText w:val="%1)"/>
      <w:lvlJc w:val="left"/>
      <w:pPr>
        <w:ind w:left="253" w:hanging="480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80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80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80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80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80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80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80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80"/>
      </w:pPr>
      <w:rPr>
        <w:rFonts w:ascii="Symbol" w:hAnsi="Symbol" w:cs="Symbol" w:hint="default"/>
        <w:lang w:val="ru-RU" w:eastAsia="ru-RU" w:bidi="ru-RU"/>
      </w:rPr>
    </w:lvl>
  </w:abstractNum>
  <w:abstractNum w:abstractNumId="7">
    <w:nsid w:val="18EF353C"/>
    <w:multiLevelType w:val="multilevel"/>
    <w:tmpl w:val="E5269990"/>
    <w:lvl w:ilvl="0">
      <w:start w:val="13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1570" w:hanging="720"/>
      </w:pPr>
    </w:lvl>
    <w:lvl w:ilvl="2">
      <w:start w:val="1"/>
      <w:numFmt w:val="decimal"/>
      <w:lvlText w:val="%1.%2.%3."/>
      <w:lvlJc w:val="left"/>
      <w:pPr>
        <w:ind w:left="2420" w:hanging="720"/>
      </w:pPr>
    </w:lvl>
    <w:lvl w:ilvl="3">
      <w:start w:val="1"/>
      <w:numFmt w:val="decimal"/>
      <w:lvlText w:val="%1.%2.%3.%4."/>
      <w:lvlJc w:val="left"/>
      <w:pPr>
        <w:ind w:left="3630" w:hanging="1080"/>
      </w:pPr>
    </w:lvl>
    <w:lvl w:ilvl="4">
      <w:start w:val="1"/>
      <w:numFmt w:val="decimal"/>
      <w:lvlText w:val="%1.%2.%3.%4.%5."/>
      <w:lvlJc w:val="left"/>
      <w:pPr>
        <w:ind w:left="4480" w:hanging="1080"/>
      </w:pPr>
    </w:lvl>
    <w:lvl w:ilvl="5">
      <w:start w:val="1"/>
      <w:numFmt w:val="decimal"/>
      <w:lvlText w:val="%1.%2.%3.%4.%5.%6."/>
      <w:lvlJc w:val="left"/>
      <w:pPr>
        <w:ind w:left="5690" w:hanging="1440"/>
      </w:pPr>
    </w:lvl>
    <w:lvl w:ilvl="6">
      <w:start w:val="1"/>
      <w:numFmt w:val="decimal"/>
      <w:lvlText w:val="%1.%2.%3.%4.%5.%6.%7."/>
      <w:lvlJc w:val="left"/>
      <w:pPr>
        <w:ind w:left="6900" w:hanging="1800"/>
      </w:pPr>
    </w:lvl>
    <w:lvl w:ilvl="7">
      <w:start w:val="1"/>
      <w:numFmt w:val="decimal"/>
      <w:lvlText w:val="%1.%2.%3.%4.%5.%6.%7.%8."/>
      <w:lvlJc w:val="left"/>
      <w:pPr>
        <w:ind w:left="7750" w:hanging="1800"/>
      </w:pPr>
    </w:lvl>
    <w:lvl w:ilvl="8">
      <w:start w:val="1"/>
      <w:numFmt w:val="decimal"/>
      <w:lvlText w:val="%1.%2.%3.%4.%5.%6.%7.%8.%9."/>
      <w:lvlJc w:val="left"/>
      <w:pPr>
        <w:ind w:left="8960" w:hanging="2160"/>
      </w:pPr>
    </w:lvl>
  </w:abstractNum>
  <w:abstractNum w:abstractNumId="8">
    <w:nsid w:val="1A585582"/>
    <w:multiLevelType w:val="multilevel"/>
    <w:tmpl w:val="3A24E876"/>
    <w:lvl w:ilvl="0">
      <w:start w:val="1"/>
      <w:numFmt w:val="decimal"/>
      <w:lvlText w:val="%1)"/>
      <w:lvlJc w:val="left"/>
      <w:pPr>
        <w:ind w:left="253" w:hanging="615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61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61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61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61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61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61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61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615"/>
      </w:pPr>
      <w:rPr>
        <w:rFonts w:ascii="Symbol" w:hAnsi="Symbol" w:cs="Symbol" w:hint="default"/>
        <w:lang w:val="ru-RU" w:eastAsia="ru-RU" w:bidi="ru-RU"/>
      </w:rPr>
    </w:lvl>
  </w:abstractNum>
  <w:abstractNum w:abstractNumId="9">
    <w:nsid w:val="1B6F1E5E"/>
    <w:multiLevelType w:val="multilevel"/>
    <w:tmpl w:val="6748D690"/>
    <w:lvl w:ilvl="0">
      <w:start w:val="1"/>
      <w:numFmt w:val="decimal"/>
      <w:lvlText w:val="%1)"/>
      <w:lvlJc w:val="left"/>
      <w:pPr>
        <w:ind w:left="253" w:hanging="341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41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41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41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41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41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41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41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41"/>
      </w:pPr>
      <w:rPr>
        <w:rFonts w:ascii="Symbol" w:hAnsi="Symbol" w:cs="Symbol" w:hint="default"/>
        <w:lang w:val="ru-RU" w:eastAsia="ru-RU" w:bidi="ru-RU"/>
      </w:rPr>
    </w:lvl>
  </w:abstractNum>
  <w:abstractNum w:abstractNumId="10">
    <w:nsid w:val="1BCA41D8"/>
    <w:multiLevelType w:val="multilevel"/>
    <w:tmpl w:val="6FFC724E"/>
    <w:lvl w:ilvl="0">
      <w:start w:val="1"/>
      <w:numFmt w:val="decimal"/>
      <w:lvlText w:val="%1)"/>
      <w:lvlJc w:val="left"/>
      <w:pPr>
        <w:ind w:left="253" w:hanging="393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93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9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9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9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9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9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9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93"/>
      </w:pPr>
      <w:rPr>
        <w:rFonts w:ascii="Symbol" w:hAnsi="Symbol" w:cs="Symbol" w:hint="default"/>
        <w:lang w:val="ru-RU" w:eastAsia="ru-RU" w:bidi="ru-RU"/>
      </w:rPr>
    </w:lvl>
  </w:abstractNum>
  <w:abstractNum w:abstractNumId="11">
    <w:nsid w:val="1DF02C14"/>
    <w:multiLevelType w:val="multilevel"/>
    <w:tmpl w:val="683E6F72"/>
    <w:lvl w:ilvl="0">
      <w:start w:val="1"/>
      <w:numFmt w:val="decimal"/>
      <w:lvlText w:val="%1)"/>
      <w:lvlJc w:val="left"/>
      <w:pPr>
        <w:ind w:left="253" w:hanging="444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44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44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44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44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44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44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44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44"/>
      </w:pPr>
      <w:rPr>
        <w:rFonts w:ascii="Symbol" w:hAnsi="Symbol" w:cs="Symbol" w:hint="default"/>
        <w:lang w:val="ru-RU" w:eastAsia="ru-RU" w:bidi="ru-RU"/>
      </w:rPr>
    </w:lvl>
  </w:abstractNum>
  <w:abstractNum w:abstractNumId="12">
    <w:nsid w:val="20261C60"/>
    <w:multiLevelType w:val="multilevel"/>
    <w:tmpl w:val="6A00DEF4"/>
    <w:lvl w:ilvl="0">
      <w:start w:val="1"/>
      <w:numFmt w:val="decimal"/>
      <w:lvlText w:val="%1)"/>
      <w:lvlJc w:val="left"/>
      <w:pPr>
        <w:ind w:left="253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13">
    <w:nsid w:val="22316994"/>
    <w:multiLevelType w:val="multilevel"/>
    <w:tmpl w:val="2D30D836"/>
    <w:lvl w:ilvl="0">
      <w:start w:val="1"/>
      <w:numFmt w:val="decimal"/>
      <w:lvlText w:val="%1)"/>
      <w:lvlJc w:val="left"/>
      <w:pPr>
        <w:ind w:left="1386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2282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3185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4087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990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89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795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98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01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14">
    <w:nsid w:val="23E41AFE"/>
    <w:multiLevelType w:val="multilevel"/>
    <w:tmpl w:val="59F69EFA"/>
    <w:lvl w:ilvl="0">
      <w:start w:val="1"/>
      <w:numFmt w:val="decimal"/>
      <w:lvlText w:val="%1."/>
      <w:lvlJc w:val="left"/>
      <w:pPr>
        <w:ind w:left="253" w:hanging="370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70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70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70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70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70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70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70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70"/>
      </w:pPr>
      <w:rPr>
        <w:rFonts w:ascii="Symbol" w:hAnsi="Symbol" w:cs="Symbol" w:hint="default"/>
        <w:lang w:val="ru-RU" w:eastAsia="ru-RU" w:bidi="ru-RU"/>
      </w:rPr>
    </w:lvl>
  </w:abstractNum>
  <w:abstractNum w:abstractNumId="15">
    <w:nsid w:val="252C3156"/>
    <w:multiLevelType w:val="multilevel"/>
    <w:tmpl w:val="CAA49934"/>
    <w:lvl w:ilvl="0">
      <w:start w:val="1"/>
      <w:numFmt w:val="decimal"/>
      <w:lvlText w:val="%1."/>
      <w:lvlJc w:val="left"/>
      <w:pPr>
        <w:ind w:left="36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bullet"/>
      <w:lvlText w:val="-"/>
      <w:lvlJc w:val="left"/>
      <w:pPr>
        <w:ind w:left="266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ind w:left="13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203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75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47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19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91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63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6">
    <w:nsid w:val="29D344FE"/>
    <w:multiLevelType w:val="multilevel"/>
    <w:tmpl w:val="FBF8FAC4"/>
    <w:lvl w:ilvl="0">
      <w:start w:val="1"/>
      <w:numFmt w:val="decimal"/>
      <w:lvlText w:val="%1)"/>
      <w:lvlJc w:val="left"/>
      <w:pPr>
        <w:ind w:left="1267" w:hanging="557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57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57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57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57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57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57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57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57"/>
      </w:pPr>
      <w:rPr>
        <w:rFonts w:ascii="Symbol" w:hAnsi="Symbol" w:cs="Symbol" w:hint="default"/>
        <w:lang w:val="ru-RU" w:eastAsia="ru-RU" w:bidi="ru-RU"/>
      </w:rPr>
    </w:lvl>
  </w:abstractNum>
  <w:abstractNum w:abstractNumId="17">
    <w:nsid w:val="2CC52F39"/>
    <w:multiLevelType w:val="multilevel"/>
    <w:tmpl w:val="8F229088"/>
    <w:lvl w:ilvl="0">
      <w:start w:val="1"/>
      <w:numFmt w:val="decimal"/>
      <w:lvlText w:val="%1)"/>
      <w:lvlJc w:val="left"/>
      <w:pPr>
        <w:ind w:left="253" w:hanging="286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28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28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28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28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28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28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28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286"/>
      </w:pPr>
      <w:rPr>
        <w:rFonts w:ascii="Symbol" w:hAnsi="Symbol" w:cs="Symbol" w:hint="default"/>
        <w:lang w:val="ru-RU" w:eastAsia="ru-RU" w:bidi="ru-RU"/>
      </w:rPr>
    </w:lvl>
  </w:abstractNum>
  <w:abstractNum w:abstractNumId="18">
    <w:nsid w:val="2D974868"/>
    <w:multiLevelType w:val="multilevel"/>
    <w:tmpl w:val="DD92DB1A"/>
    <w:lvl w:ilvl="0">
      <w:start w:val="1"/>
      <w:numFmt w:val="decimal"/>
      <w:lvlText w:val="%1)"/>
      <w:lvlJc w:val="left"/>
      <w:pPr>
        <w:ind w:left="253" w:hanging="434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34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34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34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34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34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34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34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34"/>
      </w:pPr>
      <w:rPr>
        <w:rFonts w:ascii="Symbol" w:hAnsi="Symbol" w:cs="Symbol" w:hint="default"/>
        <w:lang w:val="ru-RU" w:eastAsia="ru-RU" w:bidi="ru-RU"/>
      </w:rPr>
    </w:lvl>
  </w:abstractNum>
  <w:abstractNum w:abstractNumId="19">
    <w:nsid w:val="30FA2ABA"/>
    <w:multiLevelType w:val="multilevel"/>
    <w:tmpl w:val="A4804B6E"/>
    <w:lvl w:ilvl="0">
      <w:start w:val="1"/>
      <w:numFmt w:val="decimal"/>
      <w:lvlText w:val="%1)"/>
      <w:lvlJc w:val="left"/>
      <w:pPr>
        <w:ind w:left="1133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7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4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6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38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0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2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0">
    <w:nsid w:val="34531B6E"/>
    <w:multiLevelType w:val="multilevel"/>
    <w:tmpl w:val="E6586186"/>
    <w:lvl w:ilvl="0">
      <w:start w:val="1"/>
      <w:numFmt w:val="decimal"/>
      <w:lvlText w:val="%1)"/>
      <w:lvlJc w:val="left"/>
      <w:pPr>
        <w:ind w:left="253" w:hanging="31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1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1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1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1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1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1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1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19"/>
      </w:pPr>
      <w:rPr>
        <w:rFonts w:ascii="Symbol" w:hAnsi="Symbol" w:cs="Symbol" w:hint="default"/>
        <w:lang w:val="ru-RU" w:eastAsia="ru-RU" w:bidi="ru-RU"/>
      </w:rPr>
    </w:lvl>
  </w:abstractNum>
  <w:abstractNum w:abstractNumId="21">
    <w:nsid w:val="417319E6"/>
    <w:multiLevelType w:val="multilevel"/>
    <w:tmpl w:val="6BA645C8"/>
    <w:lvl w:ilvl="0">
      <w:start w:val="1"/>
      <w:numFmt w:val="decimal"/>
      <w:lvlText w:val="%1)"/>
      <w:lvlJc w:val="left"/>
      <w:pPr>
        <w:ind w:left="1210" w:hanging="360"/>
      </w:p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>
    <w:nsid w:val="41870D98"/>
    <w:multiLevelType w:val="multilevel"/>
    <w:tmpl w:val="5CD82E84"/>
    <w:lvl w:ilvl="0">
      <w:start w:val="1"/>
      <w:numFmt w:val="decimal"/>
      <w:lvlText w:val="%1)"/>
      <w:lvlJc w:val="left"/>
      <w:pPr>
        <w:ind w:left="253" w:hanging="432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3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3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3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3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3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3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3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32"/>
      </w:pPr>
      <w:rPr>
        <w:rFonts w:ascii="Symbol" w:hAnsi="Symbol" w:cs="Symbol" w:hint="default"/>
        <w:lang w:val="ru-RU" w:eastAsia="ru-RU" w:bidi="ru-RU"/>
      </w:rPr>
    </w:lvl>
  </w:abstractNum>
  <w:abstractNum w:abstractNumId="23">
    <w:nsid w:val="439E52DA"/>
    <w:multiLevelType w:val="multilevel"/>
    <w:tmpl w:val="53D0E58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0" w:hanging="720"/>
      </w:pPr>
    </w:lvl>
    <w:lvl w:ilvl="2">
      <w:start w:val="1"/>
      <w:numFmt w:val="decimal"/>
      <w:lvlText w:val="%1.%2.%3."/>
      <w:lvlJc w:val="left"/>
      <w:pPr>
        <w:ind w:left="2420" w:hanging="720"/>
      </w:pPr>
    </w:lvl>
    <w:lvl w:ilvl="3">
      <w:start w:val="1"/>
      <w:numFmt w:val="decimal"/>
      <w:lvlText w:val="%1.%2.%3.%4."/>
      <w:lvlJc w:val="left"/>
      <w:pPr>
        <w:ind w:left="3630" w:hanging="1080"/>
      </w:pPr>
    </w:lvl>
    <w:lvl w:ilvl="4">
      <w:start w:val="1"/>
      <w:numFmt w:val="decimal"/>
      <w:lvlText w:val="%1.%2.%3.%4.%5."/>
      <w:lvlJc w:val="left"/>
      <w:pPr>
        <w:ind w:left="4480" w:hanging="1080"/>
      </w:pPr>
    </w:lvl>
    <w:lvl w:ilvl="5">
      <w:start w:val="1"/>
      <w:numFmt w:val="decimal"/>
      <w:lvlText w:val="%1.%2.%3.%4.%5.%6."/>
      <w:lvlJc w:val="left"/>
      <w:pPr>
        <w:ind w:left="5690" w:hanging="1440"/>
      </w:pPr>
    </w:lvl>
    <w:lvl w:ilvl="6">
      <w:start w:val="1"/>
      <w:numFmt w:val="decimal"/>
      <w:lvlText w:val="%1.%2.%3.%4.%5.%6.%7."/>
      <w:lvlJc w:val="left"/>
      <w:pPr>
        <w:ind w:left="6900" w:hanging="1800"/>
      </w:pPr>
    </w:lvl>
    <w:lvl w:ilvl="7">
      <w:start w:val="1"/>
      <w:numFmt w:val="decimal"/>
      <w:lvlText w:val="%1.%2.%3.%4.%5.%6.%7.%8."/>
      <w:lvlJc w:val="left"/>
      <w:pPr>
        <w:ind w:left="7750" w:hanging="1800"/>
      </w:pPr>
    </w:lvl>
    <w:lvl w:ilvl="8">
      <w:start w:val="1"/>
      <w:numFmt w:val="decimal"/>
      <w:lvlText w:val="%1.%2.%3.%4.%5.%6.%7.%8.%9."/>
      <w:lvlJc w:val="left"/>
      <w:pPr>
        <w:ind w:left="8960" w:hanging="2160"/>
      </w:pPr>
    </w:lvl>
  </w:abstractNum>
  <w:abstractNum w:abstractNumId="24">
    <w:nsid w:val="48645F4D"/>
    <w:multiLevelType w:val="multilevel"/>
    <w:tmpl w:val="9498F9DC"/>
    <w:lvl w:ilvl="0">
      <w:start w:val="1"/>
      <w:numFmt w:val="decimal"/>
      <w:lvlText w:val="%1)"/>
      <w:lvlJc w:val="left"/>
      <w:pPr>
        <w:ind w:left="1386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2282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3185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4087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990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89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795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698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601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25">
    <w:nsid w:val="50F62EF2"/>
    <w:multiLevelType w:val="multilevel"/>
    <w:tmpl w:val="61EAEC8E"/>
    <w:lvl w:ilvl="0">
      <w:start w:val="1"/>
      <w:numFmt w:val="decimal"/>
      <w:lvlText w:val="%1)"/>
      <w:lvlJc w:val="left"/>
      <w:pPr>
        <w:ind w:left="253" w:hanging="55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5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5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5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5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5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5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5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59"/>
      </w:pPr>
      <w:rPr>
        <w:rFonts w:ascii="Symbol" w:hAnsi="Symbol" w:cs="Symbol" w:hint="default"/>
        <w:lang w:val="ru-RU" w:eastAsia="ru-RU" w:bidi="ru-RU"/>
      </w:rPr>
    </w:lvl>
  </w:abstractNum>
  <w:abstractNum w:abstractNumId="26">
    <w:nsid w:val="53233AA1"/>
    <w:multiLevelType w:val="multilevel"/>
    <w:tmpl w:val="F30000C6"/>
    <w:lvl w:ilvl="0">
      <w:start w:val="1"/>
      <w:numFmt w:val="decimal"/>
      <w:lvlText w:val="%1)"/>
      <w:lvlJc w:val="left"/>
      <w:pPr>
        <w:ind w:left="253" w:hanging="564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64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64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64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64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64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64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64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64"/>
      </w:pPr>
      <w:rPr>
        <w:rFonts w:ascii="Symbol" w:hAnsi="Symbol" w:cs="Symbol" w:hint="default"/>
        <w:lang w:val="ru-RU" w:eastAsia="ru-RU" w:bidi="ru-RU"/>
      </w:rPr>
    </w:lvl>
  </w:abstractNum>
  <w:abstractNum w:abstractNumId="27">
    <w:nsid w:val="57ED6F8A"/>
    <w:multiLevelType w:val="multilevel"/>
    <w:tmpl w:val="B1A0F86E"/>
    <w:lvl w:ilvl="0">
      <w:start w:val="1"/>
      <w:numFmt w:val="decimal"/>
      <w:lvlText w:val="%1)"/>
      <w:lvlJc w:val="left"/>
      <w:pPr>
        <w:ind w:left="253" w:hanging="566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6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6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6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6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6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6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6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66"/>
      </w:pPr>
      <w:rPr>
        <w:rFonts w:ascii="Symbol" w:hAnsi="Symbol" w:cs="Symbol" w:hint="default"/>
        <w:lang w:val="ru-RU" w:eastAsia="ru-RU" w:bidi="ru-RU"/>
      </w:rPr>
    </w:lvl>
  </w:abstractNum>
  <w:abstractNum w:abstractNumId="28">
    <w:nsid w:val="5B7F4F46"/>
    <w:multiLevelType w:val="multilevel"/>
    <w:tmpl w:val="0D002486"/>
    <w:lvl w:ilvl="0">
      <w:start w:val="1"/>
      <w:numFmt w:val="decimal"/>
      <w:lvlText w:val="%1)"/>
      <w:lvlJc w:val="left"/>
      <w:pPr>
        <w:ind w:left="253" w:hanging="482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82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82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82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82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82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82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82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82"/>
      </w:pPr>
      <w:rPr>
        <w:rFonts w:ascii="Symbol" w:hAnsi="Symbol" w:cs="Symbol" w:hint="default"/>
        <w:lang w:val="ru-RU" w:eastAsia="ru-RU" w:bidi="ru-RU"/>
      </w:rPr>
    </w:lvl>
  </w:abstractNum>
  <w:abstractNum w:abstractNumId="29">
    <w:nsid w:val="6150792F"/>
    <w:multiLevelType w:val="multilevel"/>
    <w:tmpl w:val="9BEE71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64E3272D"/>
    <w:multiLevelType w:val="multilevel"/>
    <w:tmpl w:val="547EF1F0"/>
    <w:lvl w:ilvl="0">
      <w:start w:val="1"/>
      <w:numFmt w:val="decimal"/>
      <w:lvlText w:val="%1)"/>
      <w:lvlJc w:val="left"/>
      <w:pPr>
        <w:ind w:left="253" w:hanging="530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30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30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30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30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30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30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30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30"/>
      </w:pPr>
      <w:rPr>
        <w:rFonts w:ascii="Symbol" w:hAnsi="Symbol" w:cs="Symbol" w:hint="default"/>
        <w:lang w:val="ru-RU" w:eastAsia="ru-RU" w:bidi="ru-RU"/>
      </w:rPr>
    </w:lvl>
  </w:abstractNum>
  <w:abstractNum w:abstractNumId="31">
    <w:nsid w:val="65F12C72"/>
    <w:multiLevelType w:val="multilevel"/>
    <w:tmpl w:val="A0485BC8"/>
    <w:lvl w:ilvl="0">
      <w:start w:val="1"/>
      <w:numFmt w:val="decimal"/>
      <w:lvlText w:val="%1)"/>
      <w:lvlJc w:val="left"/>
      <w:pPr>
        <w:ind w:left="253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32">
    <w:nsid w:val="67A73992"/>
    <w:multiLevelType w:val="multilevel"/>
    <w:tmpl w:val="BA0E41AE"/>
    <w:lvl w:ilvl="0">
      <w:start w:val="1"/>
      <w:numFmt w:val="decimal"/>
      <w:lvlText w:val="%1)"/>
      <w:lvlJc w:val="left"/>
      <w:pPr>
        <w:ind w:left="253" w:hanging="54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4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4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4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4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4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4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4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49"/>
      </w:pPr>
      <w:rPr>
        <w:rFonts w:ascii="Symbol" w:hAnsi="Symbol" w:cs="Symbol" w:hint="default"/>
        <w:lang w:val="ru-RU" w:eastAsia="ru-RU" w:bidi="ru-RU"/>
      </w:rPr>
    </w:lvl>
  </w:abstractNum>
  <w:abstractNum w:abstractNumId="33">
    <w:nsid w:val="6EC95342"/>
    <w:multiLevelType w:val="multilevel"/>
    <w:tmpl w:val="9EC68A18"/>
    <w:lvl w:ilvl="0">
      <w:start w:val="1"/>
      <w:numFmt w:val="decimal"/>
      <w:lvlText w:val="%1)"/>
      <w:lvlJc w:val="left"/>
      <w:pPr>
        <w:ind w:left="253" w:hanging="317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17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17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17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17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17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17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17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17"/>
      </w:pPr>
      <w:rPr>
        <w:rFonts w:ascii="Symbol" w:hAnsi="Symbol" w:cs="Symbol" w:hint="default"/>
        <w:lang w:val="ru-RU" w:eastAsia="ru-RU" w:bidi="ru-RU"/>
      </w:rPr>
    </w:lvl>
  </w:abstractNum>
  <w:abstractNum w:abstractNumId="34">
    <w:nsid w:val="72ED48FB"/>
    <w:multiLevelType w:val="multilevel"/>
    <w:tmpl w:val="F02A2852"/>
    <w:lvl w:ilvl="0">
      <w:start w:val="1"/>
      <w:numFmt w:val="decimal"/>
      <w:lvlText w:val="%1)"/>
      <w:lvlJc w:val="left"/>
      <w:pPr>
        <w:ind w:left="253" w:hanging="396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96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96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96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96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96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96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96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96"/>
      </w:pPr>
      <w:rPr>
        <w:rFonts w:ascii="Symbol" w:hAnsi="Symbol" w:cs="Symbol" w:hint="default"/>
        <w:lang w:val="ru-RU" w:eastAsia="ru-RU" w:bidi="ru-RU"/>
      </w:rPr>
    </w:lvl>
  </w:abstractNum>
  <w:abstractNum w:abstractNumId="35">
    <w:nsid w:val="766420C7"/>
    <w:multiLevelType w:val="multilevel"/>
    <w:tmpl w:val="687E0A72"/>
    <w:lvl w:ilvl="0">
      <w:start w:val="1"/>
      <w:numFmt w:val="decimal"/>
      <w:lvlText w:val="%1)"/>
      <w:lvlJc w:val="left"/>
      <w:pPr>
        <w:ind w:left="111" w:hanging="425"/>
      </w:pPr>
      <w:rPr>
        <w:rFonts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148" w:hanging="425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177" w:hanging="425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205" w:hanging="425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234" w:hanging="425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263" w:hanging="425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291" w:hanging="425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20" w:hanging="425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49" w:hanging="425"/>
      </w:pPr>
      <w:rPr>
        <w:rFonts w:ascii="Symbol" w:hAnsi="Symbol" w:cs="Symbol" w:hint="default"/>
        <w:lang w:val="ru-RU" w:eastAsia="ru-RU" w:bidi="ru-RU"/>
      </w:rPr>
    </w:lvl>
  </w:abstractNum>
  <w:abstractNum w:abstractNumId="36">
    <w:nsid w:val="76F32C80"/>
    <w:multiLevelType w:val="multilevel"/>
    <w:tmpl w:val="EC2CF082"/>
    <w:lvl w:ilvl="0">
      <w:start w:val="1"/>
      <w:numFmt w:val="decimal"/>
      <w:lvlText w:val="%1)"/>
      <w:lvlJc w:val="left"/>
      <w:pPr>
        <w:ind w:left="253" w:hanging="38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8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8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8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8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8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8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8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89"/>
      </w:pPr>
      <w:rPr>
        <w:rFonts w:ascii="Symbol" w:hAnsi="Symbol" w:cs="Symbol" w:hint="default"/>
        <w:lang w:val="ru-RU" w:eastAsia="ru-RU" w:bidi="ru-RU"/>
      </w:rPr>
    </w:lvl>
  </w:abstractNum>
  <w:abstractNum w:abstractNumId="37">
    <w:nsid w:val="77B52B01"/>
    <w:multiLevelType w:val="multilevel"/>
    <w:tmpl w:val="1466EFF0"/>
    <w:lvl w:ilvl="0">
      <w:start w:val="1"/>
      <w:numFmt w:val="decimal"/>
      <w:lvlText w:val="%1)"/>
      <w:lvlJc w:val="left"/>
      <w:pPr>
        <w:ind w:left="253" w:hanging="353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353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353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353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353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353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353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353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353"/>
      </w:pPr>
      <w:rPr>
        <w:rFonts w:ascii="Symbol" w:hAnsi="Symbol" w:cs="Symbol" w:hint="default"/>
        <w:lang w:val="ru-RU" w:eastAsia="ru-RU" w:bidi="ru-RU"/>
      </w:rPr>
    </w:lvl>
  </w:abstractNum>
  <w:abstractNum w:abstractNumId="38">
    <w:nsid w:val="7B1C235E"/>
    <w:multiLevelType w:val="multilevel"/>
    <w:tmpl w:val="F7B43980"/>
    <w:lvl w:ilvl="0">
      <w:start w:val="1"/>
      <w:numFmt w:val="decimal"/>
      <w:lvlText w:val="%1)"/>
      <w:lvlJc w:val="left"/>
      <w:pPr>
        <w:ind w:left="253" w:hanging="509"/>
      </w:pPr>
      <w:rPr>
        <w:rFonts w:eastAsia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bullet"/>
      <w:lvlText w:val=""/>
      <w:lvlJc w:val="left"/>
      <w:pPr>
        <w:ind w:left="1274" w:hanging="509"/>
      </w:pPr>
      <w:rPr>
        <w:rFonts w:ascii="Symbol" w:hAnsi="Symbol" w:cs="Symbol" w:hint="default"/>
        <w:lang w:val="ru-RU" w:eastAsia="ru-RU" w:bidi="ru-RU"/>
      </w:rPr>
    </w:lvl>
    <w:lvl w:ilvl="2">
      <w:start w:val="1"/>
      <w:numFmt w:val="bullet"/>
      <w:lvlText w:val=""/>
      <w:lvlJc w:val="left"/>
      <w:pPr>
        <w:ind w:left="2289" w:hanging="509"/>
      </w:pPr>
      <w:rPr>
        <w:rFonts w:ascii="Symbol" w:hAnsi="Symbol" w:cs="Symbol" w:hint="default"/>
        <w:lang w:val="ru-RU" w:eastAsia="ru-RU" w:bidi="ru-RU"/>
      </w:rPr>
    </w:lvl>
    <w:lvl w:ilvl="3">
      <w:start w:val="1"/>
      <w:numFmt w:val="bullet"/>
      <w:lvlText w:val=""/>
      <w:lvlJc w:val="left"/>
      <w:pPr>
        <w:ind w:left="3303" w:hanging="509"/>
      </w:pPr>
      <w:rPr>
        <w:rFonts w:ascii="Symbol" w:hAnsi="Symbol" w:cs="Symbol" w:hint="default"/>
        <w:lang w:val="ru-RU" w:eastAsia="ru-RU" w:bidi="ru-RU"/>
      </w:rPr>
    </w:lvl>
    <w:lvl w:ilvl="4">
      <w:start w:val="1"/>
      <w:numFmt w:val="bullet"/>
      <w:lvlText w:val=""/>
      <w:lvlJc w:val="left"/>
      <w:pPr>
        <w:ind w:left="4318" w:hanging="509"/>
      </w:pPr>
      <w:rPr>
        <w:rFonts w:ascii="Symbol" w:hAnsi="Symbol" w:cs="Symbol" w:hint="default"/>
        <w:lang w:val="ru-RU" w:eastAsia="ru-RU" w:bidi="ru-RU"/>
      </w:rPr>
    </w:lvl>
    <w:lvl w:ilvl="5">
      <w:start w:val="1"/>
      <w:numFmt w:val="bullet"/>
      <w:lvlText w:val=""/>
      <w:lvlJc w:val="left"/>
      <w:pPr>
        <w:ind w:left="5333" w:hanging="509"/>
      </w:pPr>
      <w:rPr>
        <w:rFonts w:ascii="Symbol" w:hAnsi="Symbol" w:cs="Symbol" w:hint="default"/>
        <w:lang w:val="ru-RU" w:eastAsia="ru-RU" w:bidi="ru-RU"/>
      </w:rPr>
    </w:lvl>
    <w:lvl w:ilvl="6">
      <w:start w:val="1"/>
      <w:numFmt w:val="bullet"/>
      <w:lvlText w:val=""/>
      <w:lvlJc w:val="left"/>
      <w:pPr>
        <w:ind w:left="6347" w:hanging="509"/>
      </w:pPr>
      <w:rPr>
        <w:rFonts w:ascii="Symbol" w:hAnsi="Symbol" w:cs="Symbol" w:hint="default"/>
        <w:lang w:val="ru-RU" w:eastAsia="ru-RU" w:bidi="ru-RU"/>
      </w:rPr>
    </w:lvl>
    <w:lvl w:ilvl="7">
      <w:start w:val="1"/>
      <w:numFmt w:val="bullet"/>
      <w:lvlText w:val=""/>
      <w:lvlJc w:val="left"/>
      <w:pPr>
        <w:ind w:left="7362" w:hanging="509"/>
      </w:pPr>
      <w:rPr>
        <w:rFonts w:ascii="Symbol" w:hAnsi="Symbol" w:cs="Symbol" w:hint="default"/>
        <w:lang w:val="ru-RU" w:eastAsia="ru-RU" w:bidi="ru-RU"/>
      </w:rPr>
    </w:lvl>
    <w:lvl w:ilvl="8">
      <w:start w:val="1"/>
      <w:numFmt w:val="bullet"/>
      <w:lvlText w:val=""/>
      <w:lvlJc w:val="left"/>
      <w:pPr>
        <w:ind w:left="8377" w:hanging="509"/>
      </w:pPr>
      <w:rPr>
        <w:rFonts w:ascii="Symbol" w:hAnsi="Symbol" w:cs="Symbol" w:hint="default"/>
        <w:lang w:val="ru-RU" w:eastAsia="ru-RU" w:bidi="ru-RU"/>
      </w:rPr>
    </w:lvl>
  </w:abstractNum>
  <w:num w:numId="1">
    <w:abstractNumId w:val="6"/>
  </w:num>
  <w:num w:numId="2">
    <w:abstractNumId w:val="1"/>
  </w:num>
  <w:num w:numId="3">
    <w:abstractNumId w:val="20"/>
  </w:num>
  <w:num w:numId="4">
    <w:abstractNumId w:val="27"/>
  </w:num>
  <w:num w:numId="5">
    <w:abstractNumId w:val="9"/>
  </w:num>
  <w:num w:numId="6">
    <w:abstractNumId w:val="30"/>
  </w:num>
  <w:num w:numId="7">
    <w:abstractNumId w:val="10"/>
  </w:num>
  <w:num w:numId="8">
    <w:abstractNumId w:val="28"/>
  </w:num>
  <w:num w:numId="9">
    <w:abstractNumId w:val="22"/>
  </w:num>
  <w:num w:numId="10">
    <w:abstractNumId w:val="34"/>
  </w:num>
  <w:num w:numId="11">
    <w:abstractNumId w:val="12"/>
  </w:num>
  <w:num w:numId="12">
    <w:abstractNumId w:val="38"/>
  </w:num>
  <w:num w:numId="13">
    <w:abstractNumId w:val="8"/>
  </w:num>
  <w:num w:numId="14">
    <w:abstractNumId w:val="25"/>
  </w:num>
  <w:num w:numId="15">
    <w:abstractNumId w:val="31"/>
  </w:num>
  <w:num w:numId="16">
    <w:abstractNumId w:val="18"/>
  </w:num>
  <w:num w:numId="17">
    <w:abstractNumId w:val="36"/>
  </w:num>
  <w:num w:numId="18">
    <w:abstractNumId w:val="17"/>
  </w:num>
  <w:num w:numId="19">
    <w:abstractNumId w:val="13"/>
  </w:num>
  <w:num w:numId="20">
    <w:abstractNumId w:val="11"/>
  </w:num>
  <w:num w:numId="21">
    <w:abstractNumId w:val="35"/>
  </w:num>
  <w:num w:numId="22">
    <w:abstractNumId w:val="2"/>
  </w:num>
  <w:num w:numId="23">
    <w:abstractNumId w:val="33"/>
  </w:num>
  <w:num w:numId="24">
    <w:abstractNumId w:val="16"/>
  </w:num>
  <w:num w:numId="25">
    <w:abstractNumId w:val="32"/>
  </w:num>
  <w:num w:numId="26">
    <w:abstractNumId w:val="3"/>
  </w:num>
  <w:num w:numId="27">
    <w:abstractNumId w:val="26"/>
  </w:num>
  <w:num w:numId="28">
    <w:abstractNumId w:val="37"/>
  </w:num>
  <w:num w:numId="29">
    <w:abstractNumId w:val="24"/>
  </w:num>
  <w:num w:numId="30">
    <w:abstractNumId w:val="4"/>
  </w:num>
  <w:num w:numId="31">
    <w:abstractNumId w:val="14"/>
  </w:num>
  <w:num w:numId="32">
    <w:abstractNumId w:val="15"/>
  </w:num>
  <w:num w:numId="33">
    <w:abstractNumId w:val="0"/>
  </w:num>
  <w:num w:numId="34">
    <w:abstractNumId w:val="19"/>
  </w:num>
  <w:num w:numId="35">
    <w:abstractNumId w:val="5"/>
  </w:num>
  <w:num w:numId="36">
    <w:abstractNumId w:val="21"/>
  </w:num>
  <w:num w:numId="37">
    <w:abstractNumId w:val="23"/>
  </w:num>
  <w:num w:numId="38">
    <w:abstractNumId w:val="7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06"/>
    <w:rsid w:val="003B1506"/>
    <w:rsid w:val="009A27F7"/>
    <w:rsid w:val="00F3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843DC-3BBC-4365-B15F-BCA8C45F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sz w:val="22"/>
      <w:lang w:val="ru-RU" w:eastAsia="ru-RU" w:bidi="ru-RU"/>
    </w:rPr>
  </w:style>
  <w:style w:type="paragraph" w:styleId="1">
    <w:name w:val="heading 1"/>
    <w:basedOn w:val="a"/>
    <w:uiPriority w:val="1"/>
    <w:qFormat/>
    <w:pPr>
      <w:ind w:left="1420"/>
      <w:outlineLvl w:val="0"/>
    </w:pPr>
    <w:rPr>
      <w:b/>
      <w:bCs/>
      <w:sz w:val="28"/>
      <w:szCs w:val="28"/>
    </w:rPr>
  </w:style>
  <w:style w:type="paragraph" w:styleId="2">
    <w:name w:val="heading 2"/>
    <w:basedOn w:val="10"/>
    <w:qFormat/>
    <w:pPr>
      <w:outlineLvl w:val="1"/>
    </w:pPr>
  </w:style>
  <w:style w:type="paragraph" w:styleId="3">
    <w:name w:val="heading 3"/>
    <w:basedOn w:val="10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24A23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customStyle="1" w:styleId="-">
    <w:name w:val="Интернет-ссылка"/>
    <w:basedOn w:val="a0"/>
    <w:uiPriority w:val="99"/>
    <w:unhideWhenUsed/>
    <w:rsid w:val="00DF2729"/>
    <w:rPr>
      <w:color w:val="0000FF" w:themeColor="hyperlink"/>
      <w:u w:val="single"/>
    </w:rPr>
  </w:style>
  <w:style w:type="character" w:customStyle="1" w:styleId="a4">
    <w:name w:val="Нижний колонтитул Знак"/>
    <w:basedOn w:val="a0"/>
    <w:uiPriority w:val="99"/>
    <w:qFormat/>
    <w:rsid w:val="002D42B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uiPriority w:val="1"/>
    <w:qFormat/>
    <w:pPr>
      <w:ind w:left="253"/>
    </w:pPr>
    <w:rPr>
      <w:sz w:val="28"/>
      <w:szCs w:val="28"/>
    </w:r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Название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1"/>
    <w:qFormat/>
    <w:pPr>
      <w:ind w:left="253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b">
    <w:name w:val="Balloon Text"/>
    <w:basedOn w:val="a"/>
    <w:uiPriority w:val="99"/>
    <w:semiHidden/>
    <w:unhideWhenUsed/>
    <w:qFormat/>
    <w:rsid w:val="00324A23"/>
    <w:rPr>
      <w:rFonts w:ascii="Segoe UI" w:hAnsi="Segoe UI" w:cs="Segoe UI"/>
      <w:sz w:val="18"/>
      <w:szCs w:val="18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</w:style>
  <w:style w:type="paragraph" w:customStyle="1" w:styleId="ae">
    <w:name w:val="Содержимое врезки"/>
    <w:basedOn w:val="a"/>
    <w:qFormat/>
  </w:style>
  <w:style w:type="paragraph" w:customStyle="1" w:styleId="af">
    <w:name w:val="Блочная цитата"/>
    <w:basedOn w:val="a"/>
    <w:qFormat/>
  </w:style>
  <w:style w:type="paragraph" w:styleId="af0">
    <w:name w:val="Subtitle"/>
    <w:basedOn w:val="10"/>
    <w:qFormat/>
  </w:style>
  <w:style w:type="paragraph" w:styleId="af1">
    <w:name w:val="footer"/>
    <w:basedOn w:val="a"/>
    <w:uiPriority w:val="99"/>
    <w:unhideWhenUsed/>
    <w:rsid w:val="002D42BB"/>
    <w:pPr>
      <w:tabs>
        <w:tab w:val="center" w:pos="4677"/>
        <w:tab w:val="right" w:pos="9355"/>
      </w:tabs>
    </w:p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AF59BE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yazino.org/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F12EE-E903-4F72-8291-0D2B2509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4381</TotalTime>
  <Pages>62</Pages>
  <Words>18700</Words>
  <Characters>106591</Characters>
  <Application>Microsoft Office Word</Application>
  <DocSecurity>0</DocSecurity>
  <Lines>888</Lines>
  <Paragraphs>250</Paragraphs>
  <ScaleCrop>false</ScaleCrop>
  <Company>Hewlett-Packard Company</Company>
  <LinksUpToDate>false</LinksUpToDate>
  <CharactersWithSpaces>125041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Свиридова О.Л.</dc:creator>
  <dc:description/>
  <cp:lastModifiedBy>Петрова</cp:lastModifiedBy>
  <cp:revision>155</cp:revision>
  <cp:lastPrinted>2020-12-25T12:07:00Z</cp:lastPrinted>
  <dcterms:created xsi:type="dcterms:W3CDTF">2020-08-07T13:31:00Z</dcterms:created>
  <dcterms:modified xsi:type="dcterms:W3CDTF">2021-01-13T08:17:00Z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2019-06-13T00:00:00Z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2020-07-22T00:00:00Z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