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F1" w:rsidRPr="005D14F1" w:rsidRDefault="005D14F1" w:rsidP="005D14F1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5D14F1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F1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5D14F1" w:rsidRPr="005D14F1" w:rsidRDefault="005D14F1" w:rsidP="005D14F1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5D14F1">
        <w:rPr>
          <w:rFonts w:cs="Times New Roman"/>
          <w:b/>
          <w:sz w:val="46"/>
          <w:szCs w:val="46"/>
        </w:rPr>
        <w:t>ПОСТАНОВЛЕНИЕ</w:t>
      </w:r>
    </w:p>
    <w:p w:rsidR="005D14F1" w:rsidRPr="005D14F1" w:rsidRDefault="005D14F1" w:rsidP="005D14F1">
      <w:pPr>
        <w:spacing w:before="60"/>
        <w:ind w:left="1134"/>
        <w:rPr>
          <w:rFonts w:cs="Times New Roman"/>
          <w:szCs w:val="46"/>
        </w:rPr>
      </w:pPr>
    </w:p>
    <w:p w:rsidR="005D14F1" w:rsidRPr="005D14F1" w:rsidRDefault="005D14F1" w:rsidP="005D14F1">
      <w:pPr>
        <w:spacing w:before="60"/>
        <w:ind w:left="1842" w:firstLine="1135"/>
        <w:rPr>
          <w:rFonts w:cs="Times New Roman"/>
          <w:szCs w:val="28"/>
        </w:rPr>
      </w:pPr>
      <w:proofErr w:type="gramStart"/>
      <w:r w:rsidRPr="005D14F1">
        <w:rPr>
          <w:rFonts w:cs="Times New Roman"/>
          <w:b/>
          <w:bCs/>
          <w:szCs w:val="28"/>
        </w:rPr>
        <w:t>от</w:t>
      </w:r>
      <w:proofErr w:type="gramEnd"/>
      <w:r w:rsidRPr="005D14F1">
        <w:rPr>
          <w:rFonts w:cs="Times New Roman"/>
          <w:szCs w:val="28"/>
        </w:rPr>
        <w:t xml:space="preserve"> </w:t>
      </w:r>
      <w:r w:rsidRPr="005D14F1">
        <w:rPr>
          <w:rFonts w:cs="Times New Roman"/>
          <w:szCs w:val="28"/>
        </w:rPr>
        <w:t>02.06.2020</w:t>
      </w:r>
      <w:r w:rsidRPr="005D14F1">
        <w:rPr>
          <w:rFonts w:cs="Times New Roman"/>
          <w:szCs w:val="28"/>
        </w:rPr>
        <w:t xml:space="preserve"> </w:t>
      </w:r>
      <w:r w:rsidRPr="005D14F1">
        <w:rPr>
          <w:rFonts w:cs="Times New Roman"/>
          <w:b/>
          <w:szCs w:val="28"/>
        </w:rPr>
        <w:t>№</w:t>
      </w:r>
      <w:r w:rsidRPr="005D14F1">
        <w:rPr>
          <w:rFonts w:cs="Times New Roman"/>
          <w:szCs w:val="28"/>
        </w:rPr>
        <w:t xml:space="preserve"> </w:t>
      </w:r>
      <w:r w:rsidRPr="005D14F1">
        <w:rPr>
          <w:rFonts w:cs="Times New Roman"/>
          <w:szCs w:val="28"/>
        </w:rPr>
        <w:t>284</w:t>
      </w:r>
    </w:p>
    <w:p w:rsidR="00616812" w:rsidRDefault="00616812">
      <w:pPr>
        <w:spacing w:after="0"/>
        <w:ind w:right="4252"/>
        <w:rPr>
          <w:highlight w:val="white"/>
        </w:rPr>
      </w:pPr>
    </w:p>
    <w:p w:rsidR="00616812" w:rsidRDefault="00616812">
      <w:pPr>
        <w:spacing w:after="0"/>
        <w:ind w:right="4252"/>
        <w:rPr>
          <w:highlight w:val="white"/>
        </w:rPr>
      </w:pPr>
    </w:p>
    <w:p w:rsidR="00616812" w:rsidRDefault="00616812">
      <w:pPr>
        <w:spacing w:after="0"/>
        <w:ind w:right="4252"/>
        <w:rPr>
          <w:highlight w:val="white"/>
        </w:rPr>
      </w:pPr>
    </w:p>
    <w:p w:rsidR="00616812" w:rsidRDefault="00616812">
      <w:pPr>
        <w:spacing w:after="0"/>
        <w:ind w:right="4252"/>
        <w:rPr>
          <w:highlight w:val="white"/>
        </w:rPr>
      </w:pPr>
    </w:p>
    <w:p w:rsidR="00616812" w:rsidRDefault="002D16A6">
      <w:pPr>
        <w:spacing w:after="0"/>
        <w:ind w:right="4252"/>
        <w:rPr>
          <w:highlight w:val="white"/>
        </w:rPr>
      </w:pPr>
      <w:bookmarkStart w:id="0" w:name="_GoBack"/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</w:t>
      </w:r>
      <w:r>
        <w:rPr>
          <w:highlight w:val="white"/>
        </w:rPr>
        <w:t xml:space="preserve">и ликвидации чрезвычайных ситуаций </w:t>
      </w:r>
      <w:r>
        <w:rPr>
          <w:highlight w:val="white"/>
        </w:rPr>
        <w:t xml:space="preserve">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bookmarkEnd w:id="0"/>
    <w:p w:rsidR="00616812" w:rsidRDefault="00616812">
      <w:pPr>
        <w:spacing w:after="0"/>
        <w:ind w:firstLine="567"/>
        <w:rPr>
          <w:highlight w:val="white"/>
        </w:rPr>
      </w:pPr>
    </w:p>
    <w:p w:rsidR="005D14F1" w:rsidRDefault="005D14F1">
      <w:pPr>
        <w:spacing w:after="0"/>
        <w:ind w:firstLine="567"/>
        <w:rPr>
          <w:highlight w:val="white"/>
        </w:rPr>
      </w:pPr>
    </w:p>
    <w:p w:rsidR="00616812" w:rsidRDefault="002D16A6">
      <w:pPr>
        <w:spacing w:after="0"/>
        <w:ind w:firstLine="737"/>
      </w:pPr>
      <w:r>
        <w:rPr>
          <w:highlight w:val="white"/>
        </w:rPr>
        <w:t>В соответствии с Федеральными законами от 21.12.1994 № 68-ФЗ                     «О защите населения и территорий от чрез</w:t>
      </w:r>
      <w:r>
        <w:rPr>
          <w:highlight w:val="white"/>
        </w:rP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rPr>
          <w:highlight w:val="white"/>
        </w:rP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</w:t>
      </w:r>
      <w:r>
        <w:rPr>
          <w:highlight w:val="white"/>
        </w:rPr>
        <w:t xml:space="preserve">           </w:t>
      </w:r>
      <w:r>
        <w:rPr>
          <w:highlight w:val="white"/>
        </w:rP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</w:t>
      </w:r>
      <w:r>
        <w:rPr>
          <w:highlight w:val="white"/>
        </w:rPr>
        <w:t xml:space="preserve">            № 171-ПГ, от 04.04.2020 № 174-ПГ, от 09.04.2020 № 175-ПГ, от 10.04.2020                № 176-ПГ, от 12.04.2020 № 178-ПГ, от 18.04.2020 № 193-ПГ, от 28.04.2020 № 214-ПГ, от 11.05.2020 № 229-ПГ, от 17.05.2020 № 239-ПГ, от 22.05.2020              </w:t>
      </w:r>
      <w:r>
        <w:rPr>
          <w:highlight w:val="white"/>
        </w:rPr>
        <w:t xml:space="preserve">  № 244-ПГ, от 28.05.2020 № 263-ПГ, от 01.06.2020 № 268-ПГ 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 и внесении изм</w:t>
      </w:r>
      <w:r>
        <w:rPr>
          <w:highlight w:val="white"/>
        </w:rPr>
        <w:t>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</w:t>
      </w:r>
      <w:r>
        <w:rPr>
          <w:highlight w:val="white"/>
        </w:rPr>
        <w:t xml:space="preserve">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</w:t>
      </w:r>
      <w:r>
        <w:rPr>
          <w:highlight w:val="white"/>
        </w:rPr>
        <w:t xml:space="preserve">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предписанием Главного государственного санитарного врача по Московской области от 30.04.2020№ 213-06 о проведении дополнительных санитарно-противоэпидемических (профилактических) меро</w:t>
      </w:r>
      <w:r>
        <w:rPr>
          <w:highlight w:val="white"/>
        </w:rPr>
        <w:t>приятий</w:t>
      </w:r>
      <w:r>
        <w:rPr>
          <w:bCs/>
          <w:highlight w:val="white"/>
        </w:rPr>
        <w:t xml:space="preserve">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616812" w:rsidRDefault="00616812">
      <w:pPr>
        <w:spacing w:after="0"/>
        <w:ind w:firstLine="709"/>
        <w:jc w:val="center"/>
        <w:rPr>
          <w:b/>
          <w:bCs/>
          <w:highlight w:val="white"/>
        </w:rPr>
      </w:pPr>
    </w:p>
    <w:p w:rsidR="00616812" w:rsidRDefault="002D16A6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616812" w:rsidRDefault="00616812">
      <w:pPr>
        <w:spacing w:after="0"/>
        <w:ind w:firstLine="709"/>
        <w:jc w:val="center"/>
        <w:rPr>
          <w:bCs/>
          <w:highlight w:val="white"/>
        </w:rPr>
      </w:pP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</w:t>
      </w:r>
      <w:r>
        <w:rPr>
          <w:bCs/>
          <w:highlight w:val="white"/>
        </w:rPr>
        <w:t xml:space="preserve">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2. Жителям городского округа Фрязино Московской области, посещавшим Китай</w:t>
      </w:r>
      <w:r>
        <w:rPr>
          <w:bCs/>
          <w:highlight w:val="white"/>
        </w:rPr>
        <w:t>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</w:t>
      </w:r>
      <w:r>
        <w:rPr>
          <w:bCs/>
          <w:highlight w:val="white"/>
        </w:rPr>
        <w:t xml:space="preserve">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</w:t>
      </w:r>
      <w:r>
        <w:rPr>
          <w:bCs/>
          <w:highlight w:val="white"/>
        </w:rPr>
        <w:t xml:space="preserve">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(далее – страны и иные территории, где зарегистриро</w:t>
      </w:r>
      <w:r>
        <w:rPr>
          <w:bCs/>
          <w:highlight w:val="white"/>
        </w:rPr>
        <w:t xml:space="preserve">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-2019)), получившим постановление </w:t>
      </w:r>
      <w:r>
        <w:rPr>
          <w:bCs/>
          <w:highlight w:val="white"/>
        </w:rPr>
        <w:lastRenderedPageBreak/>
        <w:t>главного государственного санитарного врача, его заместителя о нахождении в режиме изоляции на дому: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</w:t>
      </w:r>
      <w:r>
        <w:rPr>
          <w:bCs/>
          <w:highlight w:val="white"/>
        </w:rPr>
        <w:t>лении государственного санитарного врача, его заместителя.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</w:t>
      </w:r>
      <w:r>
        <w:rPr>
          <w:bCs/>
          <w:highlight w:val="white"/>
        </w:rPr>
        <w:t xml:space="preserve">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</w:t>
      </w:r>
      <w:r>
        <w:rPr>
          <w:bCs/>
          <w:highlight w:val="white"/>
        </w:rPr>
        <w:t>аместителя о нахождении в режиме изоляции на дому: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</w:t>
      </w:r>
      <w:r>
        <w:rPr>
          <w:bCs/>
          <w:highlight w:val="white"/>
        </w:rPr>
        <w:t xml:space="preserve">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</w:t>
      </w:r>
      <w:r>
        <w:rPr>
          <w:bCs/>
          <w:highlight w:val="white"/>
        </w:rPr>
        <w:t>кой Федерации (не посещать работу, учебу, минимизировать посещение общественных мест).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</w:t>
      </w:r>
      <w:r>
        <w:rPr>
          <w:bCs/>
          <w:highlight w:val="white"/>
        </w:rPr>
        <w:t xml:space="preserve">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</w:t>
      </w:r>
      <w:r>
        <w:rPr>
          <w:bCs/>
          <w:highlight w:val="white"/>
        </w:rPr>
        <w:t xml:space="preserve"> медицинских организаций.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  <w:highlight w:val="white"/>
        </w:rPr>
        <w:t>3.2  пункта</w:t>
      </w:r>
      <w:proofErr w:type="gramEnd"/>
      <w:r>
        <w:rPr>
          <w:bCs/>
          <w:highlight w:val="white"/>
        </w:rPr>
        <w:t xml:space="preserve"> 3 настоящего постановления, а также: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</w:t>
      </w:r>
      <w:r>
        <w:rPr>
          <w:bCs/>
          <w:highlight w:val="white"/>
        </w:rPr>
        <w:t>ать о своем 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rPr>
          <w:highlight w:val="white"/>
        </w:rPr>
        <w:t>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4.2. При выявлении первых респираторных симптомов незамедлите</w:t>
      </w:r>
      <w:r>
        <w:rPr>
          <w:highlight w:val="white"/>
        </w:rPr>
        <w:t>льно обращаться за медицинской помощью на дому без посещения медицинских организаций и учреждений.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                      в сфере защиты п</w:t>
      </w:r>
      <w:r>
        <w:rPr>
          <w:bCs/>
          <w:highlight w:val="white"/>
        </w:rPr>
        <w:t>рав потребителей и благополучия человека по Московской области</w:t>
      </w:r>
      <w:r>
        <w:rPr>
          <w:highlight w:val="white"/>
        </w:rPr>
        <w:t xml:space="preserve">, главного государственного санитарного врача, его заместителя                      </w:t>
      </w:r>
      <w:r>
        <w:rPr>
          <w:highlight w:val="white"/>
        </w:rPr>
        <w:lastRenderedPageBreak/>
        <w:t>о нахождении в режиме изоляции на дому в течение срока, указанного                       в подпункте 3.2 пункт</w:t>
      </w:r>
      <w:r>
        <w:rPr>
          <w:highlight w:val="white"/>
        </w:rPr>
        <w:t>а 3 настоящего постановления, или на иной срок, указанный в таких постановлениях.</w:t>
      </w:r>
    </w:p>
    <w:p w:rsidR="00616812" w:rsidRDefault="002D16A6">
      <w:pPr>
        <w:spacing w:after="0"/>
        <w:ind w:firstLine="709"/>
        <w:rPr>
          <w:bCs/>
        </w:rPr>
      </w:pPr>
      <w:r>
        <w:rPr>
          <w:highlight w:val="white"/>
        </w:rPr>
        <w:t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</w:t>
      </w:r>
      <w:r>
        <w:rPr>
          <w:highlight w:val="white"/>
        </w:rPr>
        <w:t xml:space="preserve">иях, а также в коммунальных квартирах), обратиться </w:t>
      </w:r>
      <w:r>
        <w:rPr>
          <w:bCs/>
          <w:highlight w:val="white"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5. Жителям городского округа Фрязино Московской области, совместно проживающи</w:t>
      </w:r>
      <w:r>
        <w:rPr>
          <w:bCs/>
          <w:highlight w:val="white"/>
        </w:rPr>
        <w:t>м в период обеспечения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</w:t>
      </w:r>
      <w:r>
        <w:rPr>
          <w:bCs/>
          <w:highlight w:val="white"/>
        </w:rPr>
        <w:t xml:space="preserve">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</w:t>
      </w:r>
      <w:r>
        <w:rPr>
          <w:bCs/>
          <w:highlight w:val="white"/>
        </w:rPr>
        <w:t>итарного врача,                   его заместителя.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6. С 26.03.2020 по 14.06.2020 (включительно):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6.1. Жителям городского округа Фрязино Московской области                             в возрасте старше 65 лет, а также имеющим заболевания, указанные в </w:t>
      </w:r>
      <w:r>
        <w:rPr>
          <w:bCs/>
          <w:highlight w:val="white"/>
        </w:rPr>
        <w:t>Перечне заболеваний (Приложение 1 к настоящему постановлению), соблюдать режим самоизоляции.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6.2. Режим самоизоляции должен быть обеспечен по месту проживания  лиц, указанных в подпункте 6.1. пункта 6., либо в иных помещениях, в том числе в жилых и садовых</w:t>
      </w:r>
      <w:r>
        <w:rPr>
          <w:bCs/>
          <w:highlight w:val="white"/>
        </w:rPr>
        <w:t xml:space="preserve"> домах, за исключением случаев покидания места проживания в целях выгула домашних животных, выноса отходов до ближайшего места накопления отходов, занятий физкультурой и спортом на открытом воздухе (при условии совместных занятий не более двух человек и ра</w:t>
      </w:r>
      <w:r>
        <w:rPr>
          <w:bCs/>
          <w:highlight w:val="white"/>
        </w:rPr>
        <w:t>сстояния между 4 занимающимися не менее 5 метров (в случае если они не являются членами одной семьи и не проживают совместно), за исключением детских площадок), прогулок не более двух человек вместе при условии соблюдения социальной дистанции (за исключени</w:t>
      </w:r>
      <w:r>
        <w:rPr>
          <w:bCs/>
          <w:highlight w:val="white"/>
        </w:rPr>
        <w:t xml:space="preserve">ем спортивных и детских площадок). 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</w:t>
      </w:r>
      <w:r>
        <w:rPr>
          <w:bCs/>
          <w:highlight w:val="white"/>
        </w:rPr>
        <w:t xml:space="preserve">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</w:t>
      </w:r>
      <w:r>
        <w:rPr>
          <w:bCs/>
          <w:highlight w:val="white"/>
        </w:rPr>
        <w:t>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</w:t>
      </w:r>
      <w:r>
        <w:rPr>
          <w:bCs/>
          <w:highlight w:val="white"/>
        </w:rPr>
        <w:lastRenderedPageBreak/>
        <w:t>направленны</w:t>
      </w:r>
      <w:r>
        <w:rPr>
          <w:bCs/>
          <w:highlight w:val="white"/>
        </w:rPr>
        <w:t xml:space="preserve">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</w:t>
      </w:r>
      <w:r>
        <w:rPr>
          <w:bCs/>
          <w:highlight w:val="white"/>
        </w:rPr>
        <w:t>едпринимателям, осуществляющим деятельность на территории городского округа Фрязино Московской области: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7.1. Оказывать работникам содействие в обеспечении соблюдения режима самоизоляции на дому на срок, указанный в подпункте 3.2                      пункта</w:t>
      </w:r>
      <w:r>
        <w:rPr>
          <w:bCs/>
          <w:highlight w:val="white"/>
        </w:rPr>
        <w:t xml:space="preserve"> 3 настоящего постановления, при возвращении из стран                         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7.2. Не допускать н</w:t>
      </w:r>
      <w:r>
        <w:rPr>
          <w:bCs/>
          <w:highlight w:val="white"/>
        </w:rPr>
        <w:t>а рабочее место и (или) территорию организаций, предприятий, учреждения работников из числа лиц, указанных в пунктах                   2, 3, 4, подпункте 6.1 пункта 6. настоящего постановления, а также работников, не использующих средства индивидуальной за</w:t>
      </w:r>
      <w:r>
        <w:rPr>
          <w:bCs/>
          <w:highlight w:val="white"/>
        </w:rPr>
        <w:t>щиты органов дыхания (маски, респираторы).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7.3. При поступлении запроса незамедлительно представлять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</w:t>
      </w:r>
      <w:r>
        <w:rPr>
          <w:bCs/>
          <w:highlight w:val="white"/>
        </w:rPr>
        <w:t>екции помещений, где находился заболевший.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7.4. Организовать перевод работников, соблюдающих режим самоизоляции в соответствии с пунктом 6.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</w:t>
      </w:r>
      <w:r>
        <w:rPr>
          <w:bCs/>
          <w:highlight w:val="white"/>
        </w:rPr>
        <w:t xml:space="preserve">                      им ежегодный оплачиваемый отпуск.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7.5. Организовать перевод работников на дистанционную работу.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7.6. Обеспечить измерение температуры тела работникам на рабочих местах с обязательным отстранением от нахождения на рабочем месте лиц    </w:t>
      </w:r>
      <w:r>
        <w:rPr>
          <w:bCs/>
          <w:highlight w:val="white"/>
        </w:rPr>
        <w:t xml:space="preserve">             с повышенной температурой.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</w:rPr>
        <w:t xml:space="preserve">7.7. В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</w:t>
      </w:r>
      <w:r>
        <w:rPr>
          <w:bCs/>
          <w:color w:val="000000"/>
          <w:szCs w:val="28"/>
          <w:highlight w:val="white"/>
        </w:rPr>
        <w:t xml:space="preserve">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 прием от физических лиц лома и отходов цветных металлов.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</w:rPr>
        <w:t>7.8. С 13.04.2020 по 14.06.2020 (включительно) временно приостановить:</w:t>
      </w:r>
    </w:p>
    <w:p w:rsidR="00616812" w:rsidRDefault="002D16A6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highlight w:val="white"/>
        </w:rPr>
        <w:t xml:space="preserve">7.8.1. </w:t>
      </w:r>
      <w:r>
        <w:rPr>
          <w:bCs/>
          <w:color w:val="000000"/>
          <w:szCs w:val="28"/>
          <w:highlight w:val="white"/>
          <w:lang w:bidi="ru-RU"/>
        </w:rPr>
        <w:t>Посещение гражданами территорий, зданий, строений, сооружений (помещений в них), где осущес</w:t>
      </w:r>
      <w:r>
        <w:rPr>
          <w:bCs/>
          <w:color w:val="000000"/>
          <w:szCs w:val="28"/>
          <w:highlight w:val="white"/>
          <w:lang w:bidi="ru-RU"/>
        </w:rPr>
        <w:t>твляется деятельность организаций и индивидуальных предпринимателей, с учетом особенностей, установленных в приложении 3 к настоящему постановлению.</w:t>
      </w:r>
    </w:p>
    <w:p w:rsidR="00616812" w:rsidRDefault="002D16A6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616812" w:rsidRDefault="002D16A6">
      <w:pPr>
        <w:spacing w:after="0"/>
        <w:ind w:firstLine="709"/>
        <w:rPr>
          <w:highlight w:val="white"/>
        </w:rPr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 о приоста</w:t>
      </w:r>
      <w:r>
        <w:rPr>
          <w:highlight w:val="white"/>
        </w:rPr>
        <w:t xml:space="preserve">новлении посещения, вправе сохранить присутствие на соответствующих территориях, зданиях, строениях, сооружениях (помещениях в них) лиц, обеспечивающих охрану и содержание </w:t>
      </w:r>
      <w:r>
        <w:rPr>
          <w:highlight w:val="white"/>
        </w:rPr>
        <w:lastRenderedPageBreak/>
        <w:t>указанных объектов, а также поддержание процессов, которые не могут быть приостановл</w:t>
      </w:r>
      <w:r>
        <w:rPr>
          <w:highlight w:val="white"/>
        </w:rPr>
        <w:t>ены с учетом их технологических особенностей, лиц, обеспечивающих начисление и выплату заработной платы.</w:t>
      </w:r>
    </w:p>
    <w:p w:rsidR="00616812" w:rsidRDefault="002D16A6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>) организации и индивидуальные предприниматели, в отношении которых не приняты решения о приостановлении посещения, обязаны предпринять меры, направле</w:t>
      </w:r>
      <w:r>
        <w:rPr>
          <w:highlight w:val="white"/>
        </w:rPr>
        <w:t>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:rsidR="00616812" w:rsidRDefault="002D16A6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>) организации и индивидуальные предприниматели, деятельность которых связана с совместным пребыв</w:t>
      </w:r>
      <w:r>
        <w:rPr>
          <w:highlight w:val="white"/>
        </w:rPr>
        <w:t xml:space="preserve">анием граждан, обязаны не допускать в здания, строения, сооружения (помещения в них), в которых осуществляется деятельность таких организаций и индивидуальных предпринимателей, граждан, не соблюдающих требования подпункта 10.2.7. настоящего постановления. </w:t>
      </w:r>
    </w:p>
    <w:p w:rsidR="00616812" w:rsidRDefault="002D16A6">
      <w:pPr>
        <w:spacing w:after="0"/>
        <w:ind w:firstLine="709"/>
      </w:pPr>
      <w:r>
        <w:rPr>
          <w:highlight w:val="white"/>
        </w:rPr>
        <w:t xml:space="preserve">7.8.2. Оказание гражданам услуг по краткосрочной аренде автомобилей (услуг </w:t>
      </w:r>
      <w:proofErr w:type="spellStart"/>
      <w:r>
        <w:rPr>
          <w:highlight w:val="white"/>
        </w:rPr>
        <w:t>каршеринга</w:t>
      </w:r>
      <w:proofErr w:type="spellEnd"/>
      <w:r>
        <w:rPr>
          <w:highlight w:val="white"/>
        </w:rPr>
        <w:t>), а также услуг такси, за исключением услуг такси, оказываемых перевозчиками, имеющими разрешение на осуществление деятельности по перевозке пассажиров и багажа легковым</w:t>
      </w:r>
      <w:r>
        <w:rPr>
          <w:highlight w:val="white"/>
        </w:rPr>
        <w:t xml:space="preserve"> такси на территории Московской области и (или) города Москвы.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 xml:space="preserve">С 25.05.2020 года не подлежит приостановлению оказание услуг по краткосрочной аренде автомобилей (услуг </w:t>
      </w:r>
      <w:proofErr w:type="spellStart"/>
      <w:r>
        <w:rPr>
          <w:highlight w:val="white"/>
        </w:rPr>
        <w:t>каршеринга</w:t>
      </w:r>
      <w:proofErr w:type="spellEnd"/>
      <w:r>
        <w:rPr>
          <w:highlight w:val="white"/>
        </w:rPr>
        <w:t>) на срок не менее чем на 5 календарных дней при условии передачи автомобилей н</w:t>
      </w:r>
      <w:r>
        <w:rPr>
          <w:highlight w:val="white"/>
        </w:rPr>
        <w:t xml:space="preserve">овому получателю услуги только после проведения дезинфекции автомобиля, в том числе внутренних частей автомобиля и внешних поверхностей автомобиля, с которыми контактируют получатели услуг. 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7.9. Приостановить с 28.03.2020 по 1</w:t>
      </w:r>
      <w:r>
        <w:rPr>
          <w:bCs/>
          <w:color w:val="000000"/>
          <w:highlight w:val="white"/>
        </w:rPr>
        <w:t>4.06.2020</w:t>
      </w:r>
      <w:r>
        <w:rPr>
          <w:bCs/>
          <w:color w:val="C9211E"/>
          <w:highlight w:val="white"/>
        </w:rPr>
        <w:t xml:space="preserve"> </w:t>
      </w:r>
      <w:r>
        <w:rPr>
          <w:bCs/>
          <w:highlight w:val="white"/>
        </w:rPr>
        <w:t>(включительно) на т</w:t>
      </w:r>
      <w:r>
        <w:rPr>
          <w:bCs/>
          <w:highlight w:val="white"/>
        </w:rPr>
        <w:t>ерритории городского округа Фрязино Московской области: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7.9.1.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</w:t>
      </w:r>
      <w:r>
        <w:rPr>
          <w:bCs/>
          <w:highlight w:val="white"/>
        </w:rPr>
        <w:t>предприятий, а также доставки заказов.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7.9.2.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</w:t>
      </w:r>
      <w:r>
        <w:rPr>
          <w:bCs/>
          <w:highlight w:val="white"/>
        </w:rPr>
        <w:t xml:space="preserve">лугами средств связи (в том числе мобильных телефонов, планшетов), специализированных объектов розничной торговли, реализующих медицинские и </w:t>
      </w:r>
      <w:proofErr w:type="spellStart"/>
      <w:r>
        <w:rPr>
          <w:bCs/>
          <w:highlight w:val="white"/>
        </w:rPr>
        <w:t>оптикоофтальмологические</w:t>
      </w:r>
      <w:proofErr w:type="spellEnd"/>
      <w:r>
        <w:rPr>
          <w:bCs/>
          <w:highlight w:val="white"/>
        </w:rPr>
        <w:t xml:space="preserve"> изделия (оборудование), </w:t>
      </w:r>
      <w:proofErr w:type="spellStart"/>
      <w:r>
        <w:rPr>
          <w:bCs/>
          <w:highlight w:val="white"/>
        </w:rPr>
        <w:t>зоотовары</w:t>
      </w:r>
      <w:proofErr w:type="spellEnd"/>
      <w:r>
        <w:rPr>
          <w:bCs/>
          <w:highlight w:val="white"/>
        </w:rPr>
        <w:t>, объектов розничной торговли в части реализации продовол</w:t>
      </w:r>
      <w:r>
        <w:rPr>
          <w:bCs/>
          <w:highlight w:val="white"/>
        </w:rPr>
        <w:t>ьственных товаров и (или) непродовольственных товаров первой необходимости, указанных в приложении 2 к настоящему постановлению, а также за исключением продажи товаров дистанционным способом, в том числе с условием доставки, и нестационарных торговых объек</w:t>
      </w:r>
      <w:r>
        <w:rPr>
          <w:bCs/>
          <w:highlight w:val="white"/>
        </w:rPr>
        <w:t xml:space="preserve">тов, расположенных в зданиях и на территории вокзалов, автовокзалов, автостанций, остановочных пунктов, в части продажи средств индивидуальной защиты органов дыхания (маски, респираторы) и рук </w:t>
      </w:r>
      <w:r>
        <w:rPr>
          <w:bCs/>
          <w:highlight w:val="white"/>
        </w:rPr>
        <w:lastRenderedPageBreak/>
        <w:t>(перчатки), продажи средств индивидуальной защиты органов дыхан</w:t>
      </w:r>
      <w:r>
        <w:rPr>
          <w:bCs/>
          <w:highlight w:val="white"/>
        </w:rPr>
        <w:t>ия (маски, респираторы) в автомобильном транспорте городского и пригородного сообщения.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7.9.3. Ограничения, установленные подпунктами 7.9.1-7.9.2 не распространяются на: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- столовые, буфеты, кафе и иные предприятия питания, осуществляющие организацию </w:t>
      </w:r>
      <w:r>
        <w:rPr>
          <w:bCs/>
          <w:highlight w:val="white"/>
        </w:rPr>
        <w:t>питания для работников организаций;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и (или) логистичес</w:t>
      </w:r>
      <w:r>
        <w:rPr>
          <w:bCs/>
          <w:highlight w:val="white"/>
        </w:rPr>
        <w:t>кие услуги в сфере производства, выпуска, распространения периодических печатных изданий на территории Московской области;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автотранспортные средства и мотоциклы, а также детали, узлы и принадлежности к ним;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объек</w:t>
      </w:r>
      <w:r>
        <w:rPr>
          <w:bCs/>
          <w:highlight w:val="white"/>
        </w:rPr>
        <w:t>ты розничной торговли, реализующие строительные и отделочные материалы и товары для сада;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организации, осуществляющие операции с недвижимым имуществом в административных зданиях (помещениях), прилегающих к территории строительной площадки и предназначенн</w:t>
      </w:r>
      <w:r>
        <w:rPr>
          <w:bCs/>
          <w:highlight w:val="white"/>
        </w:rPr>
        <w:t>ых для представления (демонстрации) проекта объекта капитального строительства и (или) отдельных помещений в нем;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- иные объекты розничной торговли при соблюдении следующих условий: площадь торгового зала составляет до 400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>. (включительно), наличие нар</w:t>
      </w:r>
      <w:r>
        <w:rPr>
          <w:bCs/>
          <w:highlight w:val="white"/>
        </w:rPr>
        <w:t>ужного (уличного) входа в объект розничной торговли;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ремонту компьютеров, предметов личного потребления и хозяйственно-бытового назначения (за исключением служб доставки и дистанционного обслуживания), в том чи</w:t>
      </w:r>
      <w:r>
        <w:rPr>
          <w:bCs/>
          <w:highlight w:val="white"/>
        </w:rPr>
        <w:t>сле стирки и химической чистки, салоны красоты, косметические, СПА-салоны, массажные салоны, солярии, сауны и иные объекты, в которых оказываются подобные услуги (за исключением услуг, оказываемых дистанционным способом, в том числе с условием доставки), о</w:t>
      </w:r>
      <w:r>
        <w:rPr>
          <w:bCs/>
          <w:highlight w:val="white"/>
        </w:rPr>
        <w:t xml:space="preserve">рганизации, оказывающие предоставление услуг бань и душевых, предусматривающие очное присутствие гражданина, при соблюдении следующих условий: общая площадь помещений, в которых оказываются услуги, составляет до 400 </w:t>
      </w:r>
      <w:proofErr w:type="spellStart"/>
      <w:r>
        <w:rPr>
          <w:bCs/>
          <w:highlight w:val="white"/>
        </w:rPr>
        <w:t>кв.м</w:t>
      </w:r>
      <w:proofErr w:type="spellEnd"/>
      <w:r>
        <w:rPr>
          <w:bCs/>
          <w:highlight w:val="white"/>
        </w:rPr>
        <w:t xml:space="preserve">. (включительно), наличие наружного </w:t>
      </w:r>
      <w:r>
        <w:rPr>
          <w:bCs/>
          <w:highlight w:val="white"/>
        </w:rPr>
        <w:t>(уличного) входа в помещение оказания услуг;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спортивные объекты, расположенные на территории Московской области, в целях проведения без участия зрителей тренировок спортсменов – членов спортивных сборных команд Российской Федерации, Московской области, с</w:t>
      </w:r>
      <w:r>
        <w:rPr>
          <w:bCs/>
          <w:highlight w:val="white"/>
        </w:rPr>
        <w:t>портсменов профессиональных спортивных клубов;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библиотек путем выдачи книг при очном присутствии гражданина по предварительной записи посредством официального сайта или по телефону, деятельность по показу кинофиль</w:t>
      </w:r>
      <w:r>
        <w:rPr>
          <w:bCs/>
          <w:highlight w:val="white"/>
        </w:rPr>
        <w:t xml:space="preserve">мов на открытых площадках путем показа кинофильмов в </w:t>
      </w:r>
      <w:proofErr w:type="spellStart"/>
      <w:r>
        <w:rPr>
          <w:bCs/>
          <w:highlight w:val="white"/>
        </w:rPr>
        <w:t>автокинотеатрах</w:t>
      </w:r>
      <w:proofErr w:type="spellEnd"/>
      <w:r>
        <w:rPr>
          <w:bCs/>
          <w:highlight w:val="white"/>
        </w:rPr>
        <w:t xml:space="preserve"> на автомобильных парковках общего пользования на </w:t>
      </w:r>
      <w:r>
        <w:rPr>
          <w:bCs/>
          <w:highlight w:val="white"/>
        </w:rPr>
        <w:lastRenderedPageBreak/>
        <w:t>прилегающей к торговым центрам территории и (или) на иных парковках общего пользования территорий городского округа Фрязино Московской обл</w:t>
      </w:r>
      <w:r>
        <w:rPr>
          <w:bCs/>
          <w:highlight w:val="white"/>
        </w:rPr>
        <w:t>асти (исключительно для водителей и пассажиров транспортных средств);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- организации, осуществляющие деятельность по производству кинофильмов, видеофильмов, изданию звукозаписей и нот, при условии, что количество одновременно занятых в такой деятельности че</w:t>
      </w:r>
      <w:r>
        <w:rPr>
          <w:bCs/>
          <w:highlight w:val="white"/>
        </w:rPr>
        <w:t xml:space="preserve">ловек с очным присутствием не должно превышать 50 человек (включительно). 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7.10. Запретить курение кальянов в ресторанах, барах, кафе и иных аналогичных объектах.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7.11. Организациям, осуществляющим выполнение строительных (ремонтных) работ, работ по благоу</w:t>
      </w:r>
      <w:r>
        <w:rPr>
          <w:bCs/>
          <w:color w:val="000000"/>
          <w:highlight w:val="white"/>
          <w:lang w:bidi="ru-RU"/>
        </w:rPr>
        <w:t>стройству, а также организации, осуществляющие деятельность в области архитектуры и инженерно-технического проектирования, технических испытаний, исследований и анализа ((за исключением объектов железнодорожного транспорта) (далее – объекты в сфере услуг))</w:t>
      </w:r>
      <w:r>
        <w:rPr>
          <w:bCs/>
          <w:color w:val="000000"/>
          <w:highlight w:val="white"/>
          <w:lang w:bidi="ru-RU"/>
        </w:rPr>
        <w:t xml:space="preserve">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</w:t>
      </w:r>
      <w:r>
        <w:rPr>
          <w:bCs/>
          <w:color w:val="000000"/>
          <w:szCs w:val="28"/>
          <w:highlight w:val="white"/>
          <w:lang w:bidi="ru-RU"/>
        </w:rPr>
        <w:t xml:space="preserve">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о 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</w:t>
      </w:r>
      <w:r>
        <w:rPr>
          <w:bCs/>
          <w:color w:val="000000"/>
          <w:highlight w:val="white"/>
          <w:lang w:bidi="ru-RU"/>
        </w:rPr>
        <w:t xml:space="preserve"> утвержденного распоряжением заместителя Председателя Правительства Московской области, отвечающего за решение вопросов в сфере градостроительной деятельности, по согласованию с Главным государственным санитарным врачом по Московской области (далее – Станд</w:t>
      </w:r>
      <w:r>
        <w:rPr>
          <w:bCs/>
          <w:color w:val="000000"/>
          <w:highlight w:val="white"/>
          <w:lang w:bidi="ru-RU"/>
        </w:rPr>
        <w:t>арт организации работы на строительных площадках). В целях подтверждения соблюдения требований Стандарта организации работы на строительных площадках организациям, выполняющим строительные (ремонтные) работы, работы по благоустройству, необходимо обеспечит</w:t>
      </w:r>
      <w:r>
        <w:rPr>
          <w:bCs/>
          <w:color w:val="000000"/>
          <w:highlight w:val="white"/>
          <w:lang w:bidi="ru-RU"/>
        </w:rPr>
        <w:t>ь издание локального нормативного акта, регламентирующего деятельность на объекте строительства (ремонта) с обязательным соблюдением указанных требований, и последующим направлением: уведомления о готовности объекта к возобновлению ремонтных работ на объек</w:t>
      </w:r>
      <w:r>
        <w:rPr>
          <w:bCs/>
          <w:color w:val="000000"/>
          <w:highlight w:val="white"/>
          <w:lang w:bidi="ru-RU"/>
        </w:rPr>
        <w:t>тах дорожной инфраструктуры – в Министерство транспорта и дорожной инфраструктуры Московской области; уведомления о готовности объекта к возобновлению ремонтных работ на объектах жилищно-коммунального хозяйства и жилого фонда – в Министерство жилищно-комму</w:t>
      </w:r>
      <w:r>
        <w:rPr>
          <w:bCs/>
          <w:color w:val="000000"/>
          <w:highlight w:val="white"/>
          <w:lang w:bidi="ru-RU"/>
        </w:rPr>
        <w:t>нального хозяйства Московской области; уведомления о готовности объекта к возобновлению работ по строительству (реконструкции) объектов капитального строительства (в случае, если для строительства (реконструкции) указанных объектов требуется выдача разреше</w:t>
      </w:r>
      <w:r>
        <w:rPr>
          <w:bCs/>
          <w:color w:val="000000"/>
          <w:highlight w:val="white"/>
          <w:lang w:bidi="ru-RU"/>
        </w:rPr>
        <w:t xml:space="preserve">ния на строительство) – в Главное управление государственного строительного надзора Московской области; уведомления о готовности объекта к возобновлению ремонтных работ на объектах социального назначения – в Министерство строительного комплекса </w:t>
      </w:r>
      <w:r>
        <w:rPr>
          <w:bCs/>
          <w:color w:val="000000"/>
          <w:highlight w:val="white"/>
          <w:lang w:bidi="ru-RU"/>
        </w:rPr>
        <w:lastRenderedPageBreak/>
        <w:t xml:space="preserve">Московской </w:t>
      </w:r>
      <w:r>
        <w:rPr>
          <w:bCs/>
          <w:color w:val="000000"/>
          <w:highlight w:val="white"/>
          <w:lang w:bidi="ru-RU"/>
        </w:rPr>
        <w:t>области; уведомления о готовности иных объектов к возобновлению строительных (ремонтных) работ, работ по благоустройству – в Администрацию городского округа Фрязино Московской области. Уведомление о готовности объекта в сфере услуг после издания локального</w:t>
      </w:r>
      <w:r>
        <w:rPr>
          <w:bCs/>
          <w:color w:val="000000"/>
          <w:highlight w:val="white"/>
          <w:lang w:bidi="ru-RU"/>
        </w:rPr>
        <w:t xml:space="preserve"> нормативного акта, регламентирующего деятельность на таком объекте с обязательным соблюдением указанных требований, направляется в Комитет по архитектуре и градостроительству Московской области и Администрацию городского округа Фрязино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организаций, выполняющих строительные (ремонтные) работы,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</w:t>
      </w:r>
      <w:r>
        <w:rPr>
          <w:bCs/>
          <w:color w:val="000000"/>
          <w:highlight w:val="white"/>
          <w:lang w:bidi="ru-RU"/>
        </w:rPr>
        <w:t>ской области и Администрацию городского округа Фрязино Московской области, но не ранее 18.05.2020.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</w:t>
      </w:r>
      <w:r>
        <w:rPr>
          <w:bCs/>
          <w:color w:val="000000"/>
          <w:highlight w:val="white"/>
          <w:lang w:bidi="ru-RU"/>
        </w:rPr>
        <w:t xml:space="preserve">ре и градостроительству Московской области и Администрации городского округа Фрязино Московской области, но не ранее 01.06.2020. 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7.12. Объектам торговли, реализующим строительные и отделочные материалы и товары для сада, деятельность которых ранее была пр</w:t>
      </w:r>
      <w:r>
        <w:rPr>
          <w:bCs/>
          <w:color w:val="000000"/>
          <w:highlight w:val="white"/>
          <w:lang w:bidi="ru-RU"/>
        </w:rPr>
        <w:t xml:space="preserve">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</w:t>
      </w:r>
      <w:r>
        <w:rPr>
          <w:bCs/>
          <w:color w:val="000000"/>
          <w:highlight w:val="white"/>
          <w:lang w:bidi="ru-RU"/>
        </w:rPr>
        <w:t xml:space="preserve">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строительные и отделочные материалы и товары для сада,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</w:t>
      </w:r>
      <w:r>
        <w:rPr>
          <w:bCs/>
          <w:color w:val="000000"/>
          <w:highlight w:val="white"/>
          <w:lang w:bidi="ru-RU"/>
        </w:rPr>
        <w:t>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</w:t>
      </w:r>
      <w:r>
        <w:rPr>
          <w:bCs/>
          <w:color w:val="000000"/>
          <w:highlight w:val="white"/>
          <w:lang w:bidi="ru-RU"/>
        </w:rPr>
        <w:t>ударственным санитарным врачом по Московской области (далее соответственно – Стандарт организации работы объектов розничной торговли, реализующих строительные и отделочные материалы и товары для сада, уведомление о готовности объекта розничной торговли, ре</w:t>
      </w:r>
      <w:r>
        <w:rPr>
          <w:bCs/>
          <w:color w:val="000000"/>
          <w:highlight w:val="white"/>
          <w:lang w:bidi="ru-RU"/>
        </w:rPr>
        <w:t>ализующего строительные и отделочные материалы и товары для сада). Уведомление о готовности объекта розничной торговли, реализующего строительные и отделочные материалы и товары для сада, после издания руководством организации локального нормативного акта,</w:t>
      </w:r>
      <w:r>
        <w:rPr>
          <w:bCs/>
          <w:color w:val="000000"/>
          <w:highlight w:val="white"/>
          <w:lang w:bidi="ru-RU"/>
        </w:rPr>
        <w:t xml:space="preserve">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</w:t>
      </w:r>
      <w:r>
        <w:rPr>
          <w:bCs/>
          <w:color w:val="000000"/>
          <w:highlight w:val="white"/>
          <w:lang w:bidi="ru-RU"/>
        </w:rPr>
        <w:t xml:space="preserve">ние деятельности объектов розничной торговли, реализующих строительные и </w:t>
      </w:r>
      <w:r>
        <w:rPr>
          <w:bCs/>
          <w:color w:val="000000"/>
          <w:highlight w:val="white"/>
          <w:lang w:bidi="ru-RU"/>
        </w:rPr>
        <w:lastRenderedPageBreak/>
        <w:t>отделочные материалы и товары для сада, допускаются с даты направления уведомления о готовности объекта розничной торговли, реализующего строительные и отделочные материалы и товары д</w:t>
      </w:r>
      <w:r>
        <w:rPr>
          <w:bCs/>
          <w:color w:val="000000"/>
          <w:highlight w:val="white"/>
          <w:lang w:bidi="ru-RU"/>
        </w:rPr>
        <w:t>ля сада, в адрес Министерства сельского хозяйства и продовольствия Московской области и Администрация городского округа Фрязино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7.13. Спортивным объектам, расположенным на территории городского округа Фрязино Московской области, деятель</w:t>
      </w:r>
      <w:r>
        <w:rPr>
          <w:bCs/>
          <w:color w:val="000000"/>
          <w:highlight w:val="white"/>
          <w:lang w:bidi="ru-RU"/>
        </w:rPr>
        <w:t xml:space="preserve">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</w:t>
      </w:r>
      <w:r>
        <w:rPr>
          <w:bCs/>
          <w:color w:val="000000"/>
          <w:szCs w:val="28"/>
          <w:highlight w:val="white"/>
          <w:lang w:bidi="ru-RU"/>
        </w:rPr>
        <w:t>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таких спортивных объектов к возобновлению работы и соблюдении требований Стандарта по организации работы спортивных объектов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</w:t>
      </w:r>
      <w:r>
        <w:rPr>
          <w:bCs/>
          <w:color w:val="000000"/>
          <w:highlight w:val="white"/>
          <w:lang w:bidi="ru-RU"/>
        </w:rPr>
        <w:t>-2019), утвержденного распоряжением первого заместителя Председателя Правительства Московской области, отвечающего за решение вопросов в сфере физической культуры, спорта, по согласованию с Главным государственным санитарным врачом по Московской области (д</w:t>
      </w:r>
      <w:r>
        <w:rPr>
          <w:bCs/>
          <w:color w:val="000000"/>
          <w:highlight w:val="white"/>
          <w:lang w:bidi="ru-RU"/>
        </w:rPr>
        <w:t>алее соответственно – спортивные объекты, Стандарт по организации работы спортивных объектов, уведомление о готовности спортивных объектов). Уведомление о готовности спортивного объекта, после издания локального нормативного акта, регламентирующего деятель</w:t>
      </w:r>
      <w:r>
        <w:rPr>
          <w:bCs/>
          <w:color w:val="000000"/>
          <w:highlight w:val="white"/>
          <w:lang w:bidi="ru-RU"/>
        </w:rPr>
        <w:t>ность на таком объекте с обязательным соблюдением указанных требований, направляется в Министерство физической культуры и спорта Московской области и в Управление культуры, спорта и молодежной политики администрации городского округа Фрязино Московской обл</w:t>
      </w:r>
      <w:r>
        <w:rPr>
          <w:bCs/>
          <w:color w:val="000000"/>
          <w:highlight w:val="white"/>
          <w:lang w:bidi="ru-RU"/>
        </w:rPr>
        <w:t>асти. Возобновление деятельности спортивных объектов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Управления культуры, спорта и молодежной политики админи</w:t>
      </w:r>
      <w:r>
        <w:rPr>
          <w:bCs/>
          <w:color w:val="000000"/>
          <w:highlight w:val="white"/>
          <w:lang w:bidi="ru-RU"/>
        </w:rPr>
        <w:t>страции городского округа Фрязино Московской области, но не ранее 01.06.2020.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7.14. Многофункциональным центрам предоставления государственных и муниципальных услуг Московской области, деятельность которых ранее была приостановлена на период повышенной гот</w:t>
      </w:r>
      <w:r>
        <w:rPr>
          <w:bCs/>
          <w:color w:val="000000"/>
          <w:highlight w:val="white"/>
          <w:lang w:bidi="ru-RU"/>
        </w:rPr>
        <w:t xml:space="preserve">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к воз</w:t>
      </w:r>
      <w:r>
        <w:rPr>
          <w:bCs/>
          <w:color w:val="000000"/>
          <w:highlight w:val="white"/>
          <w:lang w:bidi="ru-RU"/>
        </w:rPr>
        <w:t xml:space="preserve">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</w:t>
      </w:r>
      <w:r>
        <w:rPr>
          <w:bCs/>
          <w:color w:val="000000"/>
          <w:highlight w:val="white"/>
          <w:lang w:bidi="ru-RU"/>
        </w:rPr>
        <w:t xml:space="preserve">вержденного распоряжением Министерства государственного управления, информационных технологий и связи Московской области, по согласованию с Главным государственным санитарным врачом по Московской области (далее соответственно – Стандарт </w:t>
      </w:r>
      <w:r>
        <w:rPr>
          <w:bCs/>
          <w:color w:val="000000"/>
          <w:highlight w:val="white"/>
          <w:lang w:bidi="ru-RU"/>
        </w:rPr>
        <w:lastRenderedPageBreak/>
        <w:t>по организации рабо</w:t>
      </w:r>
      <w:r>
        <w:rPr>
          <w:bCs/>
          <w:color w:val="000000"/>
          <w:highlight w:val="white"/>
          <w:lang w:bidi="ru-RU"/>
        </w:rPr>
        <w:t>ты в многофункциональных центрах, уведомление о готовности многофункционального центра). Уведомление о готовности многофункционального центра после издания локального нормативного акта, регламентирующего деятельность многофункционального центра предоставле</w:t>
      </w:r>
      <w:r>
        <w:rPr>
          <w:bCs/>
          <w:color w:val="000000"/>
          <w:highlight w:val="white"/>
          <w:lang w:bidi="ru-RU"/>
        </w:rPr>
        <w:t>ния государственных и муниципальных услуг Московской области с обязательным соблюдением указанных требований, направляется в Министерство государственного управления, информационных технологий и связи Московской области. Возобновление деятельности многофун</w:t>
      </w:r>
      <w:r>
        <w:rPr>
          <w:bCs/>
          <w:color w:val="000000"/>
          <w:highlight w:val="white"/>
          <w:lang w:bidi="ru-RU"/>
        </w:rPr>
        <w:t>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управления, информационных технологий и св</w:t>
      </w:r>
      <w:r>
        <w:rPr>
          <w:bCs/>
          <w:color w:val="000000"/>
          <w:highlight w:val="white"/>
          <w:lang w:bidi="ru-RU"/>
        </w:rPr>
        <w:t>язи Московской области, но не ранее 25.05.2020.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7.15. Объектам розничной торговли, реализующим автотранспортные средства и мотоциклы, а также детали, узлы и принадлежности к ним, деятельность которых ранее была приостановлена на период повышенной готовност</w:t>
      </w:r>
      <w:r>
        <w:rPr>
          <w:bCs/>
          <w:color w:val="000000"/>
          <w:highlight w:val="white"/>
          <w:lang w:bidi="ru-RU"/>
        </w:rPr>
        <w:t xml:space="preserve">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</w:t>
      </w:r>
      <w:r>
        <w:rPr>
          <w:bCs/>
          <w:color w:val="000000"/>
          <w:highlight w:val="white"/>
          <w:lang w:bidi="ru-RU"/>
        </w:rPr>
        <w:t xml:space="preserve">озобновлению работ и соблюдении требований Стандарта организации работы объектов розничной торговли, реализующих автотранспортные средства и мотоциклы, а также детали, узлы и принадлежности к ним,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</w:t>
      </w:r>
      <w:r>
        <w:rPr>
          <w:bCs/>
          <w:color w:val="000000"/>
          <w:highlight w:val="white"/>
          <w:lang w:bidi="ru-RU"/>
        </w:rPr>
        <w:t>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</w:t>
      </w:r>
      <w:r>
        <w:rPr>
          <w:bCs/>
          <w:color w:val="000000"/>
          <w:highlight w:val="white"/>
          <w:lang w:bidi="ru-RU"/>
        </w:rPr>
        <w:t>анитарным врачом по Московской области (далее соответственно – Стандарт организации работы объектов розничной торговли, реализующих автотранспортные средства и мотоциклы, а также детали, узлы и принадлежности к ним, уведомление о готовности объекта розничн</w:t>
      </w:r>
      <w:r>
        <w:rPr>
          <w:bCs/>
          <w:color w:val="000000"/>
          <w:highlight w:val="white"/>
          <w:lang w:bidi="ru-RU"/>
        </w:rPr>
        <w:t xml:space="preserve">ой торговли, реализующего автотранспортные средства и мотоциклы, а также детали, узлы и принадлежности к ним). Уведомление о готовности объекта розничной торговли, реализующего автотранспортные средства и мотоциклы, а также детали, узлы и принадлежности к </w:t>
      </w:r>
      <w:r>
        <w:rPr>
          <w:bCs/>
          <w:color w:val="000000"/>
          <w:highlight w:val="white"/>
          <w:lang w:bidi="ru-RU"/>
        </w:rPr>
        <w:t>ним,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</w:t>
      </w:r>
      <w:r>
        <w:rPr>
          <w:bCs/>
          <w:color w:val="000000"/>
          <w:highlight w:val="white"/>
          <w:lang w:bidi="ru-RU"/>
        </w:rPr>
        <w:t>го округа Фрязино Московской области. Возобновление деятельности объектов розничной торговли, реализующих автотранспортные средства и мотоциклы, а также детали, узлы и принадлежности к ним, допускаются с даты направления уведомления о готовности объекта ро</w:t>
      </w:r>
      <w:r>
        <w:rPr>
          <w:bCs/>
          <w:color w:val="000000"/>
          <w:highlight w:val="white"/>
          <w:lang w:bidi="ru-RU"/>
        </w:rPr>
        <w:t xml:space="preserve">зничной торговли, реализующего автотранспортные средства и мотоциклы, а также детали, узлы и принадлежности к ним, в адрес Министерства </w:t>
      </w:r>
      <w:r>
        <w:rPr>
          <w:bCs/>
          <w:color w:val="000000"/>
          <w:highlight w:val="white"/>
          <w:lang w:bidi="ru-RU"/>
        </w:rPr>
        <w:lastRenderedPageBreak/>
        <w:t>сельского хозяйства и продовольствия Московской области и Администрации городского округа Фрязино Московской области, но</w:t>
      </w:r>
      <w:r>
        <w:rPr>
          <w:bCs/>
          <w:color w:val="000000"/>
          <w:highlight w:val="white"/>
          <w:lang w:bidi="ru-RU"/>
        </w:rPr>
        <w:t xml:space="preserve"> не ранее 24.05.2020.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7.16. Организациям в сфере промышленности,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</w:t>
      </w:r>
      <w:r>
        <w:rPr>
          <w:bCs/>
          <w:color w:val="000000"/>
          <w:szCs w:val="28"/>
          <w:highlight w:val="white"/>
          <w:lang w:bidi="ru-RU"/>
        </w:rPr>
        <w:t>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>,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</w:t>
      </w:r>
      <w:r>
        <w:rPr>
          <w:bCs/>
          <w:color w:val="000000"/>
          <w:highlight w:val="white"/>
          <w:lang w:bidi="ru-RU"/>
        </w:rPr>
        <w:t xml:space="preserve">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</w:t>
      </w:r>
      <w:r>
        <w:rPr>
          <w:bCs/>
          <w:color w:val="000000"/>
          <w:highlight w:val="white"/>
          <w:lang w:bidi="ru-RU"/>
        </w:rPr>
        <w:t>тики, по согласованию с Главным государственным санитарным врачом по Московской области (далее соответственно – Стандарт по организации работы на промышленном производстве, уведомление о готовности организации в сфере промышленности). Уведомление о готовно</w:t>
      </w:r>
      <w:r>
        <w:rPr>
          <w:bCs/>
          <w:color w:val="000000"/>
          <w:highlight w:val="white"/>
          <w:lang w:bidi="ru-RU"/>
        </w:rPr>
        <w:t>сти организации в сфере промышленности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направляется в Министерство инвестиций, промышленности и науки Московской о</w:t>
      </w:r>
      <w:r>
        <w:rPr>
          <w:bCs/>
          <w:color w:val="000000"/>
          <w:highlight w:val="white"/>
          <w:lang w:bidi="ru-RU"/>
        </w:rPr>
        <w:t>бласти. Возобновление деятельности организаций в сфере промышленности допускаются с даты направления уведомления о готовности организации в сфере промышленности в адрес Министерства инвестиций, промышленности и науки Московской области, но не ранее 18.05.2</w:t>
      </w:r>
      <w:r>
        <w:rPr>
          <w:bCs/>
          <w:color w:val="000000"/>
          <w:highlight w:val="white"/>
          <w:lang w:bidi="ru-RU"/>
        </w:rPr>
        <w:t>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7.17. Организациям, предоставляющим услуги по ремонту компьютеров, предметов личного потребления и хозяйственно-бытового назначения (за исключением служб доставки и дистанционного обслуживания), в том числе стирки и химической чистки (далее – организа</w:t>
      </w:r>
      <w:r>
        <w:rPr>
          <w:bCs/>
          <w:color w:val="000000"/>
          <w:highlight w:val="white"/>
          <w:lang w:bidi="ru-RU"/>
        </w:rPr>
        <w:t>ции, оказывающие бытовые услуги), салоны красоты, косметические, СПА-салоны, массажные салоны, солярии, сауны и иные объекты, в которых оказываются подобные услуги (за исключением услуг, оказываемых дистанционным способом, в том числе с условием доставки),</w:t>
      </w:r>
      <w:r>
        <w:rPr>
          <w:bCs/>
          <w:color w:val="000000"/>
          <w:highlight w:val="white"/>
          <w:lang w:bidi="ru-RU"/>
        </w:rPr>
        <w:t xml:space="preserve"> организации, оказывающие предоставление услуг бань и душевых (далее – организации, оказывающие персональные услуги), оказываемых при очном присутствии гражданина, деятельность которых ранее была приостановлена на период повышенной готовности для органов у</w:t>
      </w:r>
      <w:r>
        <w:rPr>
          <w:bCs/>
          <w:color w:val="000000"/>
          <w:highlight w:val="white"/>
          <w:lang w:bidi="ru-RU"/>
        </w:rPr>
        <w:t xml:space="preserve">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в соответствии с настоящим пунктом уведомление о го</w:t>
      </w:r>
      <w:r>
        <w:rPr>
          <w:bCs/>
          <w:color w:val="000000"/>
          <w:highlight w:val="white"/>
          <w:lang w:bidi="ru-RU"/>
        </w:rPr>
        <w:t xml:space="preserve">товности объекта к возобновлению оказания услуг и соблюдении требований Стандарта по организации работы предприятий и организаций в сфере услуг при очном присутствии гражданина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</w:t>
      </w:r>
      <w:r>
        <w:rPr>
          <w:bCs/>
          <w:color w:val="000000"/>
          <w:highlight w:val="white"/>
          <w:lang w:bidi="ru-RU"/>
        </w:rPr>
        <w:t xml:space="preserve"> утвержденного распоряжением заместителя Председателя Правительства Московской области, отвечающего </w:t>
      </w:r>
      <w:r>
        <w:rPr>
          <w:bCs/>
          <w:color w:val="000000"/>
          <w:highlight w:val="white"/>
          <w:lang w:bidi="ru-RU"/>
        </w:rPr>
        <w:lastRenderedPageBreak/>
        <w:t>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</w:t>
      </w:r>
      <w:r>
        <w:rPr>
          <w:bCs/>
          <w:color w:val="000000"/>
          <w:highlight w:val="white"/>
          <w:lang w:bidi="ru-RU"/>
        </w:rPr>
        <w:t>о Московской области (далее соответственно – объекты в сфере услуг при очном присутствии гражданина, Стандарт организации работы объектов в сфере услуг при очном присутствии гражданина, уведомление о готовности объекта в сфере услуг при очном присутствии г</w:t>
      </w:r>
      <w:r>
        <w:rPr>
          <w:bCs/>
          <w:color w:val="000000"/>
          <w:highlight w:val="white"/>
          <w:lang w:bidi="ru-RU"/>
        </w:rPr>
        <w:t>ражданина). Уведомление о готовности объекта в сфере услуг при очном присутствии гражданина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</w:t>
      </w:r>
      <w:r>
        <w:rPr>
          <w:bCs/>
          <w:color w:val="000000"/>
          <w:highlight w:val="white"/>
          <w:lang w:bidi="ru-RU"/>
        </w:rPr>
        <w:t>ство сельского хозяйства и продовольствия Московской области и Администрацию городского округа Фрязино Московской области. Возобновление деятельности объектов в сфере услуг при очном присутствии гражданина допускается с даты направления уведомления о готов</w:t>
      </w:r>
      <w:r>
        <w:rPr>
          <w:bCs/>
          <w:color w:val="000000"/>
          <w:highlight w:val="white"/>
          <w:lang w:bidi="ru-RU"/>
        </w:rPr>
        <w:t>ности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области, но не ранее 01.06.2020 — для организаций, оказывающих бы</w:t>
      </w:r>
      <w:r>
        <w:rPr>
          <w:bCs/>
          <w:color w:val="000000"/>
          <w:highlight w:val="white"/>
          <w:lang w:bidi="ru-RU"/>
        </w:rPr>
        <w:t>товые услуги, и не ранее 03.06.2020 – для организаций, оказывающих персональные услуги.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7.18. Иным объектам розничной торговли,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</w:t>
      </w:r>
      <w:r>
        <w:rPr>
          <w:bCs/>
          <w:color w:val="000000"/>
          <w:szCs w:val="28"/>
          <w:highlight w:val="white"/>
          <w:lang w:bidi="ru-RU"/>
        </w:rPr>
        <w:t xml:space="preserve">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объекта к возобновлению работ и соблюдении требований Стандарт</w:t>
      </w:r>
      <w:r>
        <w:rPr>
          <w:bCs/>
          <w:color w:val="000000"/>
          <w:highlight w:val="white"/>
          <w:lang w:bidi="ru-RU"/>
        </w:rPr>
        <w:t xml:space="preserve">а организации работы объектов розничной торговли, реализующих непродовольственные товары на площади торгового зала до 400 </w:t>
      </w:r>
      <w:proofErr w:type="spellStart"/>
      <w:r>
        <w:rPr>
          <w:bCs/>
          <w:color w:val="000000"/>
          <w:highlight w:val="white"/>
          <w:lang w:bidi="ru-RU"/>
        </w:rPr>
        <w:t>кв.м</w:t>
      </w:r>
      <w:proofErr w:type="spellEnd"/>
      <w:r>
        <w:rPr>
          <w:bCs/>
          <w:color w:val="000000"/>
          <w:highlight w:val="white"/>
          <w:lang w:bidi="ru-RU"/>
        </w:rPr>
        <w:t xml:space="preserve">.,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</w:t>
      </w:r>
      <w:r>
        <w:rPr>
          <w:bCs/>
          <w:color w:val="000000"/>
          <w:highlight w:val="white"/>
          <w:lang w:bidi="ru-RU"/>
        </w:rPr>
        <w:t xml:space="preserve">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иные </w:t>
      </w:r>
      <w:r>
        <w:rPr>
          <w:bCs/>
          <w:color w:val="000000"/>
          <w:highlight w:val="white"/>
          <w:lang w:bidi="ru-RU"/>
        </w:rPr>
        <w:t>объекты розничной торговли, Стандарт организации работы иных объектов розничной торговли, уведомление о готовности иного объекта розничной торговли). Уведомление о готовности иного объекта розничной торговли после издания локального нормативного акта, регл</w:t>
      </w:r>
      <w:r>
        <w:rPr>
          <w:bCs/>
          <w:color w:val="000000"/>
          <w:highlight w:val="white"/>
          <w:lang w:bidi="ru-RU"/>
        </w:rPr>
        <w:t>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Администрацию городского округа Фрязино Московской области. Возобновление дея</w:t>
      </w:r>
      <w:r>
        <w:rPr>
          <w:bCs/>
          <w:color w:val="000000"/>
          <w:highlight w:val="white"/>
          <w:lang w:bidi="ru-RU"/>
        </w:rPr>
        <w:t>тельности иных объектов розничной торговли допускается с даты направления уведомления о готовности иного объекта розничной торговли в адрес Министерства сельского хозяйства и продовольствия Московской области и Администрацию городского округа Фрязино Моско</w:t>
      </w:r>
      <w:r>
        <w:rPr>
          <w:bCs/>
          <w:color w:val="000000"/>
          <w:highlight w:val="white"/>
          <w:lang w:bidi="ru-RU"/>
        </w:rPr>
        <w:t>вской области, но не ранее 01.06.2020.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lastRenderedPageBreak/>
        <w:t xml:space="preserve">7.19. Образовательным организациям, предоставляющим дошкольное образование, посещение обучающимися которых ранее было приостановлено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</w:t>
      </w:r>
      <w:r>
        <w:rPr>
          <w:bCs/>
          <w:color w:val="000000"/>
          <w:szCs w:val="28"/>
          <w:highlight w:val="white"/>
          <w:lang w:bidi="ru-RU"/>
        </w:rPr>
        <w:t xml:space="preserve">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o готовности образовательной организации к возобновлению обучения воспитаннико</w:t>
      </w:r>
      <w:r>
        <w:rPr>
          <w:bCs/>
          <w:color w:val="000000"/>
          <w:highlight w:val="white"/>
          <w:lang w:bidi="ru-RU"/>
        </w:rPr>
        <w:t xml:space="preserve">в и соблюдении требований Стандарта по организации работы образовательных организаций, предоставляющих дошкольное образование,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первого заместителя П</w:t>
      </w:r>
      <w:r>
        <w:rPr>
          <w:bCs/>
          <w:color w:val="000000"/>
          <w:highlight w:val="white"/>
          <w:lang w:bidi="ru-RU"/>
        </w:rPr>
        <w:t>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соответственно – образовательные организации, Стандарт по организаци</w:t>
      </w:r>
      <w:r>
        <w:rPr>
          <w:bCs/>
          <w:color w:val="000000"/>
          <w:highlight w:val="white"/>
          <w:lang w:bidi="ru-RU"/>
        </w:rPr>
        <w:t>и работы образовательных организаций, предоставляющих дошкольное образование, уведомление о готовности образовательной организации к возобновлению воспитанников). Уведомление o готовности образовательной организации к возобновлению обучения воспитанников и</w:t>
      </w:r>
      <w:r>
        <w:rPr>
          <w:bCs/>
          <w:color w:val="000000"/>
          <w:highlight w:val="white"/>
          <w:lang w:bidi="ru-RU"/>
        </w:rPr>
        <w:t xml:space="preserve"> соблюдении требований Стандарта по организации работы образовательных организаций, предоставляющих дошкольное образование, после издания локального нормативного акта, регламентирующего организацию работы с обязательным соблюдением указанных требований, на</w:t>
      </w:r>
      <w:r>
        <w:rPr>
          <w:bCs/>
          <w:color w:val="000000"/>
          <w:highlight w:val="white"/>
          <w:lang w:bidi="ru-RU"/>
        </w:rPr>
        <w:t>правляется в Министерство образования Московской области и Администрацию городского округа Фрязино Московской области. Возобновление посещения обучающимися образовательных организаций, предоставляющих дошкольное образование, допускается с даты снятия огран</w:t>
      </w:r>
      <w:r>
        <w:rPr>
          <w:bCs/>
          <w:color w:val="000000"/>
          <w:highlight w:val="white"/>
          <w:lang w:bidi="ru-RU"/>
        </w:rPr>
        <w:t>ичений на посещение обучающимися указанных организаций на основании предложений,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воспитанников и</w:t>
      </w:r>
      <w:r>
        <w:rPr>
          <w:bCs/>
          <w:color w:val="000000"/>
          <w:highlight w:val="white"/>
          <w:lang w:bidi="ru-RU"/>
        </w:rPr>
        <w:t xml:space="preserve"> соблюдении требований Стандарта по организации работы образовательных организаций, предоставляющих дошкольное образование, в адрес Министерства образования Московской области и Администрации городского округа Фрязино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7.20. Организациям</w:t>
      </w:r>
      <w:r>
        <w:rPr>
          <w:bCs/>
          <w:color w:val="000000"/>
          <w:highlight w:val="white"/>
          <w:lang w:bidi="ru-RU"/>
        </w:rPr>
        <w:t>, осуществляющим деятельность библиотек, деятельность по показу кинофильмов на открытых площадках (далее – организации, осуществляющие деятельность библиотек, по показу кинофильмов), организации, осуществляющие деятельность по производству кинофильмов, вид</w:t>
      </w:r>
      <w:r>
        <w:rPr>
          <w:bCs/>
          <w:color w:val="000000"/>
          <w:highlight w:val="white"/>
          <w:lang w:bidi="ru-RU"/>
        </w:rPr>
        <w:t xml:space="preserve">еофильмов, изданию звукозаписей и нот (далее – организации, осуществляющие деятельность по производству кинофильмов), 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</w:t>
      </w:r>
      <w:r>
        <w:rPr>
          <w:bCs/>
          <w:color w:val="000000"/>
          <w:szCs w:val="28"/>
          <w:highlight w:val="white"/>
          <w:lang w:bidi="ru-RU"/>
        </w:rPr>
        <w:t xml:space="preserve">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о готовности объекта к возобновлению </w:t>
      </w:r>
      <w:r>
        <w:rPr>
          <w:bCs/>
          <w:color w:val="000000"/>
          <w:highlight w:val="white"/>
          <w:lang w:bidi="ru-RU"/>
        </w:rPr>
        <w:lastRenderedPageBreak/>
        <w:t>работ и соблюдении Стандарта организации работ</w:t>
      </w:r>
      <w:r>
        <w:rPr>
          <w:bCs/>
          <w:color w:val="000000"/>
          <w:highlight w:val="white"/>
          <w:lang w:bidi="ru-RU"/>
        </w:rPr>
        <w:t xml:space="preserve">ы организаций, осуществляющих деятельность библиотек, деятельность по показу кинофильмов на открытых площадках,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первым заместителем Председателя Правительства Мос</w:t>
      </w:r>
      <w:r>
        <w:rPr>
          <w:bCs/>
          <w:color w:val="000000"/>
          <w:highlight w:val="white"/>
          <w:lang w:bidi="ru-RU"/>
        </w:rPr>
        <w:t>ковской области, отвечающим за решение вопросов культуры, по согласованию с Главным государственным санитарным врачом по Московской области (далее соответственно – объекты в сфере деятельности библиотек и показа кинофильмов, Стандарт организации работы в с</w:t>
      </w:r>
      <w:r>
        <w:rPr>
          <w:bCs/>
          <w:color w:val="000000"/>
          <w:highlight w:val="white"/>
          <w:lang w:bidi="ru-RU"/>
        </w:rPr>
        <w:t>фере деятельности библиотек и показа кинофильмов, уведомление о готовности объекта в сфере деятельности библиотек и показа кинофильмов).  Уведомление о готовности объекта в сфере деятельности библиотек и показа кинофильмов после издания локального норматив</w:t>
      </w:r>
      <w:r>
        <w:rPr>
          <w:bCs/>
          <w:color w:val="000000"/>
          <w:highlight w:val="white"/>
          <w:lang w:bidi="ru-RU"/>
        </w:rPr>
        <w:t>ного акта, регламентирующего деятельность на таком объекте с обязательным соблюдением указанных требований, направляется в Министерство культуры Московской области (для государственных учреждений Московской области) или Администрацию городского округа Фряз</w:t>
      </w:r>
      <w:r>
        <w:rPr>
          <w:bCs/>
          <w:color w:val="000000"/>
          <w:highlight w:val="white"/>
          <w:lang w:bidi="ru-RU"/>
        </w:rPr>
        <w:t>ино Московской области (для муниципальных учреждений). Возобновление деятельности объектов в сфере деятельности библиотек и показа кинофильмов допускается с даты направления уведомления о готовности объекта в сфере деятельности библиотек и показа кинофильм</w:t>
      </w:r>
      <w:r>
        <w:rPr>
          <w:bCs/>
          <w:color w:val="000000"/>
          <w:highlight w:val="white"/>
          <w:lang w:bidi="ru-RU"/>
        </w:rPr>
        <w:t>ов в адрес Министерства культуры Московской области или Администрацию городского округа Фрязино Московской области, но не ранее 01.06.2020 — для организаций, осуществляющих деятельность библиотек, по показу кинофильмов, и не ранее 03.06.2020 – для организа</w:t>
      </w:r>
      <w:r>
        <w:rPr>
          <w:bCs/>
          <w:color w:val="000000"/>
          <w:highlight w:val="white"/>
          <w:lang w:bidi="ru-RU"/>
        </w:rPr>
        <w:t>ций, осуществляющих деятельность по производству кинофильмов.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7.21. Образовательным организациям, на базе которых организованы пункты проведения экзаменов для проведения единого государственного экзамена, посещение которых ранее было приостановлено на пери</w:t>
      </w:r>
      <w:r>
        <w:rPr>
          <w:bCs/>
          <w:color w:val="000000"/>
          <w:highlight w:val="white"/>
          <w:lang w:bidi="ru-RU"/>
        </w:rPr>
        <w:t xml:space="preserve">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</w:t>
      </w:r>
      <w:r>
        <w:rPr>
          <w:bCs/>
          <w:color w:val="000000"/>
          <w:highlight w:val="white"/>
          <w:lang w:bidi="ru-RU"/>
        </w:rPr>
        <w:t xml:space="preserve"> готовности образовательной организации и соблюдении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единого государственного экзамена, в целях недопущения расп</w:t>
      </w:r>
      <w:r>
        <w:rPr>
          <w:bCs/>
          <w:color w:val="000000"/>
          <w:highlight w:val="white"/>
          <w:lang w:bidi="ru-RU"/>
        </w:rPr>
        <w:t xml:space="preserve">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</w:t>
      </w:r>
      <w:r>
        <w:rPr>
          <w:bCs/>
          <w:color w:val="000000"/>
          <w:highlight w:val="white"/>
          <w:lang w:bidi="ru-RU"/>
        </w:rPr>
        <w:t>врачом по Московской области (далее соответственно – образовательные организации, Стандарт организации работы образовательных организаций, на базе которых организованы ППЭ). В целях подтверждения соблюдения требований Стандарта организации работы образоват</w:t>
      </w:r>
      <w:r>
        <w:rPr>
          <w:bCs/>
          <w:color w:val="000000"/>
          <w:highlight w:val="white"/>
          <w:lang w:bidi="ru-RU"/>
        </w:rPr>
        <w:t xml:space="preserve">ельных организаций, на базе которых организованы ППЭ, образовательные организации, на базе которых организованы ППЭ, обеспечивают издание локального нормативного акта, регламентирующего </w:t>
      </w:r>
      <w:r>
        <w:rPr>
          <w:bCs/>
          <w:color w:val="000000"/>
          <w:highlight w:val="white"/>
          <w:lang w:bidi="ru-RU"/>
        </w:rPr>
        <w:lastRenderedPageBreak/>
        <w:t>деятельность образовательной организации, на базе которой организовано</w:t>
      </w:r>
      <w:r>
        <w:rPr>
          <w:bCs/>
          <w:color w:val="000000"/>
          <w:highlight w:val="white"/>
          <w:lang w:bidi="ru-RU"/>
        </w:rPr>
        <w:t xml:space="preserve"> ППЭ, с обязательным соблюдением указанных требований и последующим направлением уведомления о готовности образовательной организации, на базе которой организован ППЭ, и соблюдении требований Стандарта организации работы образовательных организаций, на баз</w:t>
      </w:r>
      <w:r>
        <w:rPr>
          <w:bCs/>
          <w:color w:val="000000"/>
          <w:highlight w:val="white"/>
          <w:lang w:bidi="ru-RU"/>
        </w:rPr>
        <w:t>е которых организованы ППЭ, в Управление образования Администрации городского округа Фрязино Московской области. Начальник Управления образования Администрации городского округа Фрязино Московской области направляет в Министерство образования Московской об</w:t>
      </w:r>
      <w:r>
        <w:rPr>
          <w:bCs/>
          <w:color w:val="000000"/>
          <w:highlight w:val="white"/>
          <w:lang w:bidi="ru-RU"/>
        </w:rPr>
        <w:t>ласти сводную информацию об уведомлениях, полученных в соответствии настоящим подпунктом, не позднее 2 рабочих дней со дня получения указанных уведомлений. Возобновление посещения обучающимися для проведения единого государственного экзамена образовательны</w:t>
      </w:r>
      <w:r>
        <w:rPr>
          <w:bCs/>
          <w:color w:val="000000"/>
          <w:highlight w:val="white"/>
          <w:lang w:bidi="ru-RU"/>
        </w:rPr>
        <w:t>х организаций, на базе которых организованы ППЭ, допускается с даты направления уведомлений в Управление образования Администрации городского округа Фрязино Московской области, но не ранее 01.06.2020.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7.22. Образовательным организациям, предоставляющим инд</w:t>
      </w:r>
      <w:r>
        <w:rPr>
          <w:bCs/>
          <w:color w:val="000000"/>
          <w:highlight w:val="white"/>
          <w:lang w:bidi="ru-RU"/>
        </w:rPr>
        <w:t xml:space="preserve">ивидуальные практические занятия по программам летной подготовки пилотов,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</w:t>
      </w:r>
      <w:r>
        <w:rPr>
          <w:bCs/>
          <w:color w:val="000000"/>
          <w:szCs w:val="28"/>
          <w:highlight w:val="white"/>
          <w:lang w:bidi="ru-RU"/>
        </w:rPr>
        <w:t xml:space="preserve">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 уведомление о готовности организации к возобновлению занятий и соблюдении требований Стандарта программ летной подготовки в целях недопущения</w:t>
      </w:r>
      <w:r>
        <w:rPr>
          <w:bCs/>
          <w:color w:val="000000"/>
          <w:highlight w:val="white"/>
          <w:lang w:bidi="ru-RU"/>
        </w:rPr>
        <w:t xml:space="preserve">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</w:t>
      </w:r>
      <w:r>
        <w:rPr>
          <w:bCs/>
          <w:color w:val="000000"/>
          <w:highlight w:val="white"/>
          <w:lang w:bidi="ru-RU"/>
        </w:rPr>
        <w:t>согласованию с министром образования Московской области и Главным государственным санитарным врачом по Московской области (далее соответственно – организации летной подготовки, Стандарт организации программ летной подготовки, уведомление о готовности орган</w:t>
      </w:r>
      <w:r>
        <w:rPr>
          <w:bCs/>
          <w:color w:val="000000"/>
          <w:highlight w:val="white"/>
          <w:lang w:bidi="ru-RU"/>
        </w:rPr>
        <w:t>изации программ летной подготовки). Уведомление о готовности организации летной подготовки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направляется в Министер</w:t>
      </w:r>
      <w:r>
        <w:rPr>
          <w:bCs/>
          <w:color w:val="000000"/>
          <w:highlight w:val="white"/>
          <w:lang w:bidi="ru-RU"/>
        </w:rPr>
        <w:t>ство образования Московской области. Возобновление деятельности организаций летной подготовки допускается с даты направления уведомления о готовности организации летной подготовки в адрес Министерства образования Московской области, но не ранее 03.06.2020.</w:t>
      </w:r>
      <w:r>
        <w:rPr>
          <w:bCs/>
          <w:color w:val="000000"/>
          <w:highlight w:val="white"/>
          <w:lang w:bidi="ru-RU"/>
        </w:rPr>
        <w:t xml:space="preserve"> 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8.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  <w:highlight w:val="white"/>
        </w:rPr>
        <w:t xml:space="preserve">не  </w:t>
      </w:r>
      <w:r>
        <w:rPr>
          <w:bCs/>
          <w:highlight w:val="white"/>
        </w:rPr>
        <w:lastRenderedPageBreak/>
        <w:t>установлен</w:t>
      </w:r>
      <w:proofErr w:type="gramEnd"/>
      <w:r>
        <w:rPr>
          <w:bCs/>
          <w:highlight w:val="white"/>
        </w:rPr>
        <w:t xml:space="preserve"> запрет на их посещение гражданами, в целях продолжения </w:t>
      </w:r>
      <w:r>
        <w:rPr>
          <w:bCs/>
          <w:highlight w:val="white"/>
        </w:rPr>
        <w:t>осуществления деятельности обеспечить: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</w:t>
      </w:r>
      <w:r>
        <w:rPr>
          <w:highlight w:val="white"/>
        </w:rPr>
        <w:t>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10.2.2.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</w:t>
      </w:r>
      <w:r>
        <w:rPr>
          <w:highlight w:val="white"/>
        </w:rPr>
        <w:t xml:space="preserve"> органов управления и сил Московской областной системы предупреждения и ликвидации чрезвычайных ситуаций.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режима повышенной готов</w:t>
      </w:r>
      <w:r>
        <w:rPr>
          <w:highlight w:val="white"/>
        </w:rPr>
        <w:t>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</w:t>
      </w:r>
      <w:r>
        <w:rPr>
          <w:highlight w:val="white"/>
        </w:rPr>
        <w:t>ительных санитарно-противоэпидемических (профилактических) мероприятий.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</w:t>
      </w:r>
      <w:r>
        <w:rPr>
          <w:highlight w:val="white"/>
        </w:rPr>
        <w:t>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</w:t>
      </w:r>
      <w:r>
        <w:rPr>
          <w:highlight w:val="white"/>
        </w:rPr>
        <w:t>о-правовым договорам), подлежащих переводу на дистанционный режим работы.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</w:t>
      </w:r>
      <w:r>
        <w:rPr>
          <w:highlight w:val="white"/>
        </w:rPr>
        <w:t xml:space="preserve"> режим работы нерабочего дня с сохранением заработной платы.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</w:t>
      </w:r>
      <w:r>
        <w:rPr>
          <w:highlight w:val="white"/>
        </w:rPr>
        <w:t>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 xml:space="preserve">8.3 Соблюдение требований Стандартов организации работы, указанных </w:t>
      </w:r>
      <w:r>
        <w:rPr>
          <w:highlight w:val="white"/>
        </w:rPr>
        <w:t xml:space="preserve">в подпунктах </w:t>
      </w:r>
      <w:proofErr w:type="gramStart"/>
      <w:r>
        <w:rPr>
          <w:highlight w:val="white"/>
        </w:rPr>
        <w:t>7.11.-</w:t>
      </w:r>
      <w:proofErr w:type="gramEnd"/>
      <w:r>
        <w:rPr>
          <w:highlight w:val="white"/>
        </w:rPr>
        <w:t>7.22. пункта 7 настоящего постановления.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 xml:space="preserve"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</w:t>
      </w:r>
      <w:r>
        <w:rPr>
          <w:highlight w:val="white"/>
        </w:rPr>
        <w:t xml:space="preserve">отношении которых были приняты решения, указанные в подпунктах 8.2.4 и </w:t>
      </w:r>
      <w:r>
        <w:rPr>
          <w:highlight w:val="white"/>
        </w:rPr>
        <w:lastRenderedPageBreak/>
        <w:t>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</w:t>
      </w:r>
      <w:r>
        <w:rPr>
          <w:highlight w:val="white"/>
        </w:rPr>
        <w:t xml:space="preserve">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</w:t>
      </w:r>
      <w:r>
        <w:rPr>
          <w:highlight w:val="white"/>
        </w:rPr>
        <w:t>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</w:t>
      </w:r>
      <w:r>
        <w:rPr>
          <w:highlight w:val="white"/>
        </w:rPr>
        <w:t>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</w:t>
      </w:r>
      <w:r>
        <w:rPr>
          <w:highlight w:val="white"/>
        </w:rPr>
        <w:t xml:space="preserve"> местах и на своем официальном сайте в информационно-телекоммуникационной сети Интернет (при его наличии).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 xml:space="preserve">8.6. В период с 12.05.2020 по 14.06.2020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</w:t>
      </w:r>
      <w:r>
        <w:rPr>
          <w:highlight w:val="white"/>
        </w:rPr>
        <w:t>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8.7.</w:t>
      </w:r>
      <w:r>
        <w:rPr>
          <w:highlight w:val="white"/>
        </w:rPr>
        <w:t xml:space="preserve">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</w:t>
      </w:r>
      <w:r>
        <w:rPr>
          <w:highlight w:val="white"/>
        </w:rPr>
        <w:t>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</w:t>
      </w:r>
      <w:r>
        <w:rPr>
          <w:bCs/>
          <w:highlight w:val="white"/>
        </w:rPr>
        <w:t>ания настоящего пункта, не допускается.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9. Запретить по 14.06.2020 (включительно)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616812" w:rsidRDefault="002D16A6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</w:t>
      </w:r>
      <w:r>
        <w:rPr>
          <w:bCs/>
          <w:color w:val="000000"/>
          <w:highlight w:val="white"/>
        </w:rPr>
        <w:t xml:space="preserve">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616812" w:rsidRDefault="002D16A6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616812" w:rsidRDefault="002D16A6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10.1.1. П</w:t>
      </w:r>
      <w:r>
        <w:rPr>
          <w:bCs/>
          <w:highlight w:val="white"/>
        </w:rPr>
        <w:t>роведение на территор</w:t>
      </w:r>
      <w:r>
        <w:rPr>
          <w:bCs/>
          <w:highlight w:val="white"/>
        </w:rPr>
        <w:t>ии городского округа Фрязино 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</w:t>
      </w:r>
      <w:r>
        <w:rPr>
          <w:bCs/>
          <w:highlight w:val="white"/>
        </w:rPr>
        <w:t xml:space="preserve">х услуг, в том числе в парках культуры и отдыха, </w:t>
      </w:r>
      <w:r>
        <w:rPr>
          <w:bCs/>
          <w:highlight w:val="white"/>
        </w:rPr>
        <w:lastRenderedPageBreak/>
        <w:t>торгово-развлекательных центрах, на аттракционах и в иных местах массового посещения граждан, за исключением случаев, установленных настоящим постановлением.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10.1.2. Посещение жителями городского округа Фряз</w:t>
      </w:r>
      <w:r>
        <w:rPr>
          <w:bCs/>
          <w:highlight w:val="white"/>
        </w:rPr>
        <w:t>ино Московской области зданий, сооружений (помещений в них), предназначенных преимущественно для проведения мероприятий (оказания услуг), указанных в подпункте 10.1.1. пункта 10 настоящего постановления, в том числе ночных клубов (дискотек) и иных аналогич</w:t>
      </w:r>
      <w:r>
        <w:rPr>
          <w:bCs/>
          <w:highlight w:val="white"/>
        </w:rPr>
        <w:t>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10.1.3. Предоставление государственных, муниципальны</w:t>
      </w:r>
      <w:r>
        <w:rPr>
          <w:bCs/>
          <w:highlight w:val="white"/>
        </w:rPr>
        <w:t>х и иных услуг в зданиях и помещениях, занимаемых органами местного самоуправления городского округа Фрязино Московской области, за исключением очного приема граждан по предварительной записи и только в случае возникновения у заявителя ситуации, ставящей п</w:t>
      </w:r>
      <w:r>
        <w:rPr>
          <w:bCs/>
          <w:highlight w:val="white"/>
        </w:rPr>
        <w:t>од угрозу жизнь или нормальные жизненные условия и требующей неотложного решения.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10.1.4. Предоставление государст</w:t>
      </w:r>
      <w:r>
        <w:rPr>
          <w:bCs/>
          <w:highlight w:val="white"/>
        </w:rPr>
        <w:t>венных и иных услуг в Муниципальном учреждении «Многофункциональный центр оказания государственных и муниципальных услуг городского округа Фрязино», за исключением очного приема заявителей по предварительной записи по вопросам выдачи результатов предоставл</w:t>
      </w:r>
      <w:r>
        <w:rPr>
          <w:bCs/>
          <w:highlight w:val="white"/>
        </w:rPr>
        <w:t>ения государственных и иных услуг, приема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по вопросам приема заявлений на пр</w:t>
      </w:r>
      <w:r>
        <w:rPr>
          <w:bCs/>
          <w:highlight w:val="white"/>
        </w:rPr>
        <w:t>едоставление государственных и иных услуг, перечень которых определяется Министерством государственного управления, информационных технологий и связи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10.1.5. Работу учреждений библиотечной сети и учреждений культурно-досугового типа, за</w:t>
      </w:r>
      <w:r>
        <w:rPr>
          <w:bCs/>
          <w:color w:val="000000"/>
          <w:szCs w:val="28"/>
          <w:highlight w:val="white"/>
          <w:lang w:bidi="ru-RU"/>
        </w:rPr>
        <w:t xml:space="preserve"> исключением случаев, установленных настоящим постановлением.</w:t>
      </w:r>
    </w:p>
    <w:p w:rsidR="00616812" w:rsidRDefault="002D16A6">
      <w:pPr>
        <w:spacing w:after="0"/>
        <w:ind w:firstLine="709"/>
      </w:pPr>
      <w:r>
        <w:rPr>
          <w:highlight w:val="white"/>
        </w:rPr>
        <w:t>10.2. Обязать: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</w:t>
      </w:r>
      <w:r>
        <w:rPr>
          <w:highlight w:val="white"/>
        </w:rPr>
        <w:t>в оказания услуг по перевозке пассажиров и багажа легковым такси.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</w:t>
      </w:r>
      <w:r>
        <w:rPr>
          <w:highlight w:val="white"/>
        </w:rPr>
        <w:t xml:space="preserve">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</w:t>
      </w:r>
      <w:r>
        <w:rPr>
          <w:highlight w:val="white"/>
        </w:rPr>
        <w:lastRenderedPageBreak/>
        <w:t>строениях сооружениях (помещениях в них), на соответс</w:t>
      </w:r>
      <w:r>
        <w:rPr>
          <w:highlight w:val="white"/>
        </w:rPr>
        <w:t>твующей территории (включая прилегающую территорию).</w:t>
      </w:r>
    </w:p>
    <w:p w:rsidR="00616812" w:rsidRDefault="002D16A6">
      <w:pPr>
        <w:spacing w:after="0"/>
        <w:ind w:firstLine="709"/>
      </w:pPr>
      <w:r>
        <w:rPr>
          <w:highlight w:val="yellow"/>
        </w:rPr>
        <w:t xml:space="preserve">10.2.3. Граждан не покидать места проживания </w:t>
      </w:r>
      <w:r>
        <w:rPr>
          <w:highlight w:val="white"/>
        </w:rPr>
        <w:t>(пребывания), за исключением случаев обращения за экстренной (неотложной) медицинской помощью и иной прямой угрозы жизни и здоровью (в том числе посещение бли</w:t>
      </w:r>
      <w:r>
        <w:rPr>
          <w:highlight w:val="white"/>
        </w:rPr>
        <w:t>жайшей станции переливания крови с целью переливания крови), случаев 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</w:t>
      </w:r>
      <w:r>
        <w:rPr>
          <w:highlight w:val="white"/>
        </w:rPr>
        <w:t xml:space="preserve"> передвижением по территории Московской области, в случае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</w:t>
      </w:r>
      <w:r>
        <w:rPr>
          <w:highlight w:val="white"/>
        </w:rPr>
        <w:t>оставки), а также следования к ближайшему месту приобретения товаров (включая продуктовые гипермаркеты), работ, услуг, реализация которых не ограничена в 9 соответствии с настоящим постановлением, в том числе с использованием личного транспортного средства</w:t>
      </w:r>
      <w:r>
        <w:rPr>
          <w:highlight w:val="white"/>
        </w:rPr>
        <w:t>, выгула домашних животных, выноса отходов до ближайшего места накопления отходов, занятия физкультурой и спортом на открытом воздухе (при условии совместных занятий не более двух человек и расстояния между занимающимися не менее 5 метров (в случае если он</w:t>
      </w:r>
      <w:r>
        <w:rPr>
          <w:highlight w:val="white"/>
        </w:rPr>
        <w:t xml:space="preserve">и не являются членами одной семьи и не проживают совместно), за исключением детских площадок), прогулок не более двух человек вместе при условии соблюдения социальной дистанции (за исключением спортивных и детских площадок). 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>Ограничения, установленные нас</w:t>
      </w:r>
      <w:r>
        <w:rPr>
          <w:highlight w:val="white"/>
        </w:rPr>
        <w:t>тоящим подпунктом,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ситуациям, органов по надзору в сфере защиты прав потребителей и благополучия человек</w:t>
      </w:r>
      <w:r>
        <w:rPr>
          <w:highlight w:val="white"/>
        </w:rPr>
        <w:t>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10.2.4. </w:t>
      </w:r>
      <w:r>
        <w:rPr>
          <w:bCs/>
          <w:highlight w:val="white"/>
        </w:rPr>
        <w:t xml:space="preserve">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</w:t>
      </w:r>
      <w:r>
        <w:rPr>
          <w:bCs/>
          <w:highlight w:val="white"/>
        </w:rPr>
        <w:t xml:space="preserve">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</w:t>
      </w:r>
      <w:r>
        <w:rPr>
          <w:bCs/>
          <w:highlight w:val="white"/>
        </w:rPr>
        <w:t>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10.2.5.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</w:t>
      </w:r>
      <w:r>
        <w:rPr>
          <w:bCs/>
          <w:highlight w:val="white"/>
        </w:rPr>
        <w:t xml:space="preserve">проявлениями </w:t>
      </w:r>
      <w:r>
        <w:rPr>
          <w:bCs/>
          <w:highlight w:val="white"/>
        </w:rPr>
        <w:lastRenderedPageBreak/>
        <w:t xml:space="preserve">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</w:t>
      </w:r>
      <w:r>
        <w:rPr>
          <w:bCs/>
          <w:highlight w:val="white"/>
        </w:rPr>
        <w:t>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</w:t>
      </w:r>
      <w:r>
        <w:rPr>
          <w:bCs/>
          <w:highlight w:val="white"/>
        </w:rPr>
        <w:t xml:space="preserve">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 xml:space="preserve"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</w:t>
      </w:r>
      <w:r>
        <w:rPr>
          <w:bCs/>
          <w:highlight w:val="white"/>
        </w:rPr>
        <w:t>том числе с использованием транспортных средств.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10.2.6. С 22.04.2020 граждан, совместно проживающих с лицами, указанными в подпункте 5 настоящего пункта, соблюдать режим самоизоляции (изоляции) на дому, аналогичный режиму, применяемому для граждан с налич</w:t>
      </w:r>
      <w:r>
        <w:rPr>
          <w:bCs/>
          <w:highlight w:val="white"/>
        </w:rPr>
        <w:t xml:space="preserve">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</w:t>
      </w:r>
      <w:r>
        <w:rPr>
          <w:bCs/>
          <w:highlight w:val="white"/>
        </w:rPr>
        <w:t>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</w:t>
      </w:r>
      <w:r>
        <w:rPr>
          <w:bCs/>
          <w:highlight w:val="white"/>
        </w:rPr>
        <w:t xml:space="preserve">скается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:rsidR="00616812" w:rsidRDefault="002D16A6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10.2.7. Граждан с 12.05.2020 использовать средства индивидуальной защиты органов дыхания (маски, респираторы) при нахо</w:t>
      </w:r>
      <w:r>
        <w:rPr>
          <w:bCs/>
          <w:color w:val="000000"/>
          <w:szCs w:val="28"/>
          <w:highlight w:val="white"/>
          <w:lang w:bidi="ru-RU"/>
        </w:rPr>
        <w:t>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</w:t>
      </w:r>
      <w:r>
        <w:rPr>
          <w:bCs/>
          <w:color w:val="000000"/>
          <w:szCs w:val="28"/>
          <w:highlight w:val="white"/>
          <w:lang w:bidi="ru-RU"/>
        </w:rPr>
        <w:t>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в парках культуры и отдыха, медицинских организациях).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</w:t>
      </w:r>
      <w:r>
        <w:rPr>
          <w:bCs/>
          <w:color w:val="000000"/>
          <w:highlight w:val="white"/>
        </w:rPr>
        <w:t>рязино Московской области воздержаться от поездок в целях туризма и отдыха.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</w:rPr>
        <w:t xml:space="preserve">12. 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</w:t>
      </w:r>
      <w:r>
        <w:rPr>
          <w:bCs/>
          <w:color w:val="000000"/>
          <w:highlight w:val="white"/>
        </w:rPr>
        <w:t>личный транспорт.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13.1. Организовать выполнение необходи</w:t>
      </w:r>
      <w:r>
        <w:rPr>
          <w:bCs/>
          <w:highlight w:val="white"/>
        </w:rPr>
        <w:t xml:space="preserve">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</w:t>
      </w:r>
      <w:r>
        <w:rPr>
          <w:bCs/>
          <w:highlight w:val="white"/>
        </w:rPr>
        <w:t>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вернувшихся в течения месяца из зарубежных поездок и </w:t>
      </w:r>
      <w:r>
        <w:rPr>
          <w:bCs/>
          <w:highlight w:val="white"/>
        </w:rPr>
        <w:t>обратившимся за медицинской помощью по поводу проявления симптомов респираторного заболевания;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старше 65 лет, обратившихся за медицинской </w:t>
      </w:r>
      <w:r>
        <w:rPr>
          <w:bCs/>
          <w:highlight w:val="white"/>
        </w:rPr>
        <w:t>помощью с симптомами респираторного заболевания;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</w:t>
      </w:r>
      <w:r>
        <w:rPr>
          <w:bCs/>
          <w:highlight w:val="white"/>
        </w:rPr>
        <w:t>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</w:t>
      </w:r>
      <w:r>
        <w:rPr>
          <w:bCs/>
          <w:highlight w:val="white"/>
        </w:rPr>
        <w:t>птомов респираторного заболевания;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13.3.1. Изоляцию жи</w:t>
      </w:r>
      <w:r>
        <w:rPr>
          <w:bCs/>
          <w:highlight w:val="white"/>
        </w:rPr>
        <w:t xml:space="preserve">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</w:t>
      </w:r>
      <w:r>
        <w:rPr>
          <w:highlight w:val="white"/>
        </w:rPr>
        <w:t>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учреждений для жителей горо</w:t>
      </w:r>
      <w:r>
        <w:rPr>
          <w:bCs/>
          <w:highlight w:val="white"/>
        </w:rPr>
        <w:t>дского округа Фрязино Московской области, обязанных соблюдать режим самоизоляции.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</w:t>
      </w:r>
      <w:r>
        <w:rPr>
          <w:bCs/>
          <w:highlight w:val="white"/>
        </w:rPr>
        <w:t>о: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</w:t>
      </w:r>
      <w:r>
        <w:rPr>
          <w:bCs/>
          <w:highlight w:val="white"/>
        </w:rPr>
        <w:lastRenderedPageBreak/>
        <w:t>отбор биологического материала для и</w:t>
      </w:r>
      <w:r>
        <w:rPr>
          <w:bCs/>
          <w:highlight w:val="white"/>
        </w:rPr>
        <w:t xml:space="preserve">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</w:t>
      </w:r>
      <w:r>
        <w:rPr>
          <w:bCs/>
          <w:highlight w:val="white"/>
        </w:rPr>
        <w:t xml:space="preserve">                        за медицинской помощью при появлении первых симптомов респираторных заболеваний.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</w:t>
      </w:r>
      <w:r>
        <w:rPr>
          <w:bCs/>
          <w:highlight w:val="white"/>
        </w:rPr>
        <w:t xml:space="preserve">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</w:t>
      </w:r>
      <w:r>
        <w:rPr>
          <w:bCs/>
          <w:highlight w:val="white"/>
        </w:rPr>
        <w:t>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13.8. Организовать по назначению медицинских организаций государственной системы здравоохранения Московской област</w:t>
      </w:r>
      <w:r>
        <w:rPr>
          <w:bCs/>
          <w:highlight w:val="white"/>
        </w:rPr>
        <w:t xml:space="preserve">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</w:t>
      </w:r>
      <w:r>
        <w:rPr>
          <w:bCs/>
          <w:highlight w:val="white"/>
        </w:rPr>
        <w:t>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</w:t>
      </w:r>
      <w:r>
        <w:rPr>
          <w:bCs/>
          <w:highlight w:val="white"/>
          <w:lang w:val="en-US"/>
        </w:rPr>
        <w:t>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13.10. Совместно с Щелковским территориальным отделом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в сфере защиты прав потребителей                            и благополучия человека по Моско</w:t>
      </w:r>
      <w:r>
        <w:rPr>
          <w:bCs/>
          <w:highlight w:val="white"/>
        </w:rPr>
        <w:t>вской области: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территорий, где </w:t>
      </w:r>
      <w:r>
        <w:rPr>
          <w:bCs/>
          <w:highlight w:val="white"/>
        </w:rPr>
        <w:t xml:space="preserve">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</w:t>
      </w:r>
      <w:r>
        <w:rPr>
          <w:bCs/>
          <w:highlight w:val="white"/>
        </w:rPr>
        <w:t>оэпидемических мероприятий.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органов дыхания в ГАУЗ МО «ЦГБ им. М.В. Гольца».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13.12. Обеспечить разъяснение настоящего постановления.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городского округа Фрязин</w:t>
      </w:r>
      <w:r>
        <w:rPr>
          <w:bCs/>
          <w:highlight w:val="white"/>
        </w:rPr>
        <w:t>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Фрязино: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14.1. Приостановить с 21.03.2020 по 14.06.2020 (включительно) посещение обучающимися муниципальных общеобразовательных организаций, предоставляющих дошкольное, </w:t>
      </w:r>
      <w:r>
        <w:rPr>
          <w:bCs/>
          <w:highlight w:val="white"/>
          <w:lang w:bidi="ru-RU"/>
        </w:rPr>
        <w:t>общее, дополнительное 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</w:t>
      </w:r>
      <w:r>
        <w:rPr>
          <w:bCs/>
          <w:highlight w:val="white"/>
          <w:lang w:bidi="ru-RU"/>
        </w:rPr>
        <w:t>овательных технологий в порядке, определяемом администрацией образовательной организации, за исключением посещения обучающимися образовательных организаций для проведения единого государственного экзамена, обучающимися индивидуальных практических занятий п</w:t>
      </w:r>
      <w:r>
        <w:rPr>
          <w:bCs/>
          <w:highlight w:val="white"/>
          <w:lang w:bidi="ru-RU"/>
        </w:rPr>
        <w:t>о программам летной подготовки пилотов при соблюдении условий, установленных подпунктами 7.21-7.22. пункта 7. настоящего постановления.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- с 01.</w:t>
      </w:r>
      <w:r>
        <w:rPr>
          <w:bCs/>
          <w:highlight w:val="white"/>
          <w:lang w:bidi="ru-RU"/>
        </w:rPr>
        <w:t>05.2020 по 11.05.2020 (включительно) приостанавливается;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</w:t>
      </w:r>
      <w:r>
        <w:rPr>
          <w:bCs/>
          <w:highlight w:val="white"/>
          <w:lang w:bidi="ru-RU"/>
        </w:rPr>
        <w:t>ьных технологий, вводится по решению образовательной организации.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14.2.1. Для учеников 1-4 классов включительно работу дежурных групп численностью не более 12 (двенадцати) обучающихся. Обеспечить в указанных группах с</w:t>
      </w:r>
      <w:r>
        <w:rPr>
          <w:bCs/>
          <w:highlight w:val="white"/>
          <w:lang w:bidi="ru-RU"/>
        </w:rPr>
        <w:t>облюдение санитарного режима.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</w:t>
      </w:r>
      <w:r>
        <w:rPr>
          <w:bCs/>
          <w:highlight w:val="white"/>
          <w:lang w:bidi="ru-RU"/>
        </w:rPr>
        <w:t>ование, функции и полномочия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14.4. Приостановить организацию летней оздоровительной </w:t>
      </w:r>
      <w:r>
        <w:rPr>
          <w:bCs/>
          <w:highlight w:val="white"/>
          <w:lang w:bidi="ru-RU"/>
        </w:rPr>
        <w:t>кампании для детей на базе общеобразовательных организаций до 31.07.2020 (включительно).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14.5. Не позднее 2 рабочих дней со дня получения от образовательных организаций, на базе которых организованы пункты проведения экзаменов для проведения единого госуда</w:t>
      </w:r>
      <w:r>
        <w:rPr>
          <w:bCs/>
          <w:color w:val="000000"/>
          <w:highlight w:val="white"/>
          <w:lang w:bidi="ru-RU"/>
        </w:rPr>
        <w:t>рственного экзамена, уведомлений о готовности образовательной организации к возобновлению работы и соблюдении требований Стандарта по организации работы образовательных организаций, на базе которых организованы пункты проведения экзаменов для проведения ед</w:t>
      </w:r>
      <w:r>
        <w:rPr>
          <w:bCs/>
          <w:color w:val="000000"/>
          <w:highlight w:val="white"/>
          <w:lang w:bidi="ru-RU"/>
        </w:rPr>
        <w:t xml:space="preserve">иного государственного экзамена, в целях недопущения распространения </w:t>
      </w:r>
      <w:r>
        <w:rPr>
          <w:bCs/>
          <w:color w:val="000000"/>
          <w:highlight w:val="white"/>
          <w:lang w:bidi="ru-RU"/>
        </w:rPr>
        <w:lastRenderedPageBreak/>
        <w:t xml:space="preserve">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(COVID2019), направлять в Министерство образования Московской области сводную информацию о соответствующих уведомлениях.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15. Считать действующими спортивные </w:t>
      </w:r>
      <w:r>
        <w:rPr>
          <w:bCs/>
          <w:highlight w:val="white"/>
          <w:lang w:bidi="ru-RU"/>
        </w:rPr>
        <w:t xml:space="preserve">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</w:t>
      </w:r>
      <w:r>
        <w:rPr>
          <w:bCs/>
          <w:highlight w:val="white"/>
          <w:lang w:bidi="ru-RU"/>
        </w:rPr>
        <w:t>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</w:t>
      </w:r>
      <w:r>
        <w:rPr>
          <w:bCs/>
          <w:highlight w:val="white"/>
          <w:lang w:bidi="ru-RU"/>
        </w:rPr>
        <w:t>ия, установленными для данных видов спорта.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>
        <w:rPr>
          <w:bCs/>
          <w:highlight w:val="white"/>
        </w:rPr>
        <w:t xml:space="preserve">независимо от форм собственности, осуществляющим деятельность на территории городского округа Фрязино </w:t>
      </w:r>
      <w:r>
        <w:rPr>
          <w:bCs/>
          <w:highlight w:val="white"/>
        </w:rPr>
        <w:t>Московской области: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16.1. Приостановить с 21.03.2020 по 14.06.2020 (включительно) посещение обучающимися </w:t>
      </w:r>
      <w:r>
        <w:rPr>
          <w:bCs/>
          <w:highlight w:val="white"/>
          <w:lang w:bidi="ru-RU"/>
        </w:rPr>
        <w:t>негосударственных общеобразовательных организаций, предоставляющих дошкольное, общее, дополнительное образование, профессиональных образовательных орга</w:t>
      </w:r>
      <w:r>
        <w:rPr>
          <w:bCs/>
          <w:highlight w:val="white"/>
          <w:lang w:bidi="ru-RU"/>
        </w:rPr>
        <w:t>низаций, общеобразовательных организаций высшего образования, организаций дополнительного образования и учреждений культуры и спорта, с применением электронного обучения и дистанционных образовательных технологий в порядке, определяемом администрацией обра</w:t>
      </w:r>
      <w:r>
        <w:rPr>
          <w:bCs/>
          <w:highlight w:val="white"/>
          <w:lang w:bidi="ru-RU"/>
        </w:rPr>
        <w:t>зовательной организации, за исключением посещения обучающимися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 при соблюдении условий, ус</w:t>
      </w:r>
      <w:r>
        <w:rPr>
          <w:bCs/>
          <w:highlight w:val="white"/>
          <w:lang w:bidi="ru-RU"/>
        </w:rPr>
        <w:t>тановленных подпунктами 7.21-7.22. пункта 7. настоящего постановления.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обучение, проводимое с применением электронного обучения и дистанционных образовательных технологий: 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- учебный </w:t>
      </w:r>
      <w:r>
        <w:rPr>
          <w:bCs/>
          <w:highlight w:val="white"/>
          <w:lang w:bidi="ru-RU"/>
        </w:rPr>
        <w:t xml:space="preserve">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организации; 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</w:t>
      </w:r>
      <w:r>
        <w:rPr>
          <w:bCs/>
          <w:highlight w:val="white"/>
          <w:lang w:bidi="ru-RU"/>
        </w:rPr>
        <w:t>лючительно, имеющих право                    на обеспечение бесплатным питанием, выдачу продуктовых наборов.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>16.3.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</w:t>
      </w:r>
      <w:r>
        <w:rPr>
          <w:bCs/>
          <w:highlight w:val="white"/>
          <w:lang w:bidi="ru-RU"/>
        </w:rPr>
        <w:t>4. Обеспечить в образовательных организациях, предоставляющих дошкольное образование, работу дежурных групп с соблюдением в них санитарного режима.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защиты населения Министерства социального разв</w:t>
      </w:r>
      <w:r>
        <w:rPr>
          <w:bCs/>
          <w:highlight w:val="white"/>
          <w:lang w:bidi="ru-RU"/>
        </w:rPr>
        <w:t>ития Московской области: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</w:t>
      </w:r>
      <w:r>
        <w:rPr>
          <w:bCs/>
          <w:highlight w:val="white"/>
          <w:lang w:bidi="ru-RU"/>
        </w:rPr>
        <w:t xml:space="preserve"> в стационарных учреждениях социального обслуживания городского округа Фрязино Московской области.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17.3. </w:t>
      </w:r>
      <w:r>
        <w:rPr>
          <w:bCs/>
          <w:highlight w:val="white"/>
          <w:lang w:bidi="ru-RU"/>
        </w:rPr>
        <w:t>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</w:t>
      </w:r>
      <w:r>
        <w:rPr>
          <w:bCs/>
          <w:highlight w:val="white"/>
          <w:lang w:bidi="ru-RU"/>
        </w:rPr>
        <w:t>ь реализацию проекта «Активное долголетие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 и иных подобных мероприятий, в том числе ре</w:t>
      </w:r>
      <w:r>
        <w:rPr>
          <w:bCs/>
          <w:highlight w:val="white"/>
          <w:lang w:bidi="ru-RU"/>
        </w:rPr>
        <w:t>ализация проекта «Активное долголетие», переносится на срок не ранее 01.08.2020.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17.5. Обеспечить осуществление разовой адресной помощи жителям городского округа Фрязино Московской области, соблюдающим режим самоизоляции в соответствии с подпунктами 6.1, 6</w:t>
      </w:r>
      <w:r>
        <w:rPr>
          <w:bCs/>
          <w:highlight w:val="white"/>
          <w:lang w:bidi="ru-RU"/>
        </w:rPr>
        <w:t>.2 пункта 6 настоящего постановления:</w:t>
      </w:r>
    </w:p>
    <w:p w:rsidR="00616812" w:rsidRDefault="002D16A6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616812" w:rsidRDefault="002D16A6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самоизоляции.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</w:t>
      </w:r>
      <w:r>
        <w:rPr>
          <w:bCs/>
          <w:highlight w:val="white"/>
          <w:lang w:bidi="ru-RU"/>
        </w:rPr>
        <w:t xml:space="preserve">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>жи</w:t>
      </w:r>
      <w:r>
        <w:rPr>
          <w:bCs/>
          <w:highlight w:val="white"/>
          <w:lang w:bidi="ru-RU"/>
        </w:rPr>
        <w:t>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 их запросов, в том числе посту</w:t>
      </w:r>
      <w:r>
        <w:rPr>
          <w:bCs/>
          <w:highlight w:val="white"/>
          <w:lang w:bidi="ru-RU"/>
        </w:rPr>
        <w:t xml:space="preserve">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17.8. Приостановить на период повышенной готовности прием документов и сведений от жителей городского округа Фрязино Московской </w:t>
      </w:r>
      <w:r>
        <w:rPr>
          <w:bCs/>
          <w:highlight w:val="white"/>
        </w:rPr>
        <w:lastRenderedPageBreak/>
        <w:t>области, необходимых для предоставления м</w:t>
      </w:r>
      <w:r>
        <w:rPr>
          <w:bCs/>
          <w:highlight w:val="white"/>
        </w:rPr>
        <w:t>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самоуправления городского округа Фрязино Московской области, организациях                                   и у</w:t>
      </w:r>
      <w:r>
        <w:rPr>
          <w:bCs/>
          <w:highlight w:val="white"/>
        </w:rPr>
        <w:t xml:space="preserve">чреждениях, подведомственных указанным органам. При этом                               не прекращать предоставление назначенных мер социальной поддержки                      в связи с приостановлением приема подтверждающих документов                       </w:t>
      </w:r>
      <w:r>
        <w:rPr>
          <w:bCs/>
          <w:highlight w:val="white"/>
        </w:rPr>
        <w:t xml:space="preserve">    и сведений.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Московской области в связи со ск</w:t>
      </w:r>
      <w:r>
        <w:rPr>
          <w:bCs/>
          <w:highlight w:val="white"/>
        </w:rPr>
        <w:t>ладывающейся эпидемиологической ситуацией.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самоизоляции в соответствии    </w:t>
      </w:r>
      <w:r>
        <w:rPr>
          <w:bCs/>
          <w:highlight w:val="white"/>
        </w:rPr>
        <w:t xml:space="preserve">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 врачей бесплатно либо      по льготным ценам, медицинских изделий, обеспечение которыми осуществляется по рецептам врачей бесп</w:t>
      </w:r>
      <w:r>
        <w:rPr>
          <w:bCs/>
          <w:highlight w:val="white"/>
        </w:rPr>
        <w:t>латно.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  <w:highlight w:val="white"/>
        </w:rPr>
        <w:t xml:space="preserve">балансе  </w:t>
      </w:r>
      <w:r>
        <w:rPr>
          <w:bCs/>
          <w:highlight w:val="white"/>
          <w:lang w:bidi="ru-RU"/>
        </w:rPr>
        <w:t>Щелковского</w:t>
      </w:r>
      <w:proofErr w:type="gramEnd"/>
      <w:r>
        <w:rPr>
          <w:bCs/>
          <w:highlight w:val="white"/>
          <w:lang w:bidi="ru-RU"/>
        </w:rPr>
        <w:t xml:space="preserve"> окружного управления социальной защиты населения Министерства социального развития Московской области, государственным</w:t>
      </w:r>
      <w:r>
        <w:rPr>
          <w:bCs/>
          <w:highlight w:val="white"/>
          <w:lang w:bidi="ru-RU"/>
        </w:rPr>
        <w:t>и медицинскими организациями Московской области, осуществляющим выезды для оказания гражданам медицинскими работниками скорой и других видов медицинской помощи.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17.12. В срок до 15.06.2020 предоставить семьям с детьми, имеющим среднедушевой доход, не превы</w:t>
      </w:r>
      <w:r>
        <w:rPr>
          <w:bCs/>
          <w:highlight w:val="white"/>
          <w:lang w:bidi="ru-RU"/>
        </w:rPr>
        <w:t>шающий величину прожиточного минимума, установленную в Московской области на душу населения, из числа получателей пособия на ребенка (детей) в соответствии с Законом Московской области № 1/2006-ОЗ «О мерах социальной поддержки семьи и детей в Московской об</w:t>
      </w:r>
      <w:r>
        <w:rPr>
          <w:bCs/>
          <w:highlight w:val="white"/>
          <w:lang w:bidi="ru-RU"/>
        </w:rPr>
        <w:t>ласти», продуктовые наборы, стоимостью до 2200 рублей, в количестве один набор на семью.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17.13. Приостановить (ограничить) с 12.05.2020 по 14.06.2020 деятельность стационарных отделений, работающих в режиме заезда, и полустационарных отделений организаций </w:t>
      </w:r>
      <w:r>
        <w:rPr>
          <w:bCs/>
          <w:highlight w:val="white"/>
          <w:lang w:bidi="ru-RU"/>
        </w:rPr>
        <w:t>социального обслуживания Московской области.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17.14. В срок до 20.06.2020 однократно предоставить средства индивидуальной защиты органов дыхания (маски):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 xml:space="preserve">- семьям с детьми, имеющим среднедушевой доход, не превышающий величину прожиточного минимума, </w:t>
      </w:r>
      <w:r>
        <w:rPr>
          <w:bCs/>
          <w:highlight w:val="white"/>
          <w:lang w:bidi="ru-RU"/>
        </w:rPr>
        <w:t xml:space="preserve">установленную в Московской области на душу населения, из числа получателей пособия на ребенка (детей) в соответствии с Законом Московской области № 1/2006-ОЗ «О мерах </w:t>
      </w:r>
      <w:r>
        <w:rPr>
          <w:bCs/>
          <w:highlight w:val="white"/>
          <w:lang w:bidi="ru-RU"/>
        </w:rPr>
        <w:lastRenderedPageBreak/>
        <w:t>социальной поддержки семьи и детей в Московской области» в количестве двадцать штук на се</w:t>
      </w:r>
      <w:r>
        <w:rPr>
          <w:bCs/>
          <w:highlight w:val="white"/>
          <w:lang w:bidi="ru-RU"/>
        </w:rPr>
        <w:t>мью;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- неработающим пенсионерам, имеющим место жительства (место пребывания) в городском округе Фрязино Московской области, являющимся получателями региональной социальной доплаты к пенсии, в количестве шесть штук на человека.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18. Муниципальному учреждению</w:t>
      </w:r>
      <w:r>
        <w:rPr>
          <w:bCs/>
          <w:highlight w:val="white"/>
        </w:rPr>
        <w:t xml:space="preserve"> «Многофункциональный центр оказания государственных и муниципальных услуг городского округа Фрязино»: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телефону 8-800-550-50-30 для: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18.1.1. Жителей городского округа Фрязино, указанных в пунктах                  </w:t>
      </w:r>
      <w:r>
        <w:rPr>
          <w:bCs/>
          <w:highlight w:val="white"/>
        </w:rPr>
        <w:t xml:space="preserve">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</w:t>
      </w:r>
      <w:r>
        <w:rPr>
          <w:bCs/>
          <w:highlight w:val="white"/>
        </w:rPr>
        <w:t xml:space="preserve">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</w:t>
      </w:r>
      <w:r>
        <w:rPr>
          <w:bCs/>
          <w:highlight w:val="white"/>
        </w:rPr>
        <w:t>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18.3. Организоват</w:t>
      </w:r>
      <w:r>
        <w:rPr>
          <w:bCs/>
          <w:highlight w:val="white"/>
        </w:rPr>
        <w:t>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возникновения у заявителя ситуации, ставящей под угрозу жизнь или нормальные жизненные ус</w:t>
      </w:r>
      <w:r>
        <w:rPr>
          <w:bCs/>
          <w:highlight w:val="white"/>
        </w:rPr>
        <w:t>ловия и требующей неотложного решения, а также очного приема заявителей по вопросам приема заявлений на предоставление муниципальных и иных услуг, перечень которых определяется Министерством государственного управления, информационных технологий и связи Мо</w:t>
      </w:r>
      <w:r>
        <w:rPr>
          <w:bCs/>
          <w:highlight w:val="white"/>
        </w:rPr>
        <w:t xml:space="preserve">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 </w:t>
      </w:r>
      <w:r>
        <w:rPr>
          <w:bCs/>
          <w:highlight w:val="white"/>
        </w:rPr>
        <w:t>Обеспечить круглосуточную работу «Горячей линии» по единому номеру вызова экстренных оперативных служб «112» для: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19.1.1. Жителей городского округа Фрязино Московской области, указанных в пунктах 2, 3, 4 настоящего постановления, в целях передачи сведений </w:t>
      </w:r>
      <w:r>
        <w:rPr>
          <w:bCs/>
          <w:highlight w:val="white"/>
        </w:rPr>
        <w:t>о месте, датах их пребывания/возвращения, контактной информации.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</w:t>
      </w:r>
      <w:r>
        <w:rPr>
          <w:bCs/>
          <w:highlight w:val="white"/>
        </w:rPr>
        <w:t xml:space="preserve">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19.3. В случае возникновения на террит</w:t>
      </w:r>
      <w:r>
        <w:rPr>
          <w:bCs/>
          <w:highlight w:val="white"/>
        </w:rPr>
        <w:t xml:space="preserve">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</w:t>
      </w:r>
      <w:r>
        <w:rPr>
          <w:bCs/>
          <w:highlight w:val="white"/>
        </w:rPr>
        <w:t>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:rsidR="00616812" w:rsidRDefault="002D16A6">
      <w:pPr>
        <w:spacing w:after="0"/>
        <w:ind w:firstLine="709"/>
        <w:rPr>
          <w:rFonts w:cs="Times New Roman"/>
          <w:color w:val="000000"/>
          <w:szCs w:val="28"/>
        </w:rPr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</w:t>
      </w:r>
      <w:r>
        <w:rPr>
          <w:rFonts w:cs="Times New Roman"/>
          <w:color w:val="000000"/>
          <w:szCs w:val="28"/>
          <w:highlight w:val="white"/>
        </w:rPr>
        <w:t>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 осуществлять государственную регистрацию рождения и смерти, а также осуществлять государстве</w:t>
      </w:r>
      <w:r>
        <w:rPr>
          <w:rFonts w:cs="Times New Roman"/>
          <w:color w:val="000000"/>
          <w:szCs w:val="28"/>
          <w:highlight w:val="white"/>
        </w:rPr>
        <w:t>нную регистрацию актов гражданского состояния в случае возникновения у заявителя ситуации, ставящей под угрозу жизни или нормальные жизненные условия и требующей неотложного решения.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 xml:space="preserve">Рекомендовать руководителям организаций, учреждений                  </w:t>
      </w:r>
      <w:r>
        <w:rPr>
          <w:bCs/>
          <w:highlight w:val="white"/>
          <w:lang w:bidi="ru-RU"/>
        </w:rPr>
        <w:t xml:space="preserve">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учредителей которых</w:t>
      </w:r>
      <w:r>
        <w:rPr>
          <w:bCs/>
          <w:highlight w:val="white"/>
          <w:lang w:bidi="ru-RU"/>
        </w:rPr>
        <w:t xml:space="preserve"> осуществляют органы местного самоуправления, обеспечить неприменение в период повышенной готовности мер ответственности за несвоевременное исполнение </w:t>
      </w:r>
      <w:r>
        <w:rPr>
          <w:bCs/>
          <w:highlight w:val="white"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</w:t>
      </w:r>
      <w:r>
        <w:rPr>
          <w:bCs/>
          <w:highlight w:val="white"/>
          <w:lang w:bidi="ru-RU"/>
        </w:rPr>
        <w:t>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взыскание задолженно</w:t>
      </w:r>
      <w:r>
        <w:rPr>
          <w:bCs/>
          <w:highlight w:val="white"/>
        </w:rPr>
        <w:t>сти в указанный период.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</w:t>
      </w:r>
      <w:r>
        <w:rPr>
          <w:bCs/>
          <w:highlight w:val="white"/>
        </w:rPr>
        <w:t xml:space="preserve">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616812" w:rsidRDefault="002D16A6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 собственники помещений в многоквартирных домах, расположенных на территории городского округа Фрязино Москов</w:t>
      </w:r>
      <w:r>
        <w:rPr>
          <w:bCs/>
          <w:highlight w:val="white"/>
        </w:rPr>
        <w:t xml:space="preserve">ской </w:t>
      </w:r>
      <w:r>
        <w:rPr>
          <w:bCs/>
          <w:highlight w:val="white"/>
        </w:rPr>
        <w:lastRenderedPageBreak/>
        <w:t>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 Рекомендовать руководителям организаций, учреждений                              и предприятий транспорта и</w:t>
      </w:r>
      <w:r>
        <w:rPr>
          <w:bCs/>
          <w:highlight w:val="white"/>
          <w:lang w:bidi="ru-RU"/>
        </w:rPr>
        <w:t xml:space="preserve"> дорожной инфраструктуры, осуществляющим свою деятельность на территории городского округа Фрязино Московской области в период повышенной </w:t>
      </w:r>
      <w:proofErr w:type="spellStart"/>
      <w:r>
        <w:rPr>
          <w:bCs/>
          <w:highlight w:val="white"/>
          <w:lang w:bidi="ru-RU"/>
        </w:rPr>
        <w:t>готовностио</w:t>
      </w:r>
      <w:proofErr w:type="spellEnd"/>
      <w:r>
        <w:rPr>
          <w:bCs/>
          <w:highlight w:val="white"/>
          <w:lang w:bidi="ru-RU"/>
        </w:rPr>
        <w:t xml:space="preserve"> </w:t>
      </w:r>
      <w:proofErr w:type="spellStart"/>
      <w:r>
        <w:rPr>
          <w:bCs/>
          <w:highlight w:val="white"/>
          <w:lang w:bidi="ru-RU"/>
        </w:rPr>
        <w:t>беспечить</w:t>
      </w:r>
      <w:proofErr w:type="spellEnd"/>
      <w:r>
        <w:rPr>
          <w:bCs/>
          <w:highlight w:val="white"/>
          <w:lang w:bidi="ru-RU"/>
        </w:rPr>
        <w:t xml:space="preserve"> приостановление: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22.1. Реализации проездных билетов в городском и пригородном сообщении водителя</w:t>
      </w:r>
      <w:r>
        <w:rPr>
          <w:bCs/>
          <w:highlight w:val="white"/>
          <w:lang w:bidi="ru-RU"/>
        </w:rPr>
        <w:t>ми или кондукторами в салонах транспортных средств                за наличный расчет.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22.2. Продажи билетов по льготному тарифу для учеников 5 класса                и старше образовательных организаций, предоставляющих общее, дополнительное образование, ос</w:t>
      </w:r>
      <w:r>
        <w:rPr>
          <w:bCs/>
          <w:highlight w:val="white"/>
          <w:lang w:bidi="ru-RU"/>
        </w:rPr>
        <w:t>уществляющих спортивную подготовку,                  а также обучающихся в профессиональных образовательных организациях                и образовательных организациях высшего образования для проезда                           на железнодорожном транспорте п</w:t>
      </w:r>
      <w:r>
        <w:rPr>
          <w:bCs/>
          <w:highlight w:val="white"/>
          <w:lang w:bidi="ru-RU"/>
        </w:rPr>
        <w:t>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22.3. Оформления билетов с использованием социальных карт жителя Московской области лицам, обязанным соблю</w:t>
      </w:r>
      <w:r>
        <w:rPr>
          <w:bCs/>
          <w:highlight w:val="white"/>
          <w:lang w:bidi="ru-RU"/>
        </w:rPr>
        <w:t>дать режим самоизоляции                    в соответствии с подпунктами 6.1, 6.2 пункта 6 настоящего постановления, для проезда на железнодорожном транспорте пригородного сообщения.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22.4. Возможности использования единой транспортной карты Московской облас</w:t>
      </w:r>
      <w:r>
        <w:rPr>
          <w:bCs/>
          <w:highlight w:val="white"/>
          <w:lang w:bidi="ru-RU"/>
        </w:rPr>
        <w:t>ти для учеников 5 классов и старше образовательных организаций, предоставляющих общее, дополнительное образование, осуществляющих спортивную подготовку, а также обучающихся в профессиональных образовательных организациях и образовательных организациях высш</w:t>
      </w:r>
      <w:r>
        <w:rPr>
          <w:bCs/>
          <w:highlight w:val="white"/>
          <w:lang w:bidi="ru-RU"/>
        </w:rPr>
        <w:t>его образования для проезда на транспорте городского и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22.5. Возможности использования социальных карт жи</w:t>
      </w:r>
      <w:r>
        <w:rPr>
          <w:bCs/>
          <w:highlight w:val="white"/>
          <w:lang w:bidi="ru-RU"/>
        </w:rPr>
        <w:t>теля Московской области гражданами, обязанными соблюдать режим самоизоляции в соответствии с подпунктами 6.1, 6.2 пункта 6 настоящего постановления, для проезда на транспорте городского и пригородного сообщения.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22.6. Ограничения, установленные пунктом 22.</w:t>
      </w:r>
      <w:r>
        <w:rPr>
          <w:bCs/>
          <w:highlight w:val="white"/>
          <w:lang w:bidi="ru-RU"/>
        </w:rPr>
        <w:t xml:space="preserve"> настоящего постановления, не распространяются на лиц с заболеваниями, указанными в строках 7-9 приложения 1 к настоящему постановлению.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23. Установить, что: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</w:t>
      </w:r>
      <w:r>
        <w:rPr>
          <w:bCs/>
          <w:highlight w:val="white"/>
          <w:lang w:bidi="ru-RU"/>
        </w:rPr>
        <w:t>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</w:t>
      </w:r>
      <w:r>
        <w:rPr>
          <w:bCs/>
          <w:highlight w:val="white"/>
          <w:lang w:bidi="ru-RU"/>
        </w:rPr>
        <w:t>вляется обстоятельством непреодолимой силы.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lastRenderedPageBreak/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</w:t>
      </w:r>
      <w:r>
        <w:rPr>
          <w:bCs/>
          <w:highlight w:val="white"/>
          <w:lang w:bidi="ru-RU"/>
        </w:rPr>
        <w:t>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</w:t>
      </w:r>
      <w:r>
        <w:rPr>
          <w:bCs/>
          <w:highlight w:val="white"/>
          <w:lang w:bidi="ru-RU"/>
        </w:rPr>
        <w:t>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</w:t>
      </w:r>
      <w:r>
        <w:rPr>
          <w:bCs/>
          <w:highlight w:val="white"/>
          <w:lang w:bidi="ru-RU"/>
        </w:rPr>
        <w:t xml:space="preserve">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</w:t>
      </w:r>
      <w:r>
        <w:rPr>
          <w:bCs/>
          <w:highlight w:val="white"/>
          <w:lang w:bidi="ru-RU"/>
        </w:rPr>
        <w:t xml:space="preserve">ных ситуаций действий, но 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</w:t>
      </w:r>
      <w:r>
        <w:rPr>
          <w:bCs/>
          <w:highlight w:val="white"/>
          <w:lang w:bidi="ru-RU"/>
        </w:rPr>
        <w:t>иных органов и учреждений.</w:t>
      </w:r>
    </w:p>
    <w:p w:rsidR="00616812" w:rsidRDefault="002D16A6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 xml:space="preserve">23.3. При занятиях физкультурой и спортом на открытом воздухе, прогулках, в том числе в парках культуры и отдыха, в иных местах массового посещения, не допускается использовать объекты инфраструктуры городских округов Московской </w:t>
      </w:r>
      <w:r>
        <w:rPr>
          <w:bCs/>
          <w:highlight w:val="white"/>
          <w:lang w:bidi="ru-RU"/>
        </w:rPr>
        <w:t>области, в том числе детские, спортивные площадки, скамейки, беседки и иные объекты, предметы и оборудование, а также малые архитектурные формы (элементы монументально-декоративного оформления, устройства для оформления мобильного и вертикального озеленени</w:t>
      </w:r>
      <w:r>
        <w:rPr>
          <w:bCs/>
          <w:highlight w:val="white"/>
          <w:lang w:bidi="ru-RU"/>
        </w:rPr>
        <w:t>я, водные устройства, мебель, коммунально-бытовое и техническое оборудование на территории городского округа Фрязино Московской области, а также игровое, спортивное, осветительное оборудование, средства наружной рекламы и информации), с которыми могли конт</w:t>
      </w:r>
      <w:r>
        <w:rPr>
          <w:bCs/>
          <w:highlight w:val="white"/>
          <w:lang w:bidi="ru-RU"/>
        </w:rPr>
        <w:t>актировать другие граждане. При этом при занятиях физкультурой и спортом на открытом воздухе, прогулках граждане вправе использовать спортивный инвентарь, предназначенный для индивидуального использования, в том числе велосипеды, самокаты, роликовые коньки</w:t>
      </w:r>
      <w:r>
        <w:rPr>
          <w:bCs/>
          <w:highlight w:val="white"/>
          <w:lang w:bidi="ru-RU"/>
        </w:rPr>
        <w:t xml:space="preserve">, оборудование для северной (скандинавской) ходьбы и иной подобный спортивный инвентарь. </w:t>
      </w:r>
    </w:p>
    <w:p w:rsidR="00616812" w:rsidRDefault="002D16A6">
      <w:pPr>
        <w:spacing w:after="0"/>
        <w:ind w:firstLine="709"/>
      </w:pPr>
      <w:r>
        <w:rPr>
          <w:bCs/>
          <w:highlight w:val="white"/>
          <w:lang w:bidi="ru-RU"/>
        </w:rPr>
        <w:t>23.4.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соответствии с законодательством Российской Федерации и законодател</w:t>
      </w:r>
      <w:r>
        <w:rPr>
          <w:bCs/>
          <w:highlight w:val="white"/>
          <w:lang w:bidi="ru-RU"/>
        </w:rPr>
        <w:t xml:space="preserve">ьством Московской области. 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24.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</w:t>
      </w:r>
      <w:r>
        <w:rPr>
          <w:bCs/>
          <w:highlight w:val="white"/>
          <w:lang w:bidi="ru-RU"/>
        </w:rPr>
        <w:t xml:space="preserve">019), и лицам из групп риска заражения </w:t>
      </w:r>
      <w:r>
        <w:rPr>
          <w:bCs/>
          <w:highlight w:val="white"/>
          <w:lang w:bidi="ru-RU"/>
        </w:rPr>
        <w:lastRenderedPageBreak/>
        <w:t xml:space="preserve">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</w:t>
      </w:r>
      <w:r>
        <w:rPr>
          <w:bCs/>
          <w:highlight w:val="white"/>
          <w:lang w:bidi="ru-RU"/>
        </w:rPr>
        <w:t>ации городского округа Фрязино Московской области: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25.1. Подготовить предложения по поддержке предприятий, организаций и индивидуальных предпринимателей городского округа Фрязино Московской области, деятельность которых была ограничена в связи с введением </w:t>
      </w:r>
      <w:r>
        <w:rPr>
          <w:bCs/>
          <w:highlight w:val="white"/>
          <w:lang w:bidi="ru-RU"/>
        </w:rPr>
        <w:t>режима повышенной готовности.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:rsidR="00616812" w:rsidRDefault="002D16A6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26. Отделу потребительского рынка и реклам</w:t>
      </w:r>
      <w:r>
        <w:rPr>
          <w:bCs/>
          <w:highlight w:val="white"/>
          <w:lang w:bidi="ru-RU"/>
        </w:rPr>
        <w:t>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616812" w:rsidRDefault="002D16A6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27. Рекомендовать аптечным </w:t>
      </w:r>
      <w:r>
        <w:rPr>
          <w:color w:val="000000"/>
          <w:highlight w:val="white"/>
        </w:rPr>
        <w:t>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616812" w:rsidRDefault="002D16A6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средств защиты органов дыхания.</w:t>
      </w:r>
    </w:p>
    <w:p w:rsidR="00616812" w:rsidRDefault="002D16A6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27.2. Принять меры по поддержанию цен </w:t>
      </w:r>
      <w:r>
        <w:rPr>
          <w:color w:val="000000"/>
          <w:highlight w:val="white"/>
        </w:rPr>
        <w:t>на маски и иные средства защиты органов дыхания.</w:t>
      </w:r>
    </w:p>
    <w:p w:rsidR="00616812" w:rsidRDefault="002D16A6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</w:t>
      </w:r>
      <w:r>
        <w:rPr>
          <w:bCs/>
          <w:color w:val="000000"/>
          <w:highlight w:val="white"/>
          <w:lang w:bidi="ru-RU"/>
        </w:rPr>
        <w:t>иты органов дыхания.</w:t>
      </w:r>
    </w:p>
    <w:p w:rsidR="00616812" w:rsidRDefault="002D16A6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>одрядчиками (подрядчиками) по муниципальным контрактам и договорам требований подпункта 7.12</w:t>
      </w:r>
      <w:proofErr w:type="gramStart"/>
      <w:r>
        <w:rPr>
          <w:bCs/>
          <w:highlight w:val="white"/>
          <w:lang w:bidi="ru-RU"/>
        </w:rPr>
        <w:t>. пункта</w:t>
      </w:r>
      <w:proofErr w:type="gramEnd"/>
      <w:r>
        <w:rPr>
          <w:bCs/>
          <w:highlight w:val="white"/>
          <w:lang w:bidi="ru-RU"/>
        </w:rPr>
        <w:t xml:space="preserve"> 7 </w:t>
      </w:r>
      <w:r>
        <w:rPr>
          <w:bCs/>
          <w:highlight w:val="white"/>
          <w:lang w:bidi="ru-RU"/>
        </w:rPr>
        <w:t>настоящего постановления.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</w:t>
      </w:r>
      <w:r>
        <w:rPr>
          <w:rFonts w:cs="Times New Roman"/>
          <w:color w:val="000000"/>
          <w:szCs w:val="28"/>
          <w:highlight w:val="white"/>
        </w:rPr>
        <w:t>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>30. Признать утратившим силу постановление Главы городского округа Фрязино от 29.05.2020 № 282 «О введении режима повышенной готовности для органов упр</w:t>
      </w:r>
      <w:r>
        <w:rPr>
          <w:bCs/>
          <w:highlight w:val="white"/>
        </w:rPr>
        <w:t xml:space="preserve">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</w:t>
      </w:r>
      <w:r>
        <w:rPr>
          <w:bCs/>
          <w:highlight w:val="white"/>
        </w:rPr>
        <w:t>го округа Фрязино Московской области».</w:t>
      </w:r>
    </w:p>
    <w:p w:rsidR="00616812" w:rsidRDefault="002D16A6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lastRenderedPageBreak/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</w:t>
      </w:r>
      <w:r>
        <w:rPr>
          <w:bCs/>
          <w:highlight w:val="white"/>
        </w:rPr>
        <w:t>о в сети Интернет.</w:t>
      </w:r>
    </w:p>
    <w:p w:rsidR="00616812" w:rsidRDefault="002D16A6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616812" w:rsidRDefault="00616812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616812" w:rsidRDefault="00616812">
      <w:pPr>
        <w:spacing w:after="0"/>
        <w:ind w:firstLine="567"/>
        <w:rPr>
          <w:b/>
          <w:bCs/>
          <w:highlight w:val="white"/>
        </w:rPr>
      </w:pPr>
    </w:p>
    <w:p w:rsidR="00616812" w:rsidRDefault="002D16A6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</w:t>
      </w:r>
      <w:r>
        <w:rPr>
          <w:bCs/>
          <w:highlight w:val="white"/>
        </w:rPr>
        <w:t xml:space="preserve">очаров </w:t>
      </w:r>
      <w:r>
        <w:br w:type="page"/>
      </w: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5D14F1">
        <w:rPr>
          <w:szCs w:val="28"/>
          <w:highlight w:val="white"/>
        </w:rPr>
        <w:t xml:space="preserve">02.06.2020 </w:t>
      </w:r>
      <w:r>
        <w:rPr>
          <w:szCs w:val="28"/>
          <w:highlight w:val="white"/>
        </w:rPr>
        <w:t>№</w:t>
      </w:r>
      <w:r w:rsidR="005D14F1">
        <w:rPr>
          <w:szCs w:val="28"/>
          <w:highlight w:val="white"/>
        </w:rPr>
        <w:t xml:space="preserve"> </w:t>
      </w:r>
      <w:r w:rsidR="005D14F1">
        <w:rPr>
          <w:szCs w:val="28"/>
        </w:rPr>
        <w:t>284</w:t>
      </w:r>
    </w:p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Pr="005D14F1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5D14F1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616812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616812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616812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мероприятия не исключают посещения медицинской </w:t>
            </w:r>
            <w:r>
              <w:rPr>
                <w:rFonts w:cs="Times New Roman"/>
                <w:sz w:val="24"/>
                <w:szCs w:val="24"/>
                <w:highlight w:val="white"/>
              </w:rPr>
              <w:t>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мероприятия не исключают </w:t>
            </w:r>
            <w:r>
              <w:rPr>
                <w:rFonts w:cs="Times New Roman"/>
                <w:sz w:val="24"/>
                <w:szCs w:val="24"/>
                <w:highlight w:val="white"/>
              </w:rPr>
              <w:t>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61681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616812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616812" w:rsidRDefault="002D16A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616812" w:rsidRDefault="002D16A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5D14F1" w:rsidRDefault="005D14F1" w:rsidP="005D14F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02.06.2020 № </w:t>
      </w:r>
      <w:r>
        <w:rPr>
          <w:szCs w:val="28"/>
        </w:rPr>
        <w:t>284</w:t>
      </w:r>
    </w:p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616812" w:rsidRDefault="00616812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highlight w:val="white"/>
        </w:rPr>
        <w:t>ПЕРЕЧЕНЬ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proofErr w:type="gramStart"/>
      <w:r>
        <w:rPr>
          <w:highlight w:val="white"/>
        </w:rPr>
        <w:t>непродовольственных</w:t>
      </w:r>
      <w:proofErr w:type="gramEnd"/>
      <w:r>
        <w:rPr>
          <w:highlight w:val="white"/>
        </w:rPr>
        <w:t xml:space="preserve"> товаров первой необходимости</w:t>
      </w: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1. Санитарно-гигиеническая маска.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2. Антисептик для рук.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3. Салфетки влажные.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4. Салфетки сухие.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5. Мыло туалетное.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6. Мыло хозяйственное.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7. Паста зубная.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8. Щетка </w:t>
      </w:r>
      <w:r>
        <w:rPr>
          <w:highlight w:val="white"/>
        </w:rPr>
        <w:t>зубная.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9. Бумага туалетная.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10. Гигиенические прокладки.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11. Синтетические моющие средства и товары бытовой химии.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12. Подгузники детские.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13. Спички, коробок.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14. Свечи.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15. Пеленка для новорожденного.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16. Шампунь детский.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17. Крем от опрелостей детский.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18. Бутылочка для кормления.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19. Соска-пустышка.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20. Бензин автомобильный.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21. Дизельное топливо.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22. Сжиженный природный газ.</w:t>
      </w:r>
    </w:p>
    <w:p w:rsidR="00616812" w:rsidRDefault="002D16A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23. Семена и посадочный материал сельскохозяйственных растений.</w:t>
      </w: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616812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616812" w:rsidRDefault="002D16A6">
      <w:pPr>
        <w:pStyle w:val="a7"/>
        <w:spacing w:after="0"/>
        <w:jc w:val="right"/>
        <w:rPr>
          <w:highlight w:val="white"/>
        </w:rPr>
      </w:pPr>
      <w:r>
        <w:rPr>
          <w:highlight w:val="white"/>
        </w:rPr>
        <w:lastRenderedPageBreak/>
        <w:t>Приложение 3</w:t>
      </w:r>
    </w:p>
    <w:p w:rsidR="00616812" w:rsidRDefault="002D16A6">
      <w:pPr>
        <w:pStyle w:val="a7"/>
        <w:spacing w:after="0"/>
        <w:jc w:val="right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Главы городского </w:t>
      </w:r>
      <w:r>
        <w:rPr>
          <w:highlight w:val="white"/>
        </w:rPr>
        <w:t>округа Фрязино</w:t>
      </w:r>
    </w:p>
    <w:p w:rsidR="005D14F1" w:rsidRDefault="005D14F1" w:rsidP="005D14F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02.06.2020 № </w:t>
      </w:r>
      <w:r>
        <w:rPr>
          <w:szCs w:val="28"/>
        </w:rPr>
        <w:t>284</w:t>
      </w:r>
    </w:p>
    <w:p w:rsidR="00616812" w:rsidRDefault="00616812">
      <w:pPr>
        <w:pStyle w:val="a7"/>
        <w:spacing w:after="0" w:line="240" w:lineRule="auto"/>
        <w:rPr>
          <w:highlight w:val="white"/>
        </w:rPr>
      </w:pPr>
    </w:p>
    <w:p w:rsidR="00616812" w:rsidRDefault="002D16A6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616812" w:rsidRDefault="002D16A6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616812" w:rsidRDefault="00616812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6"/>
              <w:spacing w:before="0" w:after="0" w:line="240" w:lineRule="auto"/>
              <w:ind w:firstLine="0"/>
            </w:pPr>
            <w:r>
              <w:rPr>
                <w:rStyle w:val="31"/>
                <w:highlight w:val="white"/>
              </w:rPr>
              <w:t>№</w:t>
            </w:r>
          </w:p>
          <w:p w:rsidR="00616812" w:rsidRDefault="002D16A6">
            <w:pPr>
              <w:pStyle w:val="a7"/>
              <w:spacing w:after="0" w:line="240" w:lineRule="auto"/>
              <w:jc w:val="center"/>
            </w:pPr>
            <w:proofErr w:type="gramStart"/>
            <w:r>
              <w:rPr>
                <w:rStyle w:val="31"/>
                <w:rFonts w:eastAsia="SimSun"/>
                <w:highlight w:val="white"/>
              </w:rPr>
              <w:t>п</w:t>
            </w:r>
            <w:proofErr w:type="gramEnd"/>
            <w:r>
              <w:rPr>
                <w:rStyle w:val="31"/>
                <w:rFonts w:eastAsia="SimSun"/>
                <w:highlight w:val="white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  <w:highlight w:val="white"/>
              </w:rPr>
              <w:t>Вид деятельности организаций и индивидуальных предпринимателей, при осуществлении которых приостанавливается с 18.05.2020 по 14.06.2</w:t>
            </w:r>
            <w:r>
              <w:rPr>
                <w:rStyle w:val="31"/>
                <w:rFonts w:eastAsia="SimSun"/>
                <w:highlight w:val="white"/>
              </w:rPr>
              <w:t>020 (включительно) посещение 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</w:t>
            </w:r>
            <w:r>
              <w:rPr>
                <w:rStyle w:val="31"/>
                <w:rFonts w:eastAsia="SimSun"/>
                <w:highlight w:val="white"/>
              </w:rPr>
              <w:t>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</w:t>
            </w:r>
            <w:r>
              <w:rPr>
                <w:rStyle w:val="31"/>
                <w:rFonts w:eastAsia="SimSun"/>
                <w:highlight w:val="white"/>
              </w:rPr>
              <w:t xml:space="preserve">ектов железнодорожного транспорта, за исключением производства материалов, упаковки и комплектующих для непрерывных производств, производства товаров первой необходимости и организаций, чья деятельность не ограничена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области, грузопер</w:t>
            </w:r>
            <w:r>
              <w:rPr>
                <w:rStyle w:val="31"/>
                <w:rFonts w:eastAsia="SimSun"/>
                <w:highlight w:val="white"/>
              </w:rPr>
              <w:t xml:space="preserve">евозок и специальных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плавсредств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по предоставлению продуктов питания и напитков (за исключением обслуживания на вынос без посещения гражданами помещений таких предприятий, а также доставки заказов; столовых, буфетов, кафе и иных предприя</w:t>
            </w:r>
            <w:r>
              <w:rPr>
                <w:rStyle w:val="31"/>
                <w:rFonts w:eastAsia="SimSun"/>
                <w:highlight w:val="white"/>
              </w:rPr>
              <w:t xml:space="preserve">тий питания, осуществляющих организацию питания для работников организаций)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6"/>
              <w:spacing w:before="0" w:after="0" w:line="240" w:lineRule="auto"/>
              <w:ind w:firstLine="0"/>
              <w:jc w:val="both"/>
            </w:pPr>
            <w:r>
              <w:rPr>
                <w:rStyle w:val="31"/>
                <w:highlight w:val="white"/>
              </w:rPr>
              <w:t xml:space="preserve">Производство кинофильмов, видеофильмов, издание звукозаписей и нот (за исключением случаев, установленных настоящим постановлением)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>Операции с недвижимым имуществом, за и</w:t>
            </w: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>сключением операций с недвижимым имуществом, осуществляемых в административных зданиях (помещениях), прилегающих к территории строительной площадки и 58 предназначенных для представления (демонстрации) проекта объекта капитального строительства и (или) отд</w:t>
            </w: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 xml:space="preserve">ельных помещений в нем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права (за исключением адвокатской, нотариальной деятельности) и бухгалтерского учета, консультирования по вопросам управления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рекламная и исследование конъюнктуры рынка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профессиональная научная и техническая прочая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технической инвентаризации недвижимого имущества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rPr>
                <w:rStyle w:val="31"/>
                <w:rFonts w:eastAsia="SimSun"/>
                <w:highlight w:val="white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Аренда и лизинг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lastRenderedPageBreak/>
              <w:t>10.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rPr>
                <w:rStyle w:val="31"/>
                <w:rFonts w:eastAsia="SimSun"/>
                <w:highlight w:val="white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трудоустройству и подбору персонала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туристических агентств и проч</w:t>
            </w:r>
            <w:r>
              <w:rPr>
                <w:rStyle w:val="31"/>
                <w:rFonts w:eastAsia="SimSun"/>
                <w:highlight w:val="white"/>
              </w:rPr>
              <w:t xml:space="preserve">их организаций, предоставляющих услуги в сфере туризма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Образовательная деятельность (за исключением случаев, установленных настоящим постановлением)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организации и проведению азартных игр и заключению пари, по организации и проведению лотерей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спорта, отдыха и развлечений (за исключением случаев, установленных настоящим постановлением)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>Деятельность общес</w:t>
            </w:r>
            <w:r>
              <w:rPr>
                <w:rStyle w:val="31"/>
                <w:rFonts w:eastAsia="SimSun"/>
                <w:highlight w:val="white"/>
              </w:rPr>
              <w:t xml:space="preserve">твенных организаций (за исключением волонтерской деятельности) </w:t>
            </w:r>
          </w:p>
        </w:tc>
      </w:tr>
      <w:tr w:rsidR="0061681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812" w:rsidRDefault="002D16A6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предоставлению прочих персональных услуг (за исключением стирки, химической чистки, деятельности салонов красоты, косметических, СПА-салонов, массажных салонов, соляриев, </w:t>
            </w:r>
            <w:r>
              <w:rPr>
                <w:rStyle w:val="31"/>
                <w:rFonts w:eastAsia="SimSun"/>
                <w:highlight w:val="white"/>
              </w:rPr>
              <w:t xml:space="preserve">саун и иных объектов, в которых оказываются подобные услуги (за исключением услуг, оказываемых дистанционным способом, в том числе с условием доставки), организаций, оказывающих предоставление услуг бань и душевых) </w:t>
            </w:r>
          </w:p>
        </w:tc>
      </w:tr>
    </w:tbl>
    <w:p w:rsidR="00616812" w:rsidRDefault="002D16A6">
      <w:r>
        <w:rPr>
          <w:sz w:val="2"/>
          <w:szCs w:val="2"/>
          <w:highlight w:val="white"/>
        </w:rPr>
        <w:t>.</w:t>
      </w:r>
    </w:p>
    <w:p w:rsidR="00616812" w:rsidRDefault="002D16A6">
      <w:pPr>
        <w:rPr>
          <w:sz w:val="2"/>
          <w:szCs w:val="2"/>
        </w:rPr>
      </w:pPr>
      <w:r>
        <w:rPr>
          <w:sz w:val="2"/>
          <w:szCs w:val="2"/>
          <w:highlight w:val="white"/>
        </w:rPr>
        <w:t>.</w:t>
      </w:r>
    </w:p>
    <w:p w:rsidR="00616812" w:rsidRDefault="00616812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sectPr w:rsidR="00616812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6812"/>
    <w:rsid w:val="002D16A6"/>
    <w:rsid w:val="005D14F1"/>
    <w:rsid w:val="006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27D5-8FCA-4C4A-873D-021FC57E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5D14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next w:val="a7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1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14250</Words>
  <Characters>81226</Characters>
  <Application>Microsoft Office Word</Application>
  <DocSecurity>0</DocSecurity>
  <Lines>676</Lines>
  <Paragraphs>190</Paragraphs>
  <ScaleCrop>false</ScaleCrop>
  <Company>Hewlett-Packard Company</Company>
  <LinksUpToDate>false</LinksUpToDate>
  <CharactersWithSpaces>95286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307</cp:revision>
  <cp:lastPrinted>2020-06-02T13:08:00Z</cp:lastPrinted>
  <dcterms:created xsi:type="dcterms:W3CDTF">2020-04-13T13:03:00Z</dcterms:created>
  <dcterms:modified xsi:type="dcterms:W3CDTF">2020-06-02T13:11:00Z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