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E43" w:rsidRPr="00AE257D" w:rsidRDefault="00475E43" w:rsidP="00475E43">
      <w:pPr>
        <w:pStyle w:val="1"/>
        <w:numPr>
          <w:ilvl w:val="0"/>
          <w:numId w:val="1"/>
        </w:numPr>
        <w:ind w:left="1701"/>
        <w:jc w:val="left"/>
      </w:pPr>
      <w:r w:rsidRPr="00AE257D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257D">
        <w:rPr>
          <w:sz w:val="36"/>
          <w:szCs w:val="36"/>
        </w:rPr>
        <w:t>ГЛАВА ГОРОДСКОГО ОКРУГА ФРЯЗИНО</w:t>
      </w:r>
    </w:p>
    <w:p w:rsidR="00475E43" w:rsidRPr="00AE257D" w:rsidRDefault="00475E43" w:rsidP="00475E43">
      <w:pPr>
        <w:pStyle w:val="3"/>
        <w:numPr>
          <w:ilvl w:val="2"/>
          <w:numId w:val="1"/>
        </w:numPr>
        <w:spacing w:before="240"/>
        <w:ind w:left="2410"/>
        <w:jc w:val="left"/>
      </w:pPr>
      <w:r w:rsidRPr="00AE257D">
        <w:rPr>
          <w:sz w:val="46"/>
          <w:szCs w:val="46"/>
        </w:rPr>
        <w:t>ПОСТАНОВЛЕНИЕ</w:t>
      </w:r>
    </w:p>
    <w:p w:rsidR="00475E43" w:rsidRPr="00AE257D" w:rsidRDefault="00475E43" w:rsidP="00475E43">
      <w:pPr>
        <w:spacing w:before="60"/>
        <w:ind w:left="1134"/>
        <w:rPr>
          <w:rFonts w:ascii="Times New Roman" w:hAnsi="Times New Roman" w:cs="Times New Roman"/>
          <w:sz w:val="28"/>
          <w:szCs w:val="46"/>
        </w:rPr>
      </w:pPr>
    </w:p>
    <w:p w:rsidR="00475E43" w:rsidRPr="00AE257D" w:rsidRDefault="00475E43" w:rsidP="00AE257D">
      <w:pPr>
        <w:spacing w:before="60"/>
        <w:ind w:left="1842" w:firstLine="1277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E257D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</w:t>
      </w:r>
      <w:proofErr w:type="gramEnd"/>
      <w:r w:rsidRPr="00AE2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E257D" w:rsidRPr="00AE257D">
        <w:rPr>
          <w:rFonts w:ascii="Times New Roman" w:hAnsi="Times New Roman" w:cs="Times New Roman"/>
          <w:sz w:val="28"/>
          <w:szCs w:val="28"/>
          <w:lang w:val="ru-RU"/>
        </w:rPr>
        <w:t>27.05.2020</w:t>
      </w:r>
      <w:r w:rsidRPr="00AE2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257D">
        <w:rPr>
          <w:rFonts w:ascii="Times New Roman" w:hAnsi="Times New Roman" w:cs="Times New Roman"/>
          <w:b/>
          <w:sz w:val="28"/>
          <w:szCs w:val="28"/>
          <w:lang w:val="ru-RU"/>
        </w:rPr>
        <w:t>№</w:t>
      </w:r>
      <w:r w:rsidRPr="00AE257D">
        <w:rPr>
          <w:rFonts w:ascii="Times New Roman" w:hAnsi="Times New Roman" w:cs="Times New Roman"/>
          <w:sz w:val="28"/>
          <w:szCs w:val="28"/>
          <w:lang w:val="ru-RU"/>
        </w:rPr>
        <w:t xml:space="preserve"> 274</w:t>
      </w:r>
    </w:p>
    <w:p w:rsidR="001313CA" w:rsidRPr="00AE257D" w:rsidRDefault="001313CA">
      <w:pPr>
        <w:ind w:right="476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13CA" w:rsidRPr="00AE257D" w:rsidRDefault="001313CA">
      <w:pPr>
        <w:ind w:right="476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13CA" w:rsidRPr="00AE257D" w:rsidRDefault="001313CA">
      <w:pPr>
        <w:ind w:right="476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13CA" w:rsidRPr="00475E43" w:rsidRDefault="00475E43">
      <w:pPr>
        <w:ind w:right="4762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r w:rsidRPr="00475E43">
        <w:rPr>
          <w:rFonts w:ascii="Times New Roman" w:hAnsi="Times New Roman"/>
          <w:sz w:val="28"/>
          <w:szCs w:val="28"/>
          <w:lang w:val="ru-RU"/>
        </w:rPr>
        <w:t xml:space="preserve">О внесении изменений в постановление Главы городского округа Фрязино от 01.11.2019 № 657 «Об утверждении муниципальной программы городского округа Фрязино Московской области «Развитие инженерной инфраструктуры и </w:t>
      </w:r>
      <w:proofErr w:type="spellStart"/>
      <w:r w:rsidRPr="00475E43">
        <w:rPr>
          <w:rFonts w:ascii="Times New Roman" w:hAnsi="Times New Roman"/>
          <w:sz w:val="28"/>
          <w:szCs w:val="28"/>
          <w:lang w:val="ru-RU"/>
        </w:rPr>
        <w:t>энергоэффективности</w:t>
      </w:r>
      <w:proofErr w:type="spellEnd"/>
      <w:r w:rsidRPr="00475E43">
        <w:rPr>
          <w:rFonts w:ascii="Times New Roman" w:hAnsi="Times New Roman"/>
          <w:sz w:val="28"/>
          <w:szCs w:val="28"/>
          <w:lang w:val="ru-RU"/>
        </w:rPr>
        <w:t>» на 2020 - 2024 годы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ar-SA"/>
        </w:rPr>
        <w:t>»</w:t>
      </w:r>
    </w:p>
    <w:bookmarkEnd w:id="0"/>
    <w:p w:rsidR="001313CA" w:rsidRPr="00475E43" w:rsidRDefault="001313C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13CA" w:rsidRDefault="00475E43">
      <w:pPr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ar-SA"/>
        </w:rPr>
        <w:t xml:space="preserve">В соответствии с Бюджетным кодексом Российской Федерации, постановлением Главы городского округа Фрязино от 29.12.2017 № 1002 «Об утверждении порядка разработки и реализации муниципальных программ городского округа Фрязино Московской области» (с изменениями внесенными постановлением Главы городского округа Фрязино от 06.09.2018 № 575), решением Совета депутатов городского округа Фрязино от 28.11.2019 № 381 «О бюджете городского округа Фрязино на 2020 год и на плановый период 2021 и 2022 годов»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 w:eastAsia="ar-SA"/>
        </w:rPr>
        <w:t xml:space="preserve">(с изменениями, внесенными решением Совета депутатов городского округа Фрязино от 26.03.2020 № 404)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ar-SA"/>
        </w:rPr>
        <w:t>и на основании Устава городского округа Фрязино Московской области,</w:t>
      </w:r>
    </w:p>
    <w:p w:rsidR="001313CA" w:rsidRPr="00475E43" w:rsidRDefault="001313CA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1313CA" w:rsidRPr="00475E43" w:rsidRDefault="00475E4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gramStart"/>
      <w:r w:rsidRPr="00475E43">
        <w:rPr>
          <w:rFonts w:ascii="Times New Roman" w:hAnsi="Times New Roman"/>
          <w:b/>
          <w:bCs/>
          <w:sz w:val="28"/>
          <w:szCs w:val="28"/>
          <w:lang w:val="ru-RU"/>
        </w:rPr>
        <w:t>п</w:t>
      </w:r>
      <w:proofErr w:type="gramEnd"/>
      <w:r w:rsidRPr="00475E43">
        <w:rPr>
          <w:rFonts w:ascii="Times New Roman" w:hAnsi="Times New Roman"/>
          <w:b/>
          <w:bCs/>
          <w:sz w:val="28"/>
          <w:szCs w:val="28"/>
          <w:lang w:val="ru-RU"/>
        </w:rPr>
        <w:t xml:space="preserve"> о с т а н о в л я ю:</w:t>
      </w:r>
    </w:p>
    <w:p w:rsidR="001313CA" w:rsidRPr="00475E43" w:rsidRDefault="001313C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13CA" w:rsidRPr="00475E43" w:rsidRDefault="00475E4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75E43">
        <w:rPr>
          <w:rFonts w:ascii="Times New Roman" w:hAnsi="Times New Roman"/>
          <w:sz w:val="28"/>
          <w:szCs w:val="28"/>
          <w:lang w:val="ru-RU"/>
        </w:rPr>
        <w:t xml:space="preserve">1. Внести изменения в постановление Главы городского округа Фрязино от 01.11.2019 № 657 «Об утверждении муниципальной программы городского округа Фрязино Московской области «Развитие инженерной инфраструктуры и </w:t>
      </w:r>
      <w:proofErr w:type="spellStart"/>
      <w:r w:rsidRPr="00475E43">
        <w:rPr>
          <w:rFonts w:ascii="Times New Roman" w:hAnsi="Times New Roman"/>
          <w:sz w:val="28"/>
          <w:szCs w:val="28"/>
          <w:lang w:val="ru-RU"/>
        </w:rPr>
        <w:t>энергоэффективности</w:t>
      </w:r>
      <w:proofErr w:type="spellEnd"/>
      <w:r w:rsidRPr="00475E43">
        <w:rPr>
          <w:rFonts w:ascii="Times New Roman" w:hAnsi="Times New Roman"/>
          <w:sz w:val="28"/>
          <w:szCs w:val="28"/>
          <w:lang w:val="ru-RU"/>
        </w:rPr>
        <w:t xml:space="preserve">» на 2020 - 2024 годы (далее - Программа), </w:t>
      </w:r>
      <w:r>
        <w:rPr>
          <w:rFonts w:ascii="Times New Roman" w:hAnsi="Times New Roman"/>
          <w:sz w:val="28"/>
          <w:szCs w:val="28"/>
          <w:lang w:val="ru-RU"/>
        </w:rPr>
        <w:t>(с изменениями, внесенными постановлением Главы городского округа Фрязино от 26.03.2020      № 178) изложив программу в новой редакции (прилагается).</w:t>
      </w:r>
    </w:p>
    <w:p w:rsidR="001313CA" w:rsidRPr="00475E43" w:rsidRDefault="00475E4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75E43">
        <w:rPr>
          <w:rFonts w:ascii="Times New Roman" w:hAnsi="Times New Roman"/>
          <w:sz w:val="28"/>
          <w:szCs w:val="28"/>
          <w:lang w:val="ru-RU"/>
        </w:rPr>
        <w:t xml:space="preserve">2. Настоящее постановление вступает в силу после внесения изменений в решение Совета депутатов городского округа Фрязино от </w:t>
      </w:r>
      <w:r>
        <w:rPr>
          <w:rFonts w:ascii="Times New Roman" w:hAnsi="Times New Roman"/>
          <w:sz w:val="28"/>
          <w:szCs w:val="28"/>
          <w:lang w:val="ru-RU"/>
        </w:rPr>
        <w:t>28.11.2019</w:t>
      </w:r>
      <w:r w:rsidRPr="00475E43">
        <w:rPr>
          <w:rFonts w:ascii="Times New Roman" w:hAnsi="Times New Roman"/>
          <w:sz w:val="28"/>
          <w:szCs w:val="28"/>
          <w:lang w:val="ru-RU"/>
        </w:rPr>
        <w:t xml:space="preserve"> № </w:t>
      </w:r>
      <w:r>
        <w:rPr>
          <w:rFonts w:ascii="Times New Roman" w:hAnsi="Times New Roman"/>
          <w:sz w:val="28"/>
          <w:szCs w:val="28"/>
          <w:lang w:val="ru-RU"/>
        </w:rPr>
        <w:t>381</w:t>
      </w:r>
      <w:r w:rsidRPr="00475E43">
        <w:rPr>
          <w:rFonts w:ascii="Times New Roman" w:hAnsi="Times New Roman"/>
          <w:sz w:val="28"/>
          <w:szCs w:val="28"/>
          <w:lang w:val="ru-RU"/>
        </w:rPr>
        <w:t xml:space="preserve"> «О бюджете городского округа Фрязино на 20</w:t>
      </w:r>
      <w:r>
        <w:rPr>
          <w:rFonts w:ascii="Times New Roman" w:hAnsi="Times New Roman"/>
          <w:sz w:val="28"/>
          <w:szCs w:val="28"/>
          <w:lang w:val="ru-RU"/>
        </w:rPr>
        <w:t>20</w:t>
      </w:r>
      <w:r w:rsidRPr="00475E43">
        <w:rPr>
          <w:rFonts w:ascii="Times New Roman" w:hAnsi="Times New Roman"/>
          <w:sz w:val="28"/>
          <w:szCs w:val="28"/>
          <w:lang w:val="ru-RU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475E43">
        <w:rPr>
          <w:rFonts w:ascii="Times New Roman" w:hAnsi="Times New Roman"/>
          <w:sz w:val="28"/>
          <w:szCs w:val="28"/>
          <w:lang w:val="ru-RU"/>
        </w:rPr>
        <w:t xml:space="preserve"> и 202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475E43">
        <w:rPr>
          <w:rFonts w:ascii="Times New Roman" w:hAnsi="Times New Roman"/>
          <w:sz w:val="28"/>
          <w:szCs w:val="28"/>
          <w:lang w:val="ru-RU"/>
        </w:rPr>
        <w:t xml:space="preserve"> годов».</w:t>
      </w:r>
    </w:p>
    <w:p w:rsidR="001313CA" w:rsidRPr="00475E43" w:rsidRDefault="00475E43">
      <w:pPr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Признать утратившим силу постановление Главы городского округа Фрязино от 26.03.2020 № 178 «О внесении изменений в постановление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Главы  </w:t>
      </w:r>
      <w:r w:rsidRPr="00475E43">
        <w:rPr>
          <w:rFonts w:ascii="Times New Roman" w:hAnsi="Times New Roman"/>
          <w:sz w:val="28"/>
          <w:szCs w:val="28"/>
          <w:highlight w:val="white"/>
          <w:lang w:val="ru-RU"/>
        </w:rPr>
        <w:t>городского</w:t>
      </w:r>
      <w:proofErr w:type="gramEnd"/>
      <w:r w:rsidRPr="00475E43">
        <w:rPr>
          <w:rFonts w:ascii="Times New Roman" w:hAnsi="Times New Roman"/>
          <w:sz w:val="28"/>
          <w:szCs w:val="28"/>
          <w:highlight w:val="white"/>
          <w:lang w:val="ru-RU"/>
        </w:rPr>
        <w:t xml:space="preserve"> округа Фрязино от 01.11.2019 № 657 </w:t>
      </w:r>
      <w:r w:rsidRPr="00475E43">
        <w:rPr>
          <w:rFonts w:ascii="Times New Roman" w:hAnsi="Times New Roman"/>
          <w:sz w:val="28"/>
          <w:szCs w:val="28"/>
          <w:lang w:val="ru-RU"/>
        </w:rPr>
        <w:t xml:space="preserve">«Об утверждении муниципальной программы городского округа Фрязино Московской области </w:t>
      </w:r>
      <w:bookmarkStart w:id="1" w:name="__DdeLink__30508_4029229781"/>
      <w:bookmarkEnd w:id="1"/>
      <w:r w:rsidRPr="00475E43">
        <w:rPr>
          <w:rFonts w:ascii="Times New Roman" w:hAnsi="Times New Roman"/>
          <w:sz w:val="28"/>
          <w:szCs w:val="28"/>
          <w:lang w:val="ru-RU"/>
        </w:rPr>
        <w:t xml:space="preserve">«Развитие инженерной инфраструктуры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энергоэффективности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» на 2020-2024 годы».</w:t>
      </w:r>
    </w:p>
    <w:p w:rsidR="001313CA" w:rsidRPr="00475E43" w:rsidRDefault="00475E4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Pr="00475E43">
        <w:rPr>
          <w:rFonts w:ascii="Times New Roman" w:hAnsi="Times New Roman"/>
          <w:sz w:val="28"/>
          <w:szCs w:val="28"/>
          <w:lang w:val="ru-RU"/>
        </w:rPr>
        <w:t xml:space="preserve">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</w:t>
      </w:r>
      <w:proofErr w:type="gramStart"/>
      <w:r w:rsidRPr="00475E43">
        <w:rPr>
          <w:rFonts w:ascii="Times New Roman" w:hAnsi="Times New Roman"/>
          <w:sz w:val="28"/>
          <w:szCs w:val="28"/>
          <w:lang w:val="ru-RU"/>
        </w:rPr>
        <w:t>округа  Фрязино</w:t>
      </w:r>
      <w:proofErr w:type="gramEnd"/>
      <w:r w:rsidRPr="00475E43">
        <w:rPr>
          <w:rFonts w:ascii="Times New Roman" w:hAnsi="Times New Roman"/>
          <w:sz w:val="28"/>
          <w:szCs w:val="28"/>
          <w:lang w:val="ru-RU"/>
        </w:rPr>
        <w:t xml:space="preserve"> в сети Интернет.</w:t>
      </w:r>
    </w:p>
    <w:p w:rsidR="001313CA" w:rsidRPr="00475E43" w:rsidRDefault="00475E4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Pr="00475E43">
        <w:rPr>
          <w:rFonts w:ascii="Times New Roman" w:hAnsi="Times New Roman"/>
          <w:sz w:val="28"/>
          <w:szCs w:val="28"/>
          <w:lang w:val="ru-RU"/>
        </w:rPr>
        <w:t xml:space="preserve">. Контроль за выполнением настоящего постановления возложить на заместителя главы администрации Г.Л. </w:t>
      </w:r>
      <w:proofErr w:type="spellStart"/>
      <w:r w:rsidRPr="00475E43">
        <w:rPr>
          <w:rFonts w:ascii="Times New Roman" w:hAnsi="Times New Roman"/>
          <w:sz w:val="28"/>
          <w:szCs w:val="28"/>
          <w:lang w:val="ru-RU"/>
        </w:rPr>
        <w:t>Лапидуса</w:t>
      </w:r>
      <w:proofErr w:type="spellEnd"/>
      <w:r w:rsidRPr="00475E43">
        <w:rPr>
          <w:rFonts w:ascii="Times New Roman" w:hAnsi="Times New Roman"/>
          <w:sz w:val="28"/>
          <w:szCs w:val="28"/>
          <w:lang w:val="ru-RU"/>
        </w:rPr>
        <w:t>.</w:t>
      </w:r>
    </w:p>
    <w:p w:rsidR="001313CA" w:rsidRPr="00475E43" w:rsidRDefault="001313C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13CA" w:rsidRPr="00475E43" w:rsidRDefault="001313C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13CA" w:rsidRPr="00475E43" w:rsidRDefault="001313C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13CA" w:rsidRPr="00475E43" w:rsidRDefault="00475E43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75E43">
        <w:rPr>
          <w:rFonts w:ascii="Times New Roman" w:hAnsi="Times New Roman"/>
          <w:sz w:val="28"/>
          <w:szCs w:val="28"/>
          <w:lang w:val="ru-RU"/>
        </w:rPr>
        <w:t xml:space="preserve">Глава городского округа Фрязино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 w:rsidRPr="00475E43">
        <w:rPr>
          <w:rFonts w:ascii="Times New Roman" w:hAnsi="Times New Roman"/>
          <w:sz w:val="28"/>
          <w:szCs w:val="28"/>
          <w:lang w:val="ru-RU"/>
        </w:rPr>
        <w:t>К.В. Бочаров</w:t>
      </w:r>
    </w:p>
    <w:sectPr w:rsidR="001313CA" w:rsidRPr="00475E43">
      <w:pgSz w:w="12240" w:h="15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1664D24"/>
    <w:multiLevelType w:val="multilevel"/>
    <w:tmpl w:val="2AA4415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313CA"/>
    <w:rsid w:val="001313CA"/>
    <w:rsid w:val="00475E43"/>
    <w:rsid w:val="00AE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06D74-01C6-4056-91E4-F6F9C70E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75E43"/>
    <w:pPr>
      <w:keepNext/>
      <w:numPr>
        <w:numId w:val="2"/>
      </w:numPr>
      <w:suppressAutoHyphens/>
      <w:jc w:val="center"/>
      <w:outlineLvl w:val="0"/>
    </w:pPr>
    <w:rPr>
      <w:rFonts w:ascii="Times New Roman" w:eastAsia="Times New Roman" w:hAnsi="Times New Roman" w:cs="Times New Roman"/>
      <w:kern w:val="0"/>
      <w:sz w:val="32"/>
      <w:lang w:val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475E43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kern w:val="0"/>
      <w:sz w:val="4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character" w:customStyle="1" w:styleId="10">
    <w:name w:val="Заголовок 1 Знак"/>
    <w:basedOn w:val="a0"/>
    <w:link w:val="1"/>
    <w:rsid w:val="00475E43"/>
    <w:rPr>
      <w:rFonts w:ascii="Times New Roman" w:eastAsia="Times New Roman" w:hAnsi="Times New Roman" w:cs="Times New Roman"/>
      <w:kern w:val="0"/>
      <w:sz w:val="32"/>
      <w:lang w:val="ru-RU" w:bidi="ar-SA"/>
    </w:rPr>
  </w:style>
  <w:style w:type="character" w:customStyle="1" w:styleId="30">
    <w:name w:val="Заголовок 3 Знак"/>
    <w:basedOn w:val="a0"/>
    <w:link w:val="3"/>
    <w:semiHidden/>
    <w:rsid w:val="00475E43"/>
    <w:rPr>
      <w:rFonts w:ascii="Times New Roman" w:eastAsia="Times New Roman" w:hAnsi="Times New Roman" w:cs="Times New Roman"/>
      <w:b/>
      <w:bCs/>
      <w:kern w:val="0"/>
      <w:sz w:val="44"/>
      <w:lang w:val="ru-RU" w:bidi="ar-SA"/>
    </w:rPr>
  </w:style>
  <w:style w:type="paragraph" w:styleId="a8">
    <w:name w:val="Balloon Text"/>
    <w:basedOn w:val="a"/>
    <w:link w:val="a9"/>
    <w:uiPriority w:val="99"/>
    <w:semiHidden/>
    <w:unhideWhenUsed/>
    <w:rsid w:val="00AE257D"/>
    <w:rPr>
      <w:rFonts w:ascii="Segoe UI" w:hAnsi="Segoe UI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257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2822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Петрова</cp:lastModifiedBy>
  <cp:revision>9</cp:revision>
  <cp:lastPrinted>2020-06-04T06:47:00Z</cp:lastPrinted>
  <dcterms:created xsi:type="dcterms:W3CDTF">2017-10-20T23:40:00Z</dcterms:created>
  <dcterms:modified xsi:type="dcterms:W3CDTF">2020-06-04T06:51:00Z</dcterms:modified>
  <dc:language>ru-RU</dc:language>
</cp:coreProperties>
</file>