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47FB8" w14:textId="4D2950AC" w:rsidR="006D3C3C" w:rsidRPr="006D3C3C" w:rsidRDefault="006D3C3C" w:rsidP="006D3C3C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6D3C3C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7216" behindDoc="0" locked="0" layoutInCell="1" allowOverlap="1" wp14:anchorId="326D1D29" wp14:editId="743C6CD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C3C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14:paraId="0AA48250" w14:textId="77777777" w:rsidR="006D3C3C" w:rsidRPr="006D3C3C" w:rsidRDefault="006D3C3C" w:rsidP="006D3C3C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  <w:color w:val="auto"/>
        </w:rPr>
      </w:pPr>
      <w:r w:rsidRPr="006D3C3C">
        <w:rPr>
          <w:rFonts w:cs="Times New Roman"/>
          <w:b/>
          <w:color w:val="auto"/>
          <w:sz w:val="46"/>
          <w:szCs w:val="46"/>
        </w:rPr>
        <w:t>ПОСТАНОВЛЕНИЕ</w:t>
      </w:r>
    </w:p>
    <w:p w14:paraId="6427E554" w14:textId="77777777" w:rsidR="006D3C3C" w:rsidRPr="006D3C3C" w:rsidRDefault="006D3C3C" w:rsidP="006D3C3C">
      <w:pPr>
        <w:spacing w:before="60"/>
        <w:ind w:left="1134"/>
        <w:rPr>
          <w:rFonts w:cs="Times New Roman"/>
          <w:szCs w:val="46"/>
        </w:rPr>
      </w:pPr>
    </w:p>
    <w:p w14:paraId="6995BACA" w14:textId="6E155C56" w:rsidR="006D3C3C" w:rsidRPr="006D3C3C" w:rsidRDefault="006D3C3C" w:rsidP="006D3C3C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6D3C3C">
        <w:rPr>
          <w:rFonts w:cs="Times New Roman"/>
          <w:b/>
          <w:bCs/>
          <w:szCs w:val="28"/>
        </w:rPr>
        <w:t>от</w:t>
      </w:r>
      <w:proofErr w:type="gramEnd"/>
      <w:r w:rsidRPr="006D3C3C">
        <w:rPr>
          <w:rFonts w:cs="Times New Roman"/>
          <w:szCs w:val="28"/>
        </w:rPr>
        <w:t xml:space="preserve"> </w:t>
      </w:r>
      <w:r w:rsidRPr="006D3C3C">
        <w:rPr>
          <w:rFonts w:cs="Times New Roman"/>
          <w:szCs w:val="28"/>
        </w:rPr>
        <w:t>29.04.2020</w:t>
      </w:r>
      <w:r w:rsidRPr="006D3C3C">
        <w:rPr>
          <w:rFonts w:cs="Times New Roman"/>
          <w:szCs w:val="28"/>
        </w:rPr>
        <w:t xml:space="preserve"> </w:t>
      </w:r>
      <w:r w:rsidRPr="006D3C3C">
        <w:rPr>
          <w:rFonts w:cs="Times New Roman"/>
          <w:b/>
          <w:szCs w:val="28"/>
        </w:rPr>
        <w:t>№</w:t>
      </w:r>
      <w:r w:rsidRPr="006D3C3C">
        <w:rPr>
          <w:rFonts w:cs="Times New Roman"/>
          <w:szCs w:val="28"/>
        </w:rPr>
        <w:t xml:space="preserve"> </w:t>
      </w:r>
      <w:r w:rsidRPr="006D3C3C">
        <w:rPr>
          <w:rFonts w:cs="Times New Roman"/>
          <w:szCs w:val="28"/>
        </w:rPr>
        <w:t>230</w:t>
      </w:r>
    </w:p>
    <w:p w14:paraId="5D12F4D7" w14:textId="77777777" w:rsidR="00C364F5" w:rsidRDefault="00C364F5">
      <w:pPr>
        <w:spacing w:after="0"/>
        <w:ind w:right="4252"/>
      </w:pPr>
    </w:p>
    <w:p w14:paraId="3B47B233" w14:textId="77777777" w:rsidR="00C364F5" w:rsidRDefault="00C364F5">
      <w:pPr>
        <w:spacing w:after="0"/>
        <w:ind w:right="4252"/>
      </w:pPr>
    </w:p>
    <w:p w14:paraId="488C1D0D" w14:textId="77777777" w:rsidR="00C364F5" w:rsidRDefault="00C364F5">
      <w:pPr>
        <w:spacing w:after="0"/>
        <w:ind w:right="4252"/>
      </w:pPr>
    </w:p>
    <w:p w14:paraId="42436359" w14:textId="77777777" w:rsidR="00C364F5" w:rsidRDefault="00C364F5">
      <w:pPr>
        <w:spacing w:after="0"/>
        <w:ind w:right="4252"/>
      </w:pPr>
    </w:p>
    <w:p w14:paraId="2E472F31" w14:textId="614B76F8" w:rsidR="00C364F5" w:rsidRPr="0000748A" w:rsidRDefault="008637A8">
      <w:pPr>
        <w:spacing w:after="0"/>
        <w:ind w:right="4252"/>
      </w:pPr>
      <w:bookmarkStart w:id="0" w:name="_GoBack"/>
      <w:r w:rsidRPr="0000748A">
        <w:t xml:space="preserve">«О введении режима повышенной готовности для органов управления и сил </w:t>
      </w:r>
      <w:proofErr w:type="spellStart"/>
      <w:r w:rsidRPr="0000748A">
        <w:t>Фрязинского</w:t>
      </w:r>
      <w:proofErr w:type="spellEnd"/>
      <w:r w:rsidRPr="0000748A"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</w:t>
      </w:r>
      <w:r w:rsidRPr="0000748A">
        <w:t>) на территории городского округа Фрязино Московской области»</w:t>
      </w:r>
    </w:p>
    <w:bookmarkEnd w:id="0"/>
    <w:p w14:paraId="7BEA26D1" w14:textId="77777777" w:rsidR="00C364F5" w:rsidRDefault="00C364F5">
      <w:pPr>
        <w:spacing w:after="0"/>
        <w:ind w:firstLine="567"/>
      </w:pPr>
    </w:p>
    <w:p w14:paraId="09FE97E2" w14:textId="77777777" w:rsidR="006D3C3C" w:rsidRPr="0000748A" w:rsidRDefault="006D3C3C">
      <w:pPr>
        <w:spacing w:after="0"/>
        <w:ind w:firstLine="567"/>
      </w:pPr>
    </w:p>
    <w:p w14:paraId="60E00CB8" w14:textId="0FBC8F3A" w:rsidR="00C364F5" w:rsidRPr="0000748A" w:rsidRDefault="008637A8">
      <w:pPr>
        <w:spacing w:after="0"/>
        <w:ind w:firstLine="737"/>
        <w:rPr>
          <w:bCs/>
        </w:rPr>
      </w:pPr>
      <w:r w:rsidRPr="0000748A"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 w:rsidRPr="0000748A">
        <w:t xml:space="preserve"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(2019-</w:t>
      </w:r>
      <w:proofErr w:type="spellStart"/>
      <w:r w:rsidRPr="0000748A">
        <w:rPr>
          <w:lang w:val="en-US"/>
        </w:rPr>
        <w:t>nCoV</w:t>
      </w:r>
      <w:proofErr w:type="spellEnd"/>
      <w:r w:rsidRPr="0000748A">
        <w:t>) на территории Московской области»</w:t>
      </w:r>
      <w:bookmarkEnd w:id="1"/>
      <w:r w:rsidRPr="0000748A"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           </w:t>
      </w:r>
      <w:r w:rsidRPr="0000748A">
        <w:lastRenderedPageBreak/>
        <w:t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            № 171-ПГ, от 04.04.2020 № 174-ПГ, от 09.04.2020 № 175-ПГ, от 10.04.2020                № 176-ПГ, от 12.04.2020 № 178-ПГ, от 18.04.2020 № 193-ПГ, от 21.04.2020              № 204-ПГ</w:t>
      </w:r>
      <w:r w:rsidR="00F010DA" w:rsidRPr="0000748A">
        <w:t>, от 28.04.2020 № 214-ПГ</w:t>
      </w:r>
      <w:r w:rsidRPr="0000748A">
        <w:t xml:space="preserve">), постановлением Губернатора Московской области от 11.04.2020 № 177-ПГ «Об утверждении 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</w:t>
      </w:r>
      <w:r w:rsidRPr="0000748A">
        <w:rPr>
          <w:lang w:val="en-US"/>
        </w:rPr>
        <w:t>COVID</w:t>
      </w:r>
      <w:r w:rsidRPr="0000748A">
        <w:t xml:space="preserve">-2019) на территории Московской области» (с изменениями, внесенными постановлениями Губернатора Московской области от 14.04.2020 № 190-ПГ, от 18.04.2020 № 194-ПГ, от 21.04.2020 № 204-ПГ),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</w:t>
      </w:r>
      <w:r w:rsidRPr="0000748A">
        <w:rPr>
          <w:bCs/>
        </w:rPr>
        <w:t>2019-</w:t>
      </w:r>
      <w:r w:rsidRPr="0000748A">
        <w:rPr>
          <w:bCs/>
          <w:lang w:val="en-US"/>
        </w:rPr>
        <w:t>n</w:t>
      </w:r>
      <w:r w:rsidRPr="0000748A">
        <w:rPr>
          <w:bCs/>
        </w:rPr>
        <w:t>С</w:t>
      </w:r>
      <w:proofErr w:type="spellStart"/>
      <w:r w:rsidRPr="0000748A">
        <w:rPr>
          <w:bCs/>
          <w:lang w:val="en-US"/>
        </w:rPr>
        <w:t>oV</w:t>
      </w:r>
      <w:proofErr w:type="spellEnd"/>
      <w:r w:rsidRPr="0000748A">
        <w:t xml:space="preserve">) </w:t>
      </w:r>
      <w:r w:rsidRPr="0000748A">
        <w:rPr>
          <w:bCs/>
        </w:rPr>
        <w:t xml:space="preserve">и на основании Устава городского округа Фрязино Московской области, </w:t>
      </w:r>
      <w:r w:rsidRPr="0000748A">
        <w:t xml:space="preserve">в целях предотвращения распространения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на территории городского округа Фрязино Московской области,</w:t>
      </w:r>
    </w:p>
    <w:p w14:paraId="0E54E529" w14:textId="77777777" w:rsidR="00C364F5" w:rsidRPr="0000748A" w:rsidRDefault="00C364F5">
      <w:pPr>
        <w:spacing w:after="0"/>
        <w:ind w:firstLine="709"/>
        <w:jc w:val="center"/>
        <w:rPr>
          <w:b/>
          <w:bCs/>
        </w:rPr>
      </w:pPr>
    </w:p>
    <w:p w14:paraId="69E8021A" w14:textId="77777777" w:rsidR="00C364F5" w:rsidRPr="0000748A" w:rsidRDefault="008637A8">
      <w:pPr>
        <w:spacing w:after="0"/>
        <w:ind w:firstLine="709"/>
        <w:jc w:val="center"/>
        <w:rPr>
          <w:b/>
          <w:bCs/>
        </w:rPr>
      </w:pPr>
      <w:r w:rsidRPr="0000748A">
        <w:rPr>
          <w:b/>
          <w:bCs/>
        </w:rPr>
        <w:t>постановляю:</w:t>
      </w:r>
    </w:p>
    <w:p w14:paraId="04A57FBB" w14:textId="77777777" w:rsidR="00C364F5" w:rsidRPr="0000748A" w:rsidRDefault="00C364F5">
      <w:pPr>
        <w:spacing w:after="0"/>
        <w:ind w:firstLine="709"/>
        <w:jc w:val="center"/>
        <w:rPr>
          <w:bCs/>
        </w:rPr>
      </w:pPr>
    </w:p>
    <w:p w14:paraId="5C21EC11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 w:rsidRPr="0000748A">
        <w:rPr>
          <w:bCs/>
        </w:rPr>
        <w:t>Фрязинского</w:t>
      </w:r>
      <w:proofErr w:type="spellEnd"/>
      <w:r w:rsidRPr="0000748A">
        <w:rPr>
          <w:bCs/>
        </w:rPr>
        <w:t xml:space="preserve"> городского звена Московской областной системы предупреждения и ликвидации чрезвычайных ситуаций.</w:t>
      </w:r>
    </w:p>
    <w:p w14:paraId="1C6A3ECA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 (далее – страны и иные территории,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32F7937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14:paraId="5EE10C0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lastRenderedPageBreak/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территориях,                        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для оформления листков нетрудоспособности без посещения медицинских организаций.</w:t>
      </w:r>
    </w:p>
    <w:p w14:paraId="7A97538A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14:paraId="1A6CBDA9" w14:textId="77777777" w:rsidR="00C364F5" w:rsidRPr="0000748A" w:rsidRDefault="008637A8">
      <w:pPr>
        <w:spacing w:after="0"/>
        <w:ind w:firstLine="709"/>
      </w:pPr>
      <w:r w:rsidRPr="0000748A">
        <w:rPr>
          <w:bCs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линию»             по единому номеру вызова экстренных оперативных служб «112»</w:t>
      </w:r>
      <w:r w:rsidRPr="0000748A">
        <w:t>.</w:t>
      </w:r>
    </w:p>
    <w:p w14:paraId="58B4BEDB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14:paraId="290AB5D2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территориях,                        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для оформления листков нетрудоспособности без посещения медицинских организаций.</w:t>
      </w:r>
    </w:p>
    <w:p w14:paraId="1AEE001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 w:rsidRPr="0000748A">
        <w:rPr>
          <w:bCs/>
        </w:rPr>
        <w:t>3.2  пункта</w:t>
      </w:r>
      <w:proofErr w:type="gramEnd"/>
      <w:r w:rsidRPr="0000748A">
        <w:rPr>
          <w:bCs/>
        </w:rPr>
        <w:t xml:space="preserve"> 3 настоящего постановления, а также:</w:t>
      </w:r>
    </w:p>
    <w:p w14:paraId="37868B82" w14:textId="77777777" w:rsidR="00C364F5" w:rsidRPr="0000748A" w:rsidRDefault="008637A8">
      <w:pPr>
        <w:spacing w:after="0"/>
        <w:ind w:firstLine="709"/>
      </w:pPr>
      <w:r w:rsidRPr="0000748A">
        <w:rPr>
          <w:bCs/>
        </w:rPr>
        <w:t>4.1. Сообщать о своем 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 w:rsidRPr="0000748A">
        <w:t>.</w:t>
      </w:r>
    </w:p>
    <w:p w14:paraId="3FA2DE8E" w14:textId="77777777" w:rsidR="00C364F5" w:rsidRPr="0000748A" w:rsidRDefault="008637A8">
      <w:pPr>
        <w:spacing w:after="0"/>
        <w:ind w:firstLine="709"/>
      </w:pPr>
      <w:r w:rsidRPr="0000748A">
        <w:t>4.2.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учреждений.</w:t>
      </w:r>
    </w:p>
    <w:p w14:paraId="6640CFBD" w14:textId="77777777" w:rsidR="00C364F5" w:rsidRPr="0000748A" w:rsidRDefault="008637A8">
      <w:pPr>
        <w:spacing w:after="0"/>
        <w:ind w:firstLine="709"/>
      </w:pPr>
      <w:r w:rsidRPr="0000748A">
        <w:t xml:space="preserve">4.3. Соблюдать постановления руководителя </w:t>
      </w:r>
      <w:r w:rsidRPr="0000748A">
        <w:rPr>
          <w:bCs/>
        </w:rPr>
        <w:t>Щелковского территориального отдела</w:t>
      </w:r>
      <w:r w:rsidRPr="0000748A">
        <w:rPr>
          <w:b/>
          <w:bCs/>
        </w:rPr>
        <w:t xml:space="preserve"> </w:t>
      </w:r>
      <w:r w:rsidRPr="0000748A">
        <w:rPr>
          <w:bCs/>
        </w:rPr>
        <w:t>Управления Федеральной службы по надзору                       в сфере защиты прав потребителей и благополучия человека по Московской области</w:t>
      </w:r>
      <w:r w:rsidRPr="0000748A"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настоящего постановления, или на иной срок, указанный в таких постановлениях.</w:t>
      </w:r>
    </w:p>
    <w:p w14:paraId="5F6E83EA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lastRenderedPageBreak/>
        <w:t xml:space="preserve"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 w:rsidRPr="0000748A">
        <w:rPr>
          <w:bCs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 w:rsidRPr="0000748A">
        <w:rPr>
          <w:bCs/>
        </w:rPr>
        <w:t>обсерватора</w:t>
      </w:r>
      <w:proofErr w:type="spellEnd"/>
      <w:r w:rsidRPr="0000748A">
        <w:rPr>
          <w:bCs/>
        </w:rPr>
        <w:t>.</w:t>
      </w:r>
    </w:p>
    <w:p w14:paraId="2DC78452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указанный в постановлении </w:t>
      </w:r>
      <w:r w:rsidRPr="0000748A">
        <w:t xml:space="preserve">руководителя </w:t>
      </w:r>
      <w:r w:rsidRPr="0000748A">
        <w:rPr>
          <w:bCs/>
        </w:rPr>
        <w:t>Щелковского территориального отдела</w:t>
      </w:r>
      <w:r w:rsidRPr="0000748A">
        <w:rPr>
          <w:b/>
          <w:bCs/>
        </w:rPr>
        <w:t xml:space="preserve"> </w:t>
      </w:r>
      <w:r w:rsidRPr="0000748A">
        <w:rPr>
          <w:bCs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врача,                   его заместителя.</w:t>
      </w:r>
    </w:p>
    <w:p w14:paraId="5A2C0F3C" w14:textId="4D266423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6. С 26.03.2020 по </w:t>
      </w:r>
      <w:r w:rsidR="000C7F4B" w:rsidRPr="0000748A">
        <w:rPr>
          <w:bCs/>
        </w:rPr>
        <w:t>1</w:t>
      </w:r>
      <w:r w:rsidRPr="0000748A">
        <w:rPr>
          <w:bCs/>
        </w:rPr>
        <w:t>1.05.2020</w:t>
      </w:r>
      <w:r w:rsidR="000C7F4B" w:rsidRPr="0000748A">
        <w:rPr>
          <w:bCs/>
        </w:rPr>
        <w:t xml:space="preserve"> (включительно)</w:t>
      </w:r>
      <w:r w:rsidRPr="0000748A">
        <w:rPr>
          <w:bCs/>
        </w:rPr>
        <w:t>:</w:t>
      </w:r>
    </w:p>
    <w:p w14:paraId="67515BA4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14:paraId="3735A38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6.2. Режим самоизоляции должен быть обеспечен по месту проживания лиц, указанных в подпункте 6.1 пункта 6 настоящего постановления, либо                  в иных помещениях, в том числе в жилых и садовых домах.</w:t>
      </w:r>
    </w:p>
    <w:p w14:paraId="1FCF630A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инфекции, вызванной новым коронавирусом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инфекции, вызванной новым </w:t>
      </w:r>
      <w:proofErr w:type="spellStart"/>
      <w:r w:rsidRPr="0000748A">
        <w:rPr>
          <w:bCs/>
        </w:rPr>
        <w:t>коронавирусом</w:t>
      </w:r>
      <w:proofErr w:type="spellEnd"/>
      <w:r w:rsidRPr="0000748A">
        <w:rPr>
          <w:bCs/>
        </w:rPr>
        <w:t xml:space="preserve"> (2019-</w:t>
      </w:r>
      <w:proofErr w:type="spellStart"/>
      <w:r w:rsidRPr="0000748A">
        <w:rPr>
          <w:bCs/>
          <w:lang w:val="en-US"/>
        </w:rPr>
        <w:t>nCoV</w:t>
      </w:r>
      <w:proofErr w:type="spellEnd"/>
      <w:r w:rsidRPr="0000748A">
        <w:rPr>
          <w:bCs/>
        </w:rPr>
        <w:t>)».</w:t>
      </w:r>
    </w:p>
    <w:p w14:paraId="721726CF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Московской области:</w:t>
      </w:r>
    </w:p>
    <w:p w14:paraId="7D38CB8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возвращении из стран                          и иных территорий,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а также прибывшим на территорию Российской Федерации с 06.03.2020.</w:t>
      </w:r>
    </w:p>
    <w:p w14:paraId="06E515D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lastRenderedPageBreak/>
        <w:t>7.2. Не допускать на рабочее место и (или) территорию организаций, предприятий, учреждения работников из числа лиц, указанных в пунктах                   2, 3, 4, подпункте 6.1 пункта 6 настоящего постановления.</w:t>
      </w:r>
    </w:p>
    <w:p w14:paraId="1D82E50B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7.3. При поступлении запроса незамедлительно представлять информацию о всех контактах заболевшего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инфекцией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14:paraId="4199A2F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7.4. Организовать перевод работников, соблюдающих режим самоизоляции в соответствии с пунктом 6 настоящего </w:t>
      </w:r>
      <w:proofErr w:type="gramStart"/>
      <w:r w:rsidRPr="0000748A">
        <w:rPr>
          <w:bCs/>
        </w:rPr>
        <w:t xml:space="preserve">постановления,   </w:t>
      </w:r>
      <w:proofErr w:type="gramEnd"/>
      <w:r w:rsidRPr="0000748A">
        <w:rPr>
          <w:bCs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14:paraId="3E0E0B5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7.5. Организовать перевод работников на дистанционную работу.</w:t>
      </w:r>
    </w:p>
    <w:p w14:paraId="3BD5DD20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14:paraId="1690EA45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</w:rPr>
        <w:t xml:space="preserve">7.7. В период повышенной готовности для органов управления и сил </w:t>
      </w:r>
      <w:proofErr w:type="spellStart"/>
      <w:r w:rsidRPr="0000748A">
        <w:rPr>
          <w:bCs/>
          <w:color w:val="000000"/>
        </w:rPr>
        <w:t>Фрязинского</w:t>
      </w:r>
      <w:proofErr w:type="spellEnd"/>
      <w:r w:rsidRPr="0000748A">
        <w:rPr>
          <w:bCs/>
          <w:color w:val="000000"/>
          <w:szCs w:val="28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 w:rsidRPr="0000748A">
        <w:rPr>
          <w:bCs/>
          <w:color w:val="000000"/>
          <w:szCs w:val="28"/>
          <w:lang w:bidi="ru-RU"/>
        </w:rPr>
        <w:t>приостановить:</w:t>
      </w:r>
    </w:p>
    <w:p w14:paraId="50782425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7.7.1. Работу кинотеатров.</w:t>
      </w:r>
    </w:p>
    <w:p w14:paraId="2C0F796F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7.7.2. Деятельность ночных клубов (дискотек) и иных аналогичных объектов, детских игровых комнат и детских развлекательных центров.</w:t>
      </w:r>
    </w:p>
    <w:p w14:paraId="68B25091" w14:textId="77777777" w:rsidR="00C364F5" w:rsidRPr="0000748A" w:rsidRDefault="008637A8">
      <w:pPr>
        <w:spacing w:after="0"/>
        <w:ind w:firstLine="709"/>
        <w:rPr>
          <w:bCs/>
          <w:color w:val="000000"/>
        </w:rPr>
      </w:pPr>
      <w:r w:rsidRPr="0000748A">
        <w:rPr>
          <w:bCs/>
          <w:color w:val="000000"/>
        </w:rPr>
        <w:t>7.7.3.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14:paraId="1BC9C230" w14:textId="026B9E64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7.7.4.</w:t>
      </w:r>
      <w:r w:rsidR="002F3028" w:rsidRPr="0000748A">
        <w:rPr>
          <w:bCs/>
          <w:color w:val="000000"/>
          <w:szCs w:val="28"/>
          <w:lang w:bidi="ru-RU"/>
        </w:rPr>
        <w:t xml:space="preserve"> </w:t>
      </w:r>
      <w:r w:rsidRPr="0000748A">
        <w:rPr>
          <w:bCs/>
          <w:color w:val="000000"/>
          <w:szCs w:val="28"/>
          <w:lang w:bidi="ru-RU"/>
        </w:rPr>
        <w:t>Предоставление услуг бань и душевых.</w:t>
      </w:r>
    </w:p>
    <w:p w14:paraId="262B7A6A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7.7.5. Прием от физических лиц лома и отходов цветных металлов.</w:t>
      </w:r>
    </w:p>
    <w:p w14:paraId="6D03F937" w14:textId="77777777" w:rsidR="00C364F5" w:rsidRPr="0000748A" w:rsidRDefault="008637A8">
      <w:pPr>
        <w:spacing w:after="0"/>
        <w:ind w:firstLine="709"/>
        <w:rPr>
          <w:bCs/>
          <w:color w:val="000000"/>
        </w:rPr>
      </w:pPr>
      <w:r w:rsidRPr="0000748A">
        <w:rPr>
          <w:bCs/>
          <w:color w:val="000000"/>
        </w:rPr>
        <w:t>7.8. С 13.04.2020 по 19.04.2020 временно приостановить:</w:t>
      </w:r>
    </w:p>
    <w:p w14:paraId="4C7CA279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</w:rPr>
        <w:t xml:space="preserve">7.8.1. </w:t>
      </w:r>
      <w:r w:rsidRPr="0000748A">
        <w:rPr>
          <w:bCs/>
          <w:color w:val="000000"/>
          <w:szCs w:val="28"/>
          <w:lang w:bidi="ru-RU"/>
        </w:rPr>
        <w:t>Посещение гражданами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постановлению.</w:t>
      </w:r>
    </w:p>
    <w:p w14:paraId="6471E095" w14:textId="77777777" w:rsidR="00C364F5" w:rsidRPr="0000748A" w:rsidRDefault="008637A8">
      <w:pPr>
        <w:spacing w:after="0"/>
        <w:ind w:firstLine="709"/>
        <w:rPr>
          <w:bCs/>
          <w:color w:val="000000"/>
        </w:rPr>
      </w:pPr>
      <w:r w:rsidRPr="0000748A">
        <w:rPr>
          <w:bCs/>
          <w:color w:val="000000"/>
        </w:rPr>
        <w:t>Учесть, что:</w:t>
      </w:r>
    </w:p>
    <w:p w14:paraId="7FC1B228" w14:textId="77777777" w:rsidR="00C364F5" w:rsidRPr="0000748A" w:rsidRDefault="008637A8">
      <w:pPr>
        <w:spacing w:after="0"/>
        <w:ind w:firstLine="709"/>
      </w:pPr>
      <w:r w:rsidRPr="0000748A">
        <w:rPr>
          <w:bCs/>
          <w:color w:val="000000"/>
        </w:rPr>
        <w:t>а) о</w:t>
      </w:r>
      <w:r w:rsidRPr="0000748A">
        <w:rPr>
          <w:color w:val="000000"/>
        </w:rPr>
        <w:t>рг</w:t>
      </w:r>
      <w:r w:rsidRPr="0000748A">
        <w:t>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платы.</w:t>
      </w:r>
    </w:p>
    <w:p w14:paraId="44DC964D" w14:textId="77777777" w:rsidR="00C364F5" w:rsidRPr="0000748A" w:rsidRDefault="008637A8">
      <w:pPr>
        <w:spacing w:after="0"/>
        <w:ind w:firstLine="709"/>
      </w:pPr>
      <w:r w:rsidRPr="0000748A">
        <w:t>б) организации и индивидуальные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14:paraId="5D7EE5DB" w14:textId="77777777" w:rsidR="00C364F5" w:rsidRPr="0000748A" w:rsidRDefault="008637A8">
      <w:pPr>
        <w:spacing w:after="0"/>
        <w:ind w:firstLine="709"/>
      </w:pPr>
      <w:r w:rsidRPr="0000748A">
        <w:lastRenderedPageBreak/>
        <w:t>7.8.2. Оказание услуг по краткосрочной аренде автомобилей (услуг каршеринга), услуг по перевозке пассажиров по заказу, услуг такси, за исключением услуг такси, оказываемых перевозчиками, имеющими разрешение на осуществление деятельности по перевозке пассажиров и багажа легковым такси на территории Московской области и (или) города Москвы.</w:t>
      </w:r>
    </w:p>
    <w:p w14:paraId="6844F340" w14:textId="35B5F65F" w:rsidR="00C364F5" w:rsidRPr="0000748A" w:rsidRDefault="008637A8">
      <w:pPr>
        <w:spacing w:after="0"/>
        <w:ind w:firstLine="709"/>
      </w:pPr>
      <w:r w:rsidRPr="0000748A">
        <w:t xml:space="preserve">7.8.3. Выполнение строительных (ремонтных) работ, за исключением строительства объектов медицинского назначения, </w:t>
      </w:r>
      <w:r w:rsidR="00D81249" w:rsidRPr="0000748A">
        <w:t xml:space="preserve">объектов связи, </w:t>
      </w:r>
      <w:r w:rsidRPr="0000748A">
        <w:t>а также работ непрерывного цикла, связанных со строительством и обслуживанием инфраструктуры наземного общественного транспорта, железнодорожного транспорта и аэропортов, строительства</w:t>
      </w:r>
      <w:r w:rsidR="00D81249" w:rsidRPr="0000748A">
        <w:t xml:space="preserve">, реконструкции и капитального ремонта (ремонта) </w:t>
      </w:r>
      <w:r w:rsidRPr="0000748A">
        <w:t>объектов агропромышленного комплекса и сельского хозяйства в целях увеличения объемов производства продовольственной и сельскохозяйственной продукции, обеспечив при этом:</w:t>
      </w:r>
    </w:p>
    <w:p w14:paraId="3834BF48" w14:textId="1C895B17" w:rsidR="00C364F5" w:rsidRPr="0000748A" w:rsidRDefault="00D81249">
      <w:pPr>
        <w:spacing w:after="0"/>
        <w:ind w:firstLine="709"/>
        <w:rPr>
          <w:bCs/>
        </w:rPr>
      </w:pPr>
      <w:r w:rsidRPr="0000748A">
        <w:rPr>
          <w:bCs/>
        </w:rPr>
        <w:t xml:space="preserve">- </w:t>
      </w:r>
      <w:r w:rsidR="008637A8" w:rsidRPr="0000748A">
        <w:rPr>
          <w:bCs/>
        </w:rPr>
        <w:t>ограничение доступа лиц, не задействованных в процессе строительства, на строительные площадки;</w:t>
      </w:r>
    </w:p>
    <w:p w14:paraId="5A9B0F9C" w14:textId="0E837388" w:rsidR="00C364F5" w:rsidRPr="0000748A" w:rsidRDefault="00D81249">
      <w:pPr>
        <w:spacing w:after="0"/>
        <w:ind w:firstLine="709"/>
        <w:rPr>
          <w:bCs/>
        </w:rPr>
      </w:pPr>
      <w:r w:rsidRPr="0000748A">
        <w:rPr>
          <w:bCs/>
        </w:rPr>
        <w:t xml:space="preserve">- </w:t>
      </w:r>
      <w:r w:rsidR="008637A8" w:rsidRPr="0000748A">
        <w:rPr>
          <w:bCs/>
        </w:rPr>
        <w:t>сохранность строительных объектов и их инженерной инфраструктуры на период приостановки строительства.</w:t>
      </w:r>
    </w:p>
    <w:p w14:paraId="738B8A62" w14:textId="77777777" w:rsidR="00D81249" w:rsidRPr="0000748A" w:rsidRDefault="008637A8">
      <w:pPr>
        <w:spacing w:after="0"/>
        <w:ind w:firstLine="709"/>
      </w:pPr>
      <w:r w:rsidRPr="0000748A">
        <w:t>7.8.4. Ограничения, установленные подпунктами 7.8.1-7.8.3 пункта 7 настоящего постановления, не распространяются на</w:t>
      </w:r>
      <w:r w:rsidR="00D81249" w:rsidRPr="0000748A">
        <w:t>:</w:t>
      </w:r>
    </w:p>
    <w:p w14:paraId="49E6055A" w14:textId="77777777" w:rsidR="00D81249" w:rsidRPr="0000748A" w:rsidRDefault="00D81249">
      <w:pPr>
        <w:spacing w:after="0"/>
        <w:ind w:firstLine="709"/>
      </w:pPr>
      <w:r w:rsidRPr="0000748A">
        <w:t>-</w:t>
      </w:r>
      <w:r w:rsidR="008637A8" w:rsidRPr="0000748A">
        <w:t xml:space="preserve"> предприятия оборонно-промышленного комплекса, аэрокосмической отрасли</w:t>
      </w:r>
      <w:r w:rsidRPr="0000748A">
        <w:t>;</w:t>
      </w:r>
    </w:p>
    <w:p w14:paraId="49AE776A" w14:textId="77777777" w:rsidR="00D81249" w:rsidRPr="0000748A" w:rsidRDefault="00D81249">
      <w:pPr>
        <w:spacing w:after="0"/>
        <w:ind w:firstLine="709"/>
      </w:pPr>
      <w:r w:rsidRPr="0000748A">
        <w:t xml:space="preserve">- </w:t>
      </w:r>
      <w:r w:rsidR="008637A8" w:rsidRPr="0000748A">
        <w:t>непрерывно действующие промышленные предприятия, в которых невозможна приостановка деятельности по производственно-техническим условиям</w:t>
      </w:r>
      <w:r w:rsidRPr="0000748A">
        <w:t>;</w:t>
      </w:r>
    </w:p>
    <w:p w14:paraId="399D4B16" w14:textId="77777777" w:rsidR="00D81249" w:rsidRPr="0000748A" w:rsidRDefault="00D81249">
      <w:pPr>
        <w:spacing w:after="0"/>
        <w:ind w:firstLine="709"/>
      </w:pPr>
      <w:r w:rsidRPr="0000748A">
        <w:t xml:space="preserve">- </w:t>
      </w:r>
      <w:r w:rsidR="008637A8" w:rsidRPr="0000748A">
        <w:t>предприятия, входящие в состав государственной корпорации по космической деятельности «Роскосмос», государственной корпорации «Росатом», государственной корпорации «</w:t>
      </w:r>
      <w:proofErr w:type="spellStart"/>
      <w:r w:rsidR="008637A8" w:rsidRPr="0000748A">
        <w:t>Ростех</w:t>
      </w:r>
      <w:proofErr w:type="spellEnd"/>
      <w:r w:rsidR="008637A8" w:rsidRPr="0000748A">
        <w:t>»</w:t>
      </w:r>
      <w:r w:rsidRPr="0000748A">
        <w:t>;</w:t>
      </w:r>
    </w:p>
    <w:p w14:paraId="6BC67F99" w14:textId="38592281" w:rsidR="00D81249" w:rsidRPr="0000748A" w:rsidRDefault="00D81249">
      <w:pPr>
        <w:spacing w:after="0"/>
        <w:ind w:firstLine="709"/>
      </w:pPr>
      <w:r w:rsidRPr="0000748A">
        <w:t xml:space="preserve">- </w:t>
      </w:r>
      <w:r w:rsidR="008637A8" w:rsidRPr="0000748A">
        <w:t xml:space="preserve">организации, на деятельность которых не распространяются положения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8637A8" w:rsidRPr="0000748A">
        <w:t>коронавирусной</w:t>
      </w:r>
      <w:proofErr w:type="spellEnd"/>
      <w:r w:rsidR="008637A8" w:rsidRPr="0000748A">
        <w:t xml:space="preserve"> инфекции (</w:t>
      </w:r>
      <w:r w:rsidR="008637A8" w:rsidRPr="0000748A">
        <w:rPr>
          <w:lang w:val="en-US"/>
        </w:rPr>
        <w:t>COVID</w:t>
      </w:r>
      <w:r w:rsidR="008637A8" w:rsidRPr="0000748A">
        <w:t>-19)»</w:t>
      </w:r>
      <w:r w:rsidRPr="0000748A">
        <w:t>, постановлений Правительства Московской области;</w:t>
      </w:r>
    </w:p>
    <w:p w14:paraId="651A1C34" w14:textId="77777777" w:rsidR="00D81249" w:rsidRPr="0000748A" w:rsidRDefault="00D81249">
      <w:pPr>
        <w:spacing w:after="0"/>
        <w:ind w:firstLine="709"/>
      </w:pPr>
      <w:r w:rsidRPr="0000748A">
        <w:t>-</w:t>
      </w:r>
      <w:r w:rsidR="008637A8" w:rsidRPr="0000748A">
        <w:t xml:space="preserve"> предприятия электронно-технической отрасли, обеспечивающие деятельность указанных в настоящем подпункте предприятий, при условии согласования режима работы указанных предприятий с Министерством промышленности и торговли Российской Федерации и Правительством Московской области</w:t>
      </w:r>
      <w:r w:rsidRPr="0000748A">
        <w:t>;</w:t>
      </w:r>
    </w:p>
    <w:p w14:paraId="1E6C0603" w14:textId="77777777" w:rsidR="00D81249" w:rsidRPr="0000748A" w:rsidRDefault="00D81249">
      <w:pPr>
        <w:spacing w:after="0"/>
        <w:ind w:firstLine="709"/>
      </w:pPr>
      <w:r w:rsidRPr="0000748A">
        <w:t>-</w:t>
      </w:r>
      <w:r w:rsidR="008637A8" w:rsidRPr="0000748A">
        <w:t xml:space="preserve"> организации, осуществляющие охрану, защиту и воспроизводство лесов</w:t>
      </w:r>
      <w:r w:rsidRPr="0000748A">
        <w:t>;</w:t>
      </w:r>
    </w:p>
    <w:p w14:paraId="59E4F125" w14:textId="77777777" w:rsidR="00D81249" w:rsidRPr="0000748A" w:rsidRDefault="00D81249">
      <w:pPr>
        <w:spacing w:after="0"/>
        <w:ind w:firstLine="709"/>
      </w:pPr>
      <w:r w:rsidRPr="0000748A">
        <w:t xml:space="preserve">- </w:t>
      </w:r>
      <w:r w:rsidR="008637A8" w:rsidRPr="0000748A">
        <w:t>организации сельскохозяйственной отрасли</w:t>
      </w:r>
      <w:r w:rsidRPr="0000748A">
        <w:t>;</w:t>
      </w:r>
    </w:p>
    <w:p w14:paraId="667CE892" w14:textId="77777777" w:rsidR="00D81249" w:rsidRDefault="00D81249">
      <w:pPr>
        <w:spacing w:after="0"/>
        <w:ind w:firstLine="709"/>
      </w:pPr>
      <w:r w:rsidRPr="0000748A">
        <w:t xml:space="preserve">- </w:t>
      </w:r>
      <w:r w:rsidR="008637A8" w:rsidRPr="0000748A">
        <w:t>организации агропромышленного комплекса</w:t>
      </w:r>
      <w:r w:rsidRPr="0000748A">
        <w:t>;</w:t>
      </w:r>
    </w:p>
    <w:p w14:paraId="11D3C635" w14:textId="77777777" w:rsidR="00D81249" w:rsidRDefault="00D81249">
      <w:pPr>
        <w:spacing w:after="0"/>
        <w:ind w:firstLine="709"/>
      </w:pPr>
      <w:r>
        <w:t xml:space="preserve">- </w:t>
      </w:r>
      <w:r w:rsidR="008637A8">
        <w:t>организации, производящие пищевую продукцию и корма для животных, предприятия обеспечивающие ресурсами</w:t>
      </w:r>
      <w:r w:rsidR="008637A8">
        <w:rPr>
          <w:highlight w:val="white"/>
        </w:rPr>
        <w:t xml:space="preserve"> (удобрения, семена, посадочный материал, сельскохозяйственную технику и запчасти к ней, </w:t>
      </w:r>
      <w:r w:rsidR="008637A8">
        <w:rPr>
          <w:highlight w:val="white"/>
        </w:rPr>
        <w:lastRenderedPageBreak/>
        <w:t>упаковочный материал) данные организации, в том числе транспортно-логистичес</w:t>
      </w:r>
      <w:r w:rsidR="008637A8">
        <w:t>кие, ремонтные, сервисные компании</w:t>
      </w:r>
      <w:r>
        <w:t>;</w:t>
      </w:r>
    </w:p>
    <w:p w14:paraId="6DF637E1" w14:textId="77777777" w:rsidR="00D81249" w:rsidRDefault="00D81249">
      <w:pPr>
        <w:spacing w:after="0"/>
        <w:ind w:firstLine="709"/>
      </w:pPr>
      <w:r>
        <w:t xml:space="preserve">- </w:t>
      </w:r>
      <w:r w:rsidR="008637A8">
        <w:t>предприятия, обеспечивающие беспрерывную работу торговли, в том числе распределительные и логистические центры, транспортные компании, организации курьерской доставки товаров, приобретенных дистанционным способом</w:t>
      </w:r>
      <w:r>
        <w:t>;</w:t>
      </w:r>
    </w:p>
    <w:p w14:paraId="09B2C771" w14:textId="0B68B0F7" w:rsidR="00C364F5" w:rsidRDefault="00D81249">
      <w:pPr>
        <w:spacing w:after="0"/>
        <w:ind w:firstLine="709"/>
      </w:pPr>
      <w:r>
        <w:t xml:space="preserve">- </w:t>
      </w:r>
      <w:r w:rsidR="008637A8">
        <w:t>организации, осуществляющие деятельность по:</w:t>
      </w:r>
    </w:p>
    <w:p w14:paraId="2A99DF84" w14:textId="77777777" w:rsidR="00C364F5" w:rsidRDefault="008637A8">
      <w:pPr>
        <w:spacing w:after="0"/>
        <w:ind w:firstLine="709"/>
      </w:pPr>
      <w:r>
        <w:t>эксплуатации объектов обращения с отходами;</w:t>
      </w:r>
    </w:p>
    <w:p w14:paraId="6C209DE5" w14:textId="77777777" w:rsidR="00C364F5" w:rsidRDefault="008637A8">
      <w:pPr>
        <w:spacing w:after="0"/>
        <w:ind w:firstLine="709"/>
      </w:pPr>
      <w:r>
        <w:t>капитальному строительству объектов обращения с отходами, а также объектов жизнеобеспечения коммунальной инфраструктуры, на которых обеспечено постоянное проживание работников, исключающее их свободное перемещение вне площадки строительства;</w:t>
      </w:r>
    </w:p>
    <w:p w14:paraId="3A565D51" w14:textId="77777777" w:rsidR="00C364F5" w:rsidRDefault="008637A8">
      <w:pPr>
        <w:spacing w:after="0"/>
        <w:ind w:firstLine="709"/>
        <w:rPr>
          <w:bCs/>
        </w:rPr>
      </w:pPr>
      <w:r>
        <w:rPr>
          <w:bCs/>
        </w:rPr>
        <w:t>ликвидации накопленного вреда окружающей среде, в том числе по рекультивации полигонов твердых бытовых отходов.</w:t>
      </w:r>
    </w:p>
    <w:p w14:paraId="1E46C179" w14:textId="2B9D0E5A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7.9. Приостановить с 28.03.2020 по </w:t>
      </w:r>
      <w:r w:rsidR="00CF481A" w:rsidRPr="0000748A">
        <w:rPr>
          <w:bCs/>
        </w:rPr>
        <w:t>1</w:t>
      </w:r>
      <w:r w:rsidRPr="0000748A">
        <w:rPr>
          <w:bCs/>
        </w:rPr>
        <w:t>1.05.2020</w:t>
      </w:r>
      <w:r w:rsidR="00CF481A" w:rsidRPr="0000748A">
        <w:rPr>
          <w:bCs/>
        </w:rPr>
        <w:t xml:space="preserve"> (включительно)</w:t>
      </w:r>
      <w:r w:rsidRPr="0000748A">
        <w:rPr>
          <w:bCs/>
        </w:rPr>
        <w:t xml:space="preserve"> на территории городского округа Фрязино</w:t>
      </w:r>
      <w:r w:rsidR="00524994" w:rsidRPr="0000748A">
        <w:rPr>
          <w:bCs/>
        </w:rPr>
        <w:t xml:space="preserve"> Московской области</w:t>
      </w:r>
      <w:r w:rsidRPr="0000748A">
        <w:rPr>
          <w:bCs/>
        </w:rPr>
        <w:t>:</w:t>
      </w:r>
    </w:p>
    <w:p w14:paraId="1B78F8A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7.9.1.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14:paraId="0AE7F344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7.9.2.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услугами средств связи (в том числе мобильных телефонов, планшетов), специализированных объектов розничной торговли, реализующих медицинские </w:t>
      </w:r>
      <w:r w:rsidRPr="0000748A">
        <w:rPr>
          <w:bCs/>
          <w:color w:val="000000"/>
        </w:rPr>
        <w:t>и оптико-офтальмологические изделия (оборудование),</w:t>
      </w:r>
      <w:r w:rsidRPr="0000748A">
        <w:rPr>
          <w:bCs/>
        </w:rPr>
        <w:t xml:space="preserve"> зоотовары, а также объектов розничной торговли в части реализации продовольственных товаров и (или) непродовольственных товаров первой необходимости (приложение 2 к настоящему постановлению), а также за исключением продажи товаров дистанционным способом, в том числе с условием доставки.</w:t>
      </w:r>
    </w:p>
    <w:p w14:paraId="7F6C2DF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7.9.3. Работу салонов красоты, косметических, СПА-салонов, массажных салонов,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способом, в том числе с условием доставки, а также услуг, оказываемых на основании лицензии на осуществление медицинской деятельности.</w:t>
      </w:r>
    </w:p>
    <w:p w14:paraId="742BB09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7.9.4. Ограничения, установленные подпунктами 7.9.1-7.9.3 пункта 7 настоящего постановления не распространяются на:</w:t>
      </w:r>
    </w:p>
    <w:p w14:paraId="4B22B805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- столовые, буфеты, кафе и иные предприятия питания, осуществляющие организацию питания для работников предприятий, организаций и учреждений; </w:t>
      </w:r>
    </w:p>
    <w:p w14:paraId="0DFA7AF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-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</w:t>
      </w:r>
      <w:r w:rsidRPr="0000748A">
        <w:rPr>
          <w:bCs/>
        </w:rPr>
        <w:lastRenderedPageBreak/>
        <w:t xml:space="preserve">и (или) логистические услуги в сфере производства, выпуска, </w:t>
      </w:r>
      <w:proofErr w:type="gramStart"/>
      <w:r w:rsidRPr="0000748A">
        <w:rPr>
          <w:bCs/>
        </w:rPr>
        <w:t>распространения  периодических</w:t>
      </w:r>
      <w:proofErr w:type="gramEnd"/>
      <w:r w:rsidRPr="0000748A">
        <w:rPr>
          <w:bCs/>
        </w:rPr>
        <w:t xml:space="preserve"> печатных изданий на территории Московской области.</w:t>
      </w:r>
    </w:p>
    <w:p w14:paraId="5D4B7BAA" w14:textId="77777777" w:rsidR="00C364F5" w:rsidRPr="0000748A" w:rsidRDefault="008637A8">
      <w:pPr>
        <w:spacing w:after="0"/>
        <w:ind w:firstLine="709"/>
        <w:rPr>
          <w:bCs/>
          <w:color w:val="000000"/>
          <w:lang w:bidi="ru-RU"/>
        </w:rPr>
      </w:pPr>
      <w:r w:rsidRPr="0000748A">
        <w:rPr>
          <w:bCs/>
          <w:color w:val="000000"/>
          <w:lang w:bidi="ru-RU"/>
        </w:rPr>
        <w:t>7.10. Запретить курение кальянов в ресторанах, барах, кафе и иных аналогичных объектах.</w:t>
      </w:r>
    </w:p>
    <w:p w14:paraId="33D41C39" w14:textId="77777777" w:rsidR="00C364F5" w:rsidRPr="0000748A" w:rsidRDefault="008637A8">
      <w:pPr>
        <w:spacing w:after="0"/>
        <w:ind w:firstLine="709"/>
        <w:rPr>
          <w:bCs/>
          <w:color w:val="000000"/>
          <w:lang w:bidi="ru-RU"/>
        </w:rPr>
      </w:pPr>
      <w:r w:rsidRPr="0000748A">
        <w:rPr>
          <w:bCs/>
          <w:color w:val="000000"/>
          <w:lang w:bidi="ru-RU"/>
        </w:rPr>
        <w:t>7.11. В дни религиозных праздников приостановить торговлю на территории кладбища «</w:t>
      </w:r>
      <w:proofErr w:type="spellStart"/>
      <w:r w:rsidRPr="0000748A">
        <w:rPr>
          <w:bCs/>
          <w:color w:val="000000"/>
          <w:lang w:bidi="ru-RU"/>
        </w:rPr>
        <w:t>Новофрязинское</w:t>
      </w:r>
      <w:proofErr w:type="spellEnd"/>
      <w:r w:rsidRPr="0000748A">
        <w:rPr>
          <w:bCs/>
          <w:color w:val="000000"/>
          <w:lang w:bidi="ru-RU"/>
        </w:rPr>
        <w:t>» (старая и новая части) и на прилегающих к нему территориях.</w:t>
      </w:r>
    </w:p>
    <w:p w14:paraId="6B4B8D06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8.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</w:t>
      </w:r>
      <w:proofErr w:type="gramStart"/>
      <w:r w:rsidRPr="0000748A">
        <w:rPr>
          <w:bCs/>
        </w:rPr>
        <w:t>не  установлен</w:t>
      </w:r>
      <w:proofErr w:type="gramEnd"/>
      <w:r w:rsidRPr="0000748A">
        <w:rPr>
          <w:bCs/>
        </w:rPr>
        <w:t xml:space="preserve"> запрет на их посещение гражданами, в целях продолжения осуществления деятельности обеспечить:</w:t>
      </w:r>
    </w:p>
    <w:p w14:paraId="4C6E029C" w14:textId="77777777" w:rsidR="00C364F5" w:rsidRPr="0000748A" w:rsidRDefault="008637A8">
      <w:pPr>
        <w:spacing w:after="0"/>
        <w:ind w:firstLine="709"/>
      </w:pPr>
      <w:r w:rsidRPr="0000748A"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подпунктами 7.1-7.6 пункта 7 и подпунктом 10.2.1 пункта 10 настоящего постановления (в том числе в части соблюдения социального дистанцирования и дезинфекции).</w:t>
      </w:r>
    </w:p>
    <w:p w14:paraId="3366F603" w14:textId="77777777" w:rsidR="00C364F5" w:rsidRPr="0000748A" w:rsidRDefault="008637A8">
      <w:pPr>
        <w:spacing w:after="0"/>
        <w:ind w:firstLine="709"/>
      </w:pPr>
      <w:r w:rsidRPr="0000748A">
        <w:t>8.2. Принятие следующих решений:</w:t>
      </w:r>
    </w:p>
    <w:p w14:paraId="0FF894AE" w14:textId="77777777" w:rsidR="00C364F5" w:rsidRPr="0000748A" w:rsidRDefault="008637A8">
      <w:pPr>
        <w:spacing w:after="0"/>
        <w:ind w:firstLine="709"/>
      </w:pPr>
      <w:r w:rsidRPr="0000748A"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ситуаций;</w:t>
      </w:r>
    </w:p>
    <w:p w14:paraId="4E6C848B" w14:textId="77777777" w:rsidR="00C364F5" w:rsidRPr="0000748A" w:rsidRDefault="008637A8">
      <w:pPr>
        <w:spacing w:after="0"/>
        <w:ind w:firstLine="709"/>
      </w:pPr>
      <w:r w:rsidRPr="0000748A">
        <w:t xml:space="preserve">8.2.2. О соблюдении санитарных требований к организации работы предприятий, исключающих риски инфицирования </w:t>
      </w:r>
      <w:r w:rsidRPr="0000748A">
        <w:rPr>
          <w:lang w:val="en-US"/>
        </w:rPr>
        <w:t>COVID</w:t>
      </w:r>
      <w:r w:rsidRPr="0000748A">
        <w:t>-19, в период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2978-р;</w:t>
      </w:r>
    </w:p>
    <w:p w14:paraId="34259E37" w14:textId="77777777" w:rsidR="00C364F5" w:rsidRPr="0000748A" w:rsidRDefault="008637A8">
      <w:pPr>
        <w:spacing w:after="0"/>
        <w:ind w:firstLine="709"/>
      </w:pPr>
      <w:r w:rsidRPr="0000748A"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предпринимателей;</w:t>
      </w:r>
    </w:p>
    <w:p w14:paraId="22337607" w14:textId="77777777" w:rsidR="00C364F5" w:rsidRPr="0000748A" w:rsidRDefault="008637A8">
      <w:pPr>
        <w:spacing w:after="0"/>
        <w:ind w:firstLine="709"/>
      </w:pPr>
      <w:r w:rsidRPr="0000748A">
        <w:t>8.2.4. Об установлении численности работников (исполнителей по гражданско-правовым договорам), подлежащих переводу на дистанционный режим работы;</w:t>
      </w:r>
    </w:p>
    <w:p w14:paraId="2B43C06A" w14:textId="77777777" w:rsidR="00C364F5" w:rsidRPr="0000748A" w:rsidRDefault="008637A8">
      <w:pPr>
        <w:spacing w:after="0"/>
        <w:ind w:firstLine="709"/>
      </w:pPr>
      <w:r w:rsidRPr="0000748A"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14:paraId="61395C20" w14:textId="77777777" w:rsidR="00C364F5" w:rsidRPr="0000748A" w:rsidRDefault="008637A8">
      <w:pPr>
        <w:spacing w:after="0"/>
        <w:ind w:firstLine="709"/>
      </w:pPr>
      <w:r w:rsidRPr="0000748A">
        <w:t xml:space="preserve">8.3.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деятельности и месте ее </w:t>
      </w:r>
      <w:r w:rsidRPr="0000748A">
        <w:lastRenderedPageBreak/>
        <w:t>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14:paraId="70902B9D" w14:textId="77777777" w:rsidR="00C364F5" w:rsidRPr="0000748A" w:rsidRDefault="008637A8">
      <w:pPr>
        <w:spacing w:after="0"/>
        <w:ind w:firstLine="709"/>
      </w:pPr>
      <w:r w:rsidRPr="0000748A">
        <w:t>8.4.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8.2.4 и 8.2.5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14:paraId="65E606C4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8.5.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14:paraId="449E7A39" w14:textId="3FD62B8B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9. Запретить до </w:t>
      </w:r>
      <w:r w:rsidR="00473643" w:rsidRPr="0000748A">
        <w:rPr>
          <w:bCs/>
        </w:rPr>
        <w:t>1</w:t>
      </w:r>
      <w:r w:rsidRPr="0000748A">
        <w:rPr>
          <w:bCs/>
        </w:rPr>
        <w:t>1.05.2020</w:t>
      </w:r>
      <w:r w:rsidR="007A614D" w:rsidRPr="0000748A">
        <w:rPr>
          <w:bCs/>
        </w:rPr>
        <w:t xml:space="preserve"> (включительно)</w:t>
      </w:r>
      <w:r w:rsidRPr="0000748A">
        <w:rPr>
          <w:bCs/>
        </w:rPr>
        <w:t xml:space="preserve">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14:paraId="0EC3C190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</w:rPr>
        <w:t>10. В</w:t>
      </w:r>
      <w:r w:rsidRPr="0000748A">
        <w:rPr>
          <w:bCs/>
          <w:color w:val="000000"/>
        </w:rPr>
        <w:t xml:space="preserve"> период повышенной готовности для органов управления и сил </w:t>
      </w:r>
      <w:proofErr w:type="spellStart"/>
      <w:r w:rsidRPr="0000748A">
        <w:rPr>
          <w:bCs/>
          <w:color w:val="000000"/>
        </w:rPr>
        <w:t>Фрязинского</w:t>
      </w:r>
      <w:proofErr w:type="spellEnd"/>
      <w:r w:rsidRPr="0000748A">
        <w:rPr>
          <w:bCs/>
          <w:color w:val="000000"/>
          <w:szCs w:val="28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 w:rsidRPr="0000748A">
        <w:rPr>
          <w:bCs/>
          <w:color w:val="000000"/>
          <w:szCs w:val="28"/>
          <w:lang w:bidi="ru-RU"/>
        </w:rPr>
        <w:t>:</w:t>
      </w:r>
    </w:p>
    <w:p w14:paraId="06E57786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10.1. Приостановить:</w:t>
      </w:r>
    </w:p>
    <w:p w14:paraId="2C270ABA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  <w:color w:val="000000"/>
          <w:szCs w:val="28"/>
          <w:lang w:bidi="ru-RU"/>
        </w:rPr>
        <w:t>10.1.1. П</w:t>
      </w:r>
      <w:r w:rsidRPr="0000748A">
        <w:rPr>
          <w:bCs/>
        </w:rPr>
        <w:t>роведение на территории городского округа Фрязино 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14:paraId="70D33A2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10.1.2. Посещение жителями городского округа Фрязино Московской области зданий, сооружений (помещений в них), предназначенных преимущественно для проведения мероприятий (оказания услуг), указанных в подпункте 10.1 пункта 10 настоящего постановления, в том числе ночных клубов (дискотек) и иных аналогичных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заведений.</w:t>
      </w:r>
    </w:p>
    <w:p w14:paraId="726A563C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10.1.3. Предоставление государственных, муниципальных и иных услуг в зданиях и помещениях, занимаемых органами местного самоуправления городского округа Фрязино Московской области, в том числе в многофункциональных центров предоставления государственных и </w:t>
      </w:r>
      <w:r w:rsidRPr="0000748A">
        <w:rPr>
          <w:bCs/>
        </w:rPr>
        <w:lastRenderedPageBreak/>
        <w:t>муниципальных услуг Московской области, расположенных на территории городского округа Фрязино Московской области,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 При этом государственные, муниципальные и иные услуги, предоставление которых возможно в электронном виде, предоставлять исключительно в электронном виде.</w:t>
      </w:r>
    </w:p>
    <w:p w14:paraId="747B3002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10.1.4. Работу библиотек и учреждений культурно-досугового типа.</w:t>
      </w:r>
    </w:p>
    <w:p w14:paraId="34EDB271" w14:textId="77777777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>10.1.5. Посещение гражданами к</w:t>
      </w:r>
      <w:r w:rsidRPr="0000748A">
        <w:rPr>
          <w:rStyle w:val="95pt"/>
          <w:rFonts w:eastAsia="SimSun"/>
          <w:b w:val="0"/>
          <w:bCs w:val="0"/>
          <w:sz w:val="28"/>
          <w:szCs w:val="28"/>
          <w:lang w:bidi="ru-RU"/>
        </w:rPr>
        <w:t>ладбища «</w:t>
      </w:r>
      <w:proofErr w:type="spellStart"/>
      <w:r w:rsidRPr="0000748A">
        <w:rPr>
          <w:rStyle w:val="95pt"/>
          <w:rFonts w:eastAsia="SimSun"/>
          <w:b w:val="0"/>
          <w:bCs w:val="0"/>
          <w:sz w:val="28"/>
          <w:szCs w:val="28"/>
          <w:lang w:bidi="ru-RU"/>
        </w:rPr>
        <w:t>Новофрязииское</w:t>
      </w:r>
      <w:proofErr w:type="spellEnd"/>
      <w:r w:rsidRPr="0000748A">
        <w:rPr>
          <w:rStyle w:val="95pt"/>
          <w:rFonts w:eastAsia="SimSun"/>
          <w:b w:val="0"/>
          <w:bCs w:val="0"/>
          <w:sz w:val="28"/>
          <w:szCs w:val="28"/>
          <w:lang w:bidi="ru-RU"/>
        </w:rPr>
        <w:t>» (старая и новая части)</w:t>
      </w:r>
      <w:r w:rsidRPr="0000748A">
        <w:rPr>
          <w:bCs/>
          <w:color w:val="000000"/>
          <w:szCs w:val="28"/>
          <w:lang w:bidi="ru-RU"/>
        </w:rPr>
        <w:t>, за исключением случаев захоронения (</w:t>
      </w:r>
      <w:proofErr w:type="spellStart"/>
      <w:r w:rsidRPr="0000748A">
        <w:rPr>
          <w:bCs/>
          <w:color w:val="000000"/>
          <w:szCs w:val="28"/>
          <w:lang w:bidi="ru-RU"/>
        </w:rPr>
        <w:t>подзахоронения</w:t>
      </w:r>
      <w:proofErr w:type="spellEnd"/>
      <w:r w:rsidRPr="0000748A">
        <w:rPr>
          <w:bCs/>
          <w:color w:val="000000"/>
          <w:szCs w:val="28"/>
          <w:lang w:bidi="ru-RU"/>
        </w:rPr>
        <w:t>), в том числе участия в похоронной процессии на кладбищах.</w:t>
      </w:r>
    </w:p>
    <w:p w14:paraId="1DE35A51" w14:textId="77777777" w:rsidR="00C364F5" w:rsidRPr="0000748A" w:rsidRDefault="008637A8">
      <w:pPr>
        <w:spacing w:after="0"/>
        <w:ind w:firstLine="709"/>
      </w:pPr>
      <w:r w:rsidRPr="0000748A">
        <w:t>10.2. Обязать:</w:t>
      </w:r>
    </w:p>
    <w:p w14:paraId="360C90EB" w14:textId="77777777" w:rsidR="00C364F5" w:rsidRPr="0000748A" w:rsidRDefault="008637A8">
      <w:pPr>
        <w:spacing w:after="0"/>
        <w:ind w:firstLine="709"/>
      </w:pPr>
      <w:r w:rsidRPr="0000748A"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14:paraId="1B2069C1" w14:textId="77777777" w:rsidR="00C364F5" w:rsidRPr="0000748A" w:rsidRDefault="008637A8">
      <w:pPr>
        <w:spacing w:after="0"/>
        <w:ind w:firstLine="709"/>
      </w:pPr>
      <w:r w:rsidRPr="0000748A"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14:paraId="4585D78C" w14:textId="77777777" w:rsidR="00C364F5" w:rsidRPr="0000748A" w:rsidRDefault="008637A8">
      <w:pPr>
        <w:spacing w:after="0"/>
        <w:ind w:firstLine="709"/>
      </w:pPr>
      <w:r w:rsidRPr="0000748A">
        <w:t>10.2.3. Граждан не покидать места проживания (пребывания) на территории городского округа Фрязино Московской области, за исключением случаев обращения за экстренной (неотложной) медицинской помощью и иной прямой угрозы жизни и здоровью, случаев 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городского округа Фрязино Московской области и Московской области, в случае,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(ста) метров от места проживания (пребывания), выноса отходов до ближайшего места накопления отходов.</w:t>
      </w:r>
    </w:p>
    <w:p w14:paraId="3AAAE5CF" w14:textId="75E0F5AA" w:rsidR="00C364F5" w:rsidRPr="0000748A" w:rsidRDefault="008637A8">
      <w:pPr>
        <w:spacing w:after="0"/>
        <w:ind w:firstLine="709"/>
      </w:pPr>
      <w:r w:rsidRPr="0000748A">
        <w:t xml:space="preserve">Ограничения, установленные настоящим подпунктом,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ситуациям, органов по надзору в сфере защиты прав потребителей и благополучия человека, иных органов в части действий, </w:t>
      </w:r>
      <w:r w:rsidRPr="0000748A">
        <w:lastRenderedPageBreak/>
        <w:t>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безопасности.</w:t>
      </w:r>
    </w:p>
    <w:p w14:paraId="774CDBD9" w14:textId="77777777" w:rsidR="00E10C10" w:rsidRPr="0000748A" w:rsidRDefault="007A2F3A" w:rsidP="00E10C10">
      <w:pPr>
        <w:spacing w:after="0"/>
        <w:ind w:firstLine="709"/>
        <w:rPr>
          <w:bCs/>
        </w:rPr>
      </w:pPr>
      <w:r w:rsidRPr="0000748A">
        <w:t xml:space="preserve">Ограничения, установленные настоящим подпунктом, также не распространяются на граждан в случае наличия у них </w:t>
      </w:r>
      <w:r w:rsidR="00E10C10" w:rsidRPr="0000748A">
        <w:rPr>
          <w:bCs/>
        </w:rPr>
        <w:t xml:space="preserve">документов, оформленных согласно </w:t>
      </w:r>
      <w:r w:rsidR="00E10C10" w:rsidRPr="0000748A">
        <w:t xml:space="preserve">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E10C10" w:rsidRPr="0000748A">
        <w:t>коронавирусной</w:t>
      </w:r>
      <w:proofErr w:type="spellEnd"/>
      <w:r w:rsidR="00E10C10" w:rsidRPr="0000748A">
        <w:t xml:space="preserve"> инфекции (</w:t>
      </w:r>
      <w:r w:rsidR="00E10C10" w:rsidRPr="0000748A">
        <w:rPr>
          <w:lang w:val="en-US"/>
        </w:rPr>
        <w:t>COVID</w:t>
      </w:r>
      <w:r w:rsidR="00E10C10" w:rsidRPr="0000748A">
        <w:t>-2019) на территории Московской области, утвержденным постановлением Губернатора Московской области от 11.04.2020 № 177-ПГ (далее – Порядок оформления цифровых пропусков)</w:t>
      </w:r>
      <w:r w:rsidR="00E10C10" w:rsidRPr="0000748A">
        <w:rPr>
          <w:bCs/>
        </w:rPr>
        <w:t>.</w:t>
      </w:r>
    </w:p>
    <w:p w14:paraId="493F08C5" w14:textId="5A9B014D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10.2.4. Граждан, с наличием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и совместно проживающих с ними лиц в целях контроля за соблюдением режима самоизоляции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геолокации, в том числе с использованием технических устройств и (или) программного обеспечения.</w:t>
      </w:r>
    </w:p>
    <w:p w14:paraId="12404DDA" w14:textId="1BA829F8" w:rsidR="00C364F5" w:rsidRPr="0000748A" w:rsidRDefault="008637A8">
      <w:pPr>
        <w:spacing w:after="0"/>
        <w:ind w:firstLine="709"/>
        <w:rPr>
          <w:bCs/>
          <w:color w:val="000000"/>
          <w:szCs w:val="28"/>
          <w:lang w:bidi="ru-RU"/>
        </w:rPr>
      </w:pPr>
      <w:r w:rsidRPr="0000748A">
        <w:rPr>
          <w:bCs/>
          <w:color w:val="000000"/>
          <w:szCs w:val="28"/>
          <w:lang w:bidi="ru-RU"/>
        </w:rPr>
        <w:t xml:space="preserve">10.2.5 Граждан с 13.04.2020 по </w:t>
      </w:r>
      <w:r w:rsidR="00BE6A93" w:rsidRPr="0000748A">
        <w:rPr>
          <w:bCs/>
          <w:color w:val="000000"/>
          <w:szCs w:val="28"/>
          <w:lang w:bidi="ru-RU"/>
        </w:rPr>
        <w:t>11.05</w:t>
      </w:r>
      <w:r w:rsidRPr="0000748A">
        <w:rPr>
          <w:bCs/>
          <w:color w:val="000000"/>
          <w:szCs w:val="28"/>
          <w:lang w:bidi="ru-RU"/>
        </w:rPr>
        <w:t>.2020</w:t>
      </w:r>
      <w:r w:rsidR="00BE6A93" w:rsidRPr="0000748A">
        <w:rPr>
          <w:bCs/>
          <w:color w:val="000000"/>
          <w:szCs w:val="28"/>
          <w:lang w:bidi="ru-RU"/>
        </w:rPr>
        <w:t xml:space="preserve"> (включительно)</w:t>
      </w:r>
      <w:r w:rsidRPr="0000748A">
        <w:rPr>
          <w:bCs/>
          <w:color w:val="000000"/>
          <w:szCs w:val="28"/>
          <w:lang w:bidi="ru-RU"/>
        </w:rPr>
        <w:t xml:space="preserve"> временно приостановить посещение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постановлению. </w:t>
      </w:r>
    </w:p>
    <w:p w14:paraId="47F76755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11. Рекомендовать жителям городского округа Фрязино Московской области воздержаться от посещения религиозных объектов, кладбищ, поездок в целях туризма и отдыха.</w:t>
      </w:r>
    </w:p>
    <w:p w14:paraId="7943F820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t xml:space="preserve">12. Разъяснить, что с 15.04.2020 граждане вправе находиться вне места своего проживания (пребывания) в случаях, предусмотренных настоящим постановлением, при соблюдении требований, установленных Порядком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</w:t>
      </w:r>
      <w:r w:rsidRPr="0000748A">
        <w:rPr>
          <w:lang w:val="en-US"/>
        </w:rPr>
        <w:t>COVID</w:t>
      </w:r>
      <w:r w:rsidRPr="0000748A">
        <w:t>-2019) на территории Московской области, утвержденным постановлением Губернатора Московской области от 11.04.2020 № 177-ПГ</w:t>
      </w:r>
      <w:r w:rsidRPr="0000748A">
        <w:rPr>
          <w:bCs/>
        </w:rPr>
        <w:t>.</w:t>
      </w:r>
    </w:p>
    <w:p w14:paraId="3F92D212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14:paraId="7E91CC7C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 w:rsidRPr="0000748A">
        <w:rPr>
          <w:bCs/>
        </w:rPr>
        <w:t xml:space="preserve">персонала,   </w:t>
      </w:r>
      <w:proofErr w:type="gramEnd"/>
      <w:r w:rsidRPr="0000748A">
        <w:rPr>
          <w:bCs/>
        </w:rPr>
        <w:t xml:space="preserve">           </w:t>
      </w:r>
      <w:r w:rsidRPr="0000748A">
        <w:rPr>
          <w:bCs/>
        </w:rPr>
        <w:lastRenderedPageBreak/>
        <w:t>в том числе обеспечение их необходимыми медицинскими и лекарственными препаратами, медицинским и инженерным имуществом.</w:t>
      </w:r>
    </w:p>
    <w:p w14:paraId="3A5EA9FB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13.2. Обеспечить проведение лабораторного обследования                             на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14:paraId="5CABE29D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14:paraId="4921987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- контактировавших с больными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инфекцией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-2019);</w:t>
      </w:r>
    </w:p>
    <w:p w14:paraId="28E321F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- с диагнозом «внебольничная пневмония»;</w:t>
      </w:r>
    </w:p>
    <w:p w14:paraId="2C9AC990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- старше 65 лет, обратившихся за медицинской помощью с симптомами респираторного заболевания;</w:t>
      </w:r>
    </w:p>
    <w:p w14:paraId="49336211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- медицинских работников, имеющих риски инфицирования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инфекцией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- </w:t>
      </w:r>
      <w:proofErr w:type="spellStart"/>
      <w:r w:rsidRPr="0000748A">
        <w:rPr>
          <w:bCs/>
        </w:rPr>
        <w:t>немедлено</w:t>
      </w:r>
      <w:proofErr w:type="spellEnd"/>
      <w:r w:rsidRPr="0000748A">
        <w:rPr>
          <w:bCs/>
        </w:rPr>
        <w:t>;</w:t>
      </w:r>
    </w:p>
    <w:p w14:paraId="53460E5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14:paraId="41A0726D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- граждан с подозрением на наличие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граждан с проявлениями острой респираторной вирусной инфекции и других острых респираторных заболеваний.</w:t>
      </w:r>
    </w:p>
    <w:p w14:paraId="43528522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13.3. Обеспечить:</w:t>
      </w:r>
    </w:p>
    <w:p w14:paraId="4FCA326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13.3.1. Изоляцию жителей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 w:rsidRPr="0000748A">
        <w:rPr>
          <w:bCs/>
        </w:rPr>
        <w:t>обсерватора</w:t>
      </w:r>
      <w:proofErr w:type="spellEnd"/>
      <w:r w:rsidRPr="0000748A">
        <w:rPr>
          <w:bCs/>
        </w:rPr>
        <w:t>.</w:t>
      </w:r>
    </w:p>
    <w:p w14:paraId="1AFC9D72" w14:textId="77777777" w:rsidR="00C364F5" w:rsidRPr="0000748A" w:rsidRDefault="008637A8">
      <w:pPr>
        <w:spacing w:after="0"/>
        <w:ind w:firstLine="709"/>
      </w:pPr>
      <w:r w:rsidRPr="0000748A">
        <w:t xml:space="preserve">13.3.2. Транспортирование до места изоляции в условиях, исключающих риски инфицирования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инфекцией (CОVID-2019</w:t>
      </w:r>
      <w:proofErr w:type="gramStart"/>
      <w:r w:rsidRPr="0000748A">
        <w:t>)  прибывших</w:t>
      </w:r>
      <w:proofErr w:type="gramEnd"/>
      <w:r w:rsidRPr="0000748A"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14:paraId="6830D3D6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14:paraId="343BA62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14:paraId="6F616E0B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13.6. Принять меры по:</w:t>
      </w:r>
    </w:p>
    <w:p w14:paraId="07C79A54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 w:rsidRPr="0000748A">
        <w:rPr>
          <w:bCs/>
        </w:rPr>
        <w:t xml:space="preserve">симптомами,   </w:t>
      </w:r>
      <w:proofErr w:type="gramEnd"/>
      <w:r w:rsidRPr="0000748A">
        <w:rPr>
          <w:bCs/>
        </w:rPr>
        <w:t xml:space="preserve">                  отбор биологического материала для исследования на новую </w:t>
      </w:r>
      <w:proofErr w:type="spellStart"/>
      <w:r w:rsidRPr="0000748A">
        <w:rPr>
          <w:bCs/>
        </w:rPr>
        <w:t>коронавирусную</w:t>
      </w:r>
      <w:proofErr w:type="spellEnd"/>
      <w:r w:rsidRPr="0000748A">
        <w:rPr>
          <w:bCs/>
        </w:rPr>
        <w:t xml:space="preserve"> инфекцию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-2019).</w:t>
      </w:r>
    </w:p>
    <w:p w14:paraId="0F784596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lastRenderedPageBreak/>
        <w:t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14:paraId="14124065" w14:textId="6585E9EE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14:paraId="1CE5F934" w14:textId="09B93916" w:rsidR="00285DBD" w:rsidRPr="0000748A" w:rsidRDefault="00285DBD" w:rsidP="00285DBD">
      <w:pPr>
        <w:spacing w:after="0"/>
        <w:ind w:firstLine="709"/>
        <w:rPr>
          <w:bCs/>
        </w:rPr>
      </w:pPr>
      <w:r w:rsidRPr="0000748A">
        <w:rPr>
          <w:bCs/>
        </w:rPr>
        <w:t xml:space="preserve">13.8.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с подозрением на наличие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14:paraId="1B3D1F50" w14:textId="188E28EF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  <w:color w:val="000000" w:themeColor="text1"/>
        </w:rPr>
        <w:t>13.</w:t>
      </w:r>
      <w:r w:rsidR="005A4AC9" w:rsidRPr="0000748A">
        <w:rPr>
          <w:bCs/>
          <w:color w:val="000000" w:themeColor="text1"/>
        </w:rPr>
        <w:t>9</w:t>
      </w:r>
      <w:r w:rsidRPr="0000748A">
        <w:rPr>
          <w:bCs/>
          <w:color w:val="000000" w:themeColor="text1"/>
        </w:rPr>
        <w:t>.</w:t>
      </w:r>
      <w:r w:rsidRPr="0000748A">
        <w:rPr>
          <w:bCs/>
        </w:rPr>
        <w:t xml:space="preserve"> Осуществлять мониторинг распространения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на территории городского округа Фрязино Московской области.</w:t>
      </w:r>
    </w:p>
    <w:p w14:paraId="12E6F185" w14:textId="798C9DD5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</w:t>
      </w:r>
      <w:r w:rsidR="005A4AC9" w:rsidRPr="0000748A">
        <w:rPr>
          <w:bCs/>
        </w:rPr>
        <w:t>10</w:t>
      </w:r>
      <w:r w:rsidRPr="0000748A">
        <w:rPr>
          <w:bCs/>
        </w:rPr>
        <w:t>. Совместно с Щелковским территориальным отделом</w:t>
      </w:r>
      <w:r w:rsidRPr="0000748A">
        <w:rPr>
          <w:b/>
          <w:bCs/>
        </w:rPr>
        <w:t xml:space="preserve"> </w:t>
      </w:r>
      <w:r w:rsidRPr="0000748A">
        <w:rPr>
          <w:bCs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14:paraId="40CC2A4C" w14:textId="772961C4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</w:t>
      </w:r>
      <w:r w:rsidR="005A4AC9" w:rsidRPr="0000748A">
        <w:rPr>
          <w:bCs/>
        </w:rPr>
        <w:t>10</w:t>
      </w:r>
      <w:r w:rsidRPr="0000748A">
        <w:rPr>
          <w:bCs/>
        </w:rPr>
        <w:t xml:space="preserve">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 w:rsidRPr="0000748A">
        <w:rPr>
          <w:bCs/>
        </w:rPr>
        <w:t>указанный  в</w:t>
      </w:r>
      <w:proofErr w:type="gramEnd"/>
      <w:r w:rsidRPr="0000748A">
        <w:rPr>
          <w:bCs/>
        </w:rPr>
        <w:t xml:space="preserve"> подпункте 3.2 пункта 3 настоящего постановления, при возвращении из стран и иных территорий, где зарегистрированы случаи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-2019).</w:t>
      </w:r>
    </w:p>
    <w:p w14:paraId="737F7B2D" w14:textId="5DE9F483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</w:t>
      </w:r>
      <w:r w:rsidR="005A4AC9" w:rsidRPr="0000748A">
        <w:rPr>
          <w:bCs/>
        </w:rPr>
        <w:t>10</w:t>
      </w:r>
      <w:r w:rsidRPr="0000748A">
        <w:rPr>
          <w:bCs/>
        </w:rPr>
        <w:t xml:space="preserve">.2. При получении положительных и сомнительных результатов лабораторных исследований на новую </w:t>
      </w:r>
      <w:proofErr w:type="spellStart"/>
      <w:r w:rsidRPr="0000748A">
        <w:rPr>
          <w:bCs/>
        </w:rPr>
        <w:t>коронавирусную</w:t>
      </w:r>
      <w:proofErr w:type="spellEnd"/>
      <w:r w:rsidRPr="0000748A">
        <w:rPr>
          <w:bCs/>
        </w:rPr>
        <w:t xml:space="preserve"> инфекцию                      </w:t>
      </w:r>
      <w:proofErr w:type="gramStart"/>
      <w:r w:rsidRPr="0000748A">
        <w:rPr>
          <w:bCs/>
        </w:rPr>
        <w:t xml:space="preserve">   (</w:t>
      </w:r>
      <w:proofErr w:type="gramEnd"/>
      <w:r w:rsidRPr="0000748A">
        <w:rPr>
          <w:bCs/>
          <w:lang w:val="en-US"/>
        </w:rPr>
        <w:t>COVID</w:t>
      </w:r>
      <w:r w:rsidRPr="0000748A">
        <w:rPr>
          <w:bCs/>
        </w:rPr>
        <w:t>-2019) организовать комплекс противоэпидемических мероприятий.</w:t>
      </w:r>
    </w:p>
    <w:p w14:paraId="7CA557D1" w14:textId="03F2E11F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13.</w:t>
      </w:r>
      <w:r w:rsidR="005A4AC9" w:rsidRPr="0000748A">
        <w:rPr>
          <w:bCs/>
        </w:rPr>
        <w:t>10</w:t>
      </w:r>
      <w:r w:rsidRPr="0000748A">
        <w:rPr>
          <w:bCs/>
        </w:rPr>
        <w:t xml:space="preserve">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 w:rsidRPr="0000748A">
        <w:rPr>
          <w:bCs/>
        </w:rPr>
        <w:t>коронавирусную</w:t>
      </w:r>
      <w:proofErr w:type="spellEnd"/>
      <w:r w:rsidRPr="0000748A">
        <w:rPr>
          <w:bCs/>
        </w:rPr>
        <w:t xml:space="preserve"> инфекцию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-2019).</w:t>
      </w:r>
    </w:p>
    <w:p w14:paraId="17B31A16" w14:textId="0BEBC1F8" w:rsidR="005A4AC9" w:rsidRPr="0000748A" w:rsidRDefault="005A4AC9">
      <w:pPr>
        <w:spacing w:after="0"/>
        <w:ind w:firstLine="709"/>
        <w:rPr>
          <w:bCs/>
        </w:rPr>
      </w:pPr>
      <w:r w:rsidRPr="0000748A">
        <w:rPr>
          <w:bCs/>
        </w:rPr>
        <w:t>13.11. Обеспечить разъяснение настоящего постановления.</w:t>
      </w:r>
    </w:p>
    <w:p w14:paraId="6E26F179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</w:rPr>
        <w:t>14. Управлению образования администрации городского округа Фрязино и Управлению культуры</w:t>
      </w:r>
      <w:r w:rsidRPr="0000748A">
        <w:rPr>
          <w:bCs/>
          <w:lang w:bidi="ru-RU"/>
        </w:rPr>
        <w:t>, спорта и молодежной политики администрации городского округа Фрязино:</w:t>
      </w:r>
    </w:p>
    <w:p w14:paraId="670A953B" w14:textId="582343AC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lastRenderedPageBreak/>
        <w:t xml:space="preserve">14.1. Приостановить с 21.03.2020 по </w:t>
      </w:r>
      <w:r w:rsidR="006C1D0E" w:rsidRPr="0000748A">
        <w:rPr>
          <w:bCs/>
          <w:lang w:bidi="ru-RU"/>
        </w:rPr>
        <w:t>11</w:t>
      </w:r>
      <w:r w:rsidRPr="0000748A">
        <w:rPr>
          <w:bCs/>
          <w:lang w:bidi="ru-RU"/>
        </w:rPr>
        <w:t xml:space="preserve">.05.2020 </w:t>
      </w:r>
      <w:r w:rsidR="006C1D0E" w:rsidRPr="0000748A">
        <w:rPr>
          <w:bCs/>
          <w:lang w:bidi="ru-RU"/>
        </w:rPr>
        <w:t>(</w:t>
      </w:r>
      <w:r w:rsidRPr="0000748A">
        <w:rPr>
          <w:bCs/>
          <w:lang w:bidi="ru-RU"/>
        </w:rPr>
        <w:t>включительно</w:t>
      </w:r>
      <w:r w:rsidR="006C1D0E" w:rsidRPr="0000748A">
        <w:rPr>
          <w:bCs/>
          <w:lang w:bidi="ru-RU"/>
        </w:rPr>
        <w:t>)</w:t>
      </w:r>
      <w:r w:rsidRPr="0000748A">
        <w:rPr>
          <w:bCs/>
          <w:lang w:bidi="ru-RU"/>
        </w:rPr>
        <w:t xml:space="preserve"> посещение обучающимися муниципальных общеобразовательных организаций, предоставляющих дошкольное,  общее, дополнительное 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</w:t>
      </w:r>
      <w:r w:rsidR="00BF7FB4" w:rsidRPr="0000748A">
        <w:rPr>
          <w:bCs/>
          <w:lang w:bidi="ru-RU"/>
        </w:rPr>
        <w:t xml:space="preserve"> в порядке, определяемом администрацией образовательной организации.</w:t>
      </w:r>
    </w:p>
    <w:p w14:paraId="5BE80B1A" w14:textId="71D3B594" w:rsidR="00BF7FB4" w:rsidRPr="0000748A" w:rsidRDefault="00BF7FB4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При этом обучение, проводимое с применением электронного обучения и дистанционных образовательных технологий, приостанавливается с 01.05.2020 по 11.05.2020 (включительно).</w:t>
      </w:r>
    </w:p>
    <w:p w14:paraId="1C0BF664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14.2. С учетом потребности обеспечить:</w:t>
      </w:r>
    </w:p>
    <w:p w14:paraId="11F81AC5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14.2.1.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14:paraId="7627B322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14.2.2.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14:paraId="6C1008B3" w14:textId="5A2F935C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14:paraId="6E350DDB" w14:textId="1CA8464C" w:rsidR="00882400" w:rsidRPr="0000748A" w:rsidRDefault="00882400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14:paraId="3E2AA3DA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 w:rsidRPr="0000748A">
        <w:rPr>
          <w:bCs/>
          <w:lang w:bidi="ru-RU"/>
        </w:rPr>
        <w:t>Фрязинского</w:t>
      </w:r>
      <w:proofErr w:type="spellEnd"/>
      <w:r w:rsidRPr="0000748A"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14:paraId="04DCC08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 w:rsidRPr="0000748A">
        <w:rPr>
          <w:bCs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14:paraId="7A3BC27B" w14:textId="737D2F82" w:rsidR="00970A93" w:rsidRPr="0000748A" w:rsidRDefault="008637A8" w:rsidP="00970A93">
      <w:pPr>
        <w:spacing w:after="0"/>
        <w:ind w:firstLine="709"/>
        <w:rPr>
          <w:bCs/>
          <w:lang w:bidi="ru-RU"/>
        </w:rPr>
      </w:pPr>
      <w:r w:rsidRPr="0000748A">
        <w:rPr>
          <w:bCs/>
        </w:rPr>
        <w:t xml:space="preserve">16.1. Приостановить с 21.03.2020 по </w:t>
      </w:r>
      <w:r w:rsidR="002D3C80" w:rsidRPr="0000748A">
        <w:rPr>
          <w:bCs/>
        </w:rPr>
        <w:t>1</w:t>
      </w:r>
      <w:r w:rsidRPr="0000748A">
        <w:rPr>
          <w:bCs/>
        </w:rPr>
        <w:t xml:space="preserve">1.05.2020 </w:t>
      </w:r>
      <w:r w:rsidR="002D3C80" w:rsidRPr="0000748A">
        <w:rPr>
          <w:bCs/>
        </w:rPr>
        <w:t>(</w:t>
      </w:r>
      <w:r w:rsidRPr="0000748A">
        <w:rPr>
          <w:bCs/>
        </w:rPr>
        <w:t>включительно</w:t>
      </w:r>
      <w:r w:rsidR="002D3C80" w:rsidRPr="0000748A">
        <w:rPr>
          <w:bCs/>
        </w:rPr>
        <w:t>)</w:t>
      </w:r>
      <w:r w:rsidRPr="0000748A">
        <w:rPr>
          <w:bCs/>
        </w:rPr>
        <w:t xml:space="preserve"> посещение обучающимися </w:t>
      </w:r>
      <w:r w:rsidRPr="0000748A">
        <w:rPr>
          <w:bCs/>
          <w:lang w:bidi="ru-RU"/>
        </w:rPr>
        <w:t xml:space="preserve">негосударственных общеобразовательных организаций, предоставляющих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дополнительного образования и учреждений культуры и спорта, с применением электронного обучения и дистанционных образовательных </w:t>
      </w:r>
      <w:r w:rsidRPr="0000748A">
        <w:rPr>
          <w:bCs/>
          <w:lang w:bidi="ru-RU"/>
        </w:rPr>
        <w:lastRenderedPageBreak/>
        <w:t>технологий</w:t>
      </w:r>
      <w:r w:rsidR="00970A93" w:rsidRPr="0000748A">
        <w:rPr>
          <w:bCs/>
          <w:lang w:bidi="ru-RU"/>
        </w:rPr>
        <w:t xml:space="preserve"> в порядке, определяемом администрацией образовательной организации.</w:t>
      </w:r>
    </w:p>
    <w:p w14:paraId="61A0EA75" w14:textId="77777777" w:rsidR="00970A93" w:rsidRPr="0000748A" w:rsidRDefault="00970A93" w:rsidP="00970A93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При этом обучение, проводимое с применением электронного обучения и дистанционных образовательных технологий, приостанавливается с 01.05.2020 по 11.05.2020 (включительно).</w:t>
      </w:r>
    </w:p>
    <w:p w14:paraId="6E2EA661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16.2. С учетом потребности обеспечить:</w:t>
      </w:r>
    </w:p>
    <w:p w14:paraId="0EB1BBF2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14:paraId="5383EB2F" w14:textId="029C90E8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14:paraId="1434C2BD" w14:textId="7F6C6665" w:rsidR="00D965E3" w:rsidRPr="0000748A" w:rsidRDefault="00D965E3" w:rsidP="00D965E3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16.3.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14:paraId="4FD7A7C3" w14:textId="31A362B8" w:rsidR="00AA2BF6" w:rsidRPr="0000748A" w:rsidRDefault="00AA2BF6" w:rsidP="00AA2BF6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санитарного режима.</w:t>
      </w:r>
    </w:p>
    <w:p w14:paraId="06E253BA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14:paraId="33B2BE65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14:paraId="6B3EE887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14:paraId="676B79F4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14:paraId="213269AC" w14:textId="68204F25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17.4. Приостановить реализацию проекта «Активное долголетие</w:t>
      </w:r>
      <w:proofErr w:type="gramStart"/>
      <w:r w:rsidRPr="0000748A">
        <w:rPr>
          <w:bCs/>
          <w:lang w:bidi="ru-RU"/>
        </w:rPr>
        <w:t xml:space="preserve">»,   </w:t>
      </w:r>
      <w:proofErr w:type="gramEnd"/>
      <w:r w:rsidRPr="0000748A">
        <w:rPr>
          <w:bCs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</w:t>
      </w:r>
      <w:r w:rsidR="002F3028" w:rsidRPr="0000748A">
        <w:rPr>
          <w:bCs/>
          <w:lang w:bidi="ru-RU"/>
        </w:rPr>
        <w:t>.</w:t>
      </w:r>
    </w:p>
    <w:p w14:paraId="3A8931D5" w14:textId="797BF1AD" w:rsidR="002F3028" w:rsidRPr="0000748A" w:rsidRDefault="002F302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При этом организация отдыха граждан и иных подобных мероприятий, в том числе реализация проекта «Активное долголетие», переносится на срок не ранее 01.08.2020.</w:t>
      </w:r>
    </w:p>
    <w:p w14:paraId="260CB1C5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17.5. Обеспечить осуществление разовой адресной помощи жителям 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14:paraId="500C9494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в размере 1500 рублей – после начала режима самоизоляции;</w:t>
      </w:r>
    </w:p>
    <w:p w14:paraId="0DACCC95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в размере 1500 рублей – по завершении режима самоизоляции.</w:t>
      </w:r>
    </w:p>
    <w:p w14:paraId="3931294D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</w:t>
      </w:r>
      <w:r w:rsidRPr="0000748A">
        <w:rPr>
          <w:bCs/>
          <w:lang w:bidi="ru-RU"/>
        </w:rPr>
        <w:lastRenderedPageBreak/>
        <w:t xml:space="preserve">в соответствии с подпунктами 6.1, 6.2 пункта 6 настоящего </w:t>
      </w:r>
      <w:proofErr w:type="gramStart"/>
      <w:r w:rsidRPr="0000748A">
        <w:rPr>
          <w:bCs/>
          <w:lang w:bidi="ru-RU"/>
        </w:rPr>
        <w:t xml:space="preserve">постановления,   </w:t>
      </w:r>
      <w:proofErr w:type="gramEnd"/>
      <w:r w:rsidRPr="0000748A">
        <w:rPr>
          <w:bCs/>
          <w:lang w:bidi="ru-RU"/>
        </w:rPr>
        <w:t xml:space="preserve">            в том числе через </w:t>
      </w:r>
      <w:r w:rsidRPr="0000748A">
        <w:rPr>
          <w:bCs/>
        </w:rPr>
        <w:t>«Горячую линию» по единому номеру вызова экстренных оперативных служб «112».</w:t>
      </w:r>
    </w:p>
    <w:p w14:paraId="2E0A392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17.7. Обеспечить оказание </w:t>
      </w:r>
      <w:r w:rsidRPr="0000748A">
        <w:rPr>
          <w:bCs/>
          <w:lang w:bidi="ru-RU"/>
        </w:rPr>
        <w:t xml:space="preserve">жителям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 их запросов, в том числе поступающих на </w:t>
      </w:r>
      <w:r w:rsidRPr="0000748A">
        <w:rPr>
          <w:bCs/>
        </w:rPr>
        <w:t>«Горячую линию» по единому номеру вызова экстренных оперативных служб «112».</w:t>
      </w:r>
    </w:p>
    <w:p w14:paraId="593F604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17.8. Приостановить на период повышенной готовности прием документов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поддержки                      в связи с приостановлением приема подтверждающих документов                           и сведений.</w:t>
      </w:r>
    </w:p>
    <w:p w14:paraId="6F5CD50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14:paraId="5765AD4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самоизоляции в соответствии                  с </w:t>
      </w:r>
      <w:r w:rsidRPr="0000748A">
        <w:rPr>
          <w:bCs/>
          <w:lang w:bidi="ru-RU"/>
        </w:rPr>
        <w:t xml:space="preserve">подпунктами 6.1, 6.2 пункта 6 </w:t>
      </w:r>
      <w:r w:rsidRPr="0000748A">
        <w:rPr>
          <w:bCs/>
        </w:rPr>
        <w:t>настоящего постановления, лекарств, обеспечение которыми осуществляется по рецептам врачей бесплатно либо      по льготным ценам, медицинских изделий, обеспечение которыми осуществляется по рецептам врачей бесплатно.</w:t>
      </w:r>
    </w:p>
    <w:p w14:paraId="72B59C76" w14:textId="56BEC6A2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</w:rPr>
        <w:t xml:space="preserve">17.11. Обеспечить возможность использования автотранспортных средств и обслуживающего персонала, состоящих на балансе  </w:t>
      </w:r>
      <w:r w:rsidRPr="0000748A">
        <w:rPr>
          <w:bCs/>
          <w:lang w:bidi="ru-RU"/>
        </w:rPr>
        <w:t>Щелковского окружного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медицинской помощи.</w:t>
      </w:r>
    </w:p>
    <w:p w14:paraId="3C405DFE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14:paraId="0C62AE52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18.1. Обеспечить работу «Горячей линии» по телефону 8-800-550-50-30 для:</w:t>
      </w:r>
    </w:p>
    <w:p w14:paraId="40C6397C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lastRenderedPageBreak/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14:paraId="0F981EA5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18.1.2. Граждан по вопросам, связанным с распространением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в том числе составлением </w:t>
      </w:r>
      <w:proofErr w:type="gramStart"/>
      <w:r w:rsidRPr="0000748A">
        <w:rPr>
          <w:bCs/>
        </w:rPr>
        <w:t>заявок  на</w:t>
      </w:r>
      <w:proofErr w:type="gramEnd"/>
      <w:r w:rsidRPr="0000748A">
        <w:rPr>
          <w:bCs/>
        </w:rPr>
        <w:t xml:space="preserve"> открытие электронного листка нетрудоспособности.</w:t>
      </w:r>
    </w:p>
    <w:p w14:paraId="59DC5630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18.2.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14:paraId="74E35CC1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18.3. Организовать осуществление приема заявителей </w:t>
      </w:r>
      <w:proofErr w:type="gramStart"/>
      <w:r w:rsidRPr="0000748A">
        <w:rPr>
          <w:bCs/>
        </w:rPr>
        <w:t>исключительно  по</w:t>
      </w:r>
      <w:proofErr w:type="gramEnd"/>
      <w:r w:rsidRPr="0000748A">
        <w:rPr>
          <w:bCs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городского округа Фрязино Московской области.</w:t>
      </w:r>
    </w:p>
    <w:p w14:paraId="516A58D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19. Муниципальному казенному учреждению «Единая дежурно-диспетчерская служба города Фрязино»:</w:t>
      </w:r>
    </w:p>
    <w:p w14:paraId="77DF0C57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14:paraId="42E95673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19.1.1. Жителей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14:paraId="0CA64289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19.1.2. Граждан по вопросам, связанным с распространением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в том числе составлением заявок      на открытие электронного листка нетрудоспособности.</w:t>
      </w:r>
    </w:p>
    <w:p w14:paraId="6153438E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14:paraId="52538ADB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19.3.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 w:rsidRPr="0000748A">
        <w:rPr>
          <w:bCs/>
        </w:rPr>
        <w:t>Фрязинского</w:t>
      </w:r>
      <w:proofErr w:type="spellEnd"/>
      <w:r w:rsidRPr="0000748A">
        <w:rPr>
          <w:bCs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14:paraId="6A02DF74" w14:textId="77777777" w:rsidR="00C364F5" w:rsidRPr="0000748A" w:rsidRDefault="008637A8">
      <w:pPr>
        <w:spacing w:after="0"/>
        <w:ind w:firstLine="709"/>
        <w:rPr>
          <w:rFonts w:cs="Times New Roman"/>
          <w:color w:val="000000"/>
          <w:szCs w:val="28"/>
        </w:rPr>
      </w:pPr>
      <w:r w:rsidRPr="0000748A">
        <w:rPr>
          <w:bCs/>
        </w:rPr>
        <w:t xml:space="preserve">20. </w:t>
      </w:r>
      <w:r w:rsidRPr="0000748A">
        <w:rPr>
          <w:rFonts w:cs="Times New Roman"/>
          <w:bCs/>
          <w:szCs w:val="28"/>
        </w:rPr>
        <w:t xml:space="preserve">Рекомендовать руководителю </w:t>
      </w:r>
      <w:r w:rsidRPr="0000748A">
        <w:rPr>
          <w:rFonts w:cs="Times New Roman"/>
          <w:color w:val="000000"/>
          <w:szCs w:val="28"/>
        </w:rPr>
        <w:t xml:space="preserve">Отдела № 2 Межрайонного управления ЗАГС по Пушкинскому муниципальному району, городским </w:t>
      </w:r>
      <w:r w:rsidRPr="0000748A">
        <w:rPr>
          <w:rFonts w:cs="Times New Roman"/>
          <w:color w:val="000000"/>
          <w:szCs w:val="28"/>
        </w:rPr>
        <w:lastRenderedPageBreak/>
        <w:t>округам Ивантеевка и Фрязино Главного управления ЗАГС Московской области, расположенного на территории городского округа Фрязино Московской области,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возникновения у заявителя ситуации, ставящей под угрозу жизни или нормальные жизненные условия и требующей неотложного решения.</w:t>
      </w:r>
    </w:p>
    <w:p w14:paraId="0B435490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21. </w:t>
      </w:r>
      <w:r w:rsidRPr="0000748A">
        <w:rPr>
          <w:bCs/>
          <w:lang w:bidi="ru-RU"/>
        </w:rPr>
        <w:t xml:space="preserve"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неприменение в период повышенной готовности мер ответственности за несвоевременное исполнение </w:t>
      </w:r>
      <w:r w:rsidRPr="0000748A">
        <w:rPr>
          <w:bCs/>
        </w:rPr>
        <w:t xml:space="preserve">жителями городского округа Фрязино Московской области, соблюдающими режим самоизоляции в соответствии с </w:t>
      </w:r>
      <w:r w:rsidRPr="0000748A">
        <w:rPr>
          <w:bCs/>
          <w:lang w:bidi="ru-RU"/>
        </w:rPr>
        <w:t>подпунктами 6.1, 6.2 пункта 6</w:t>
      </w:r>
      <w:r w:rsidRPr="0000748A">
        <w:rPr>
          <w:bCs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14:paraId="310FCF9C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        </w:t>
      </w:r>
      <w:proofErr w:type="gramStart"/>
      <w:r w:rsidRPr="0000748A">
        <w:rPr>
          <w:bCs/>
        </w:rPr>
        <w:t xml:space="preserve">   (</w:t>
      </w:r>
      <w:proofErr w:type="gramEnd"/>
      <w:r w:rsidRPr="0000748A">
        <w:rPr>
          <w:bCs/>
        </w:rPr>
        <w:t>при предоставлении) субсидий на оплату за жилое помещение                                      и коммунальные услуги.</w:t>
      </w:r>
    </w:p>
    <w:p w14:paraId="469C6F75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21.1. Учесть, что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14:paraId="7A6CC8E5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готовности:</w:t>
      </w:r>
    </w:p>
    <w:p w14:paraId="3A6400E3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22.1. Обеспечить приостановление:</w:t>
      </w:r>
    </w:p>
    <w:p w14:paraId="2982DC82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22.1.1. Реализации проездных билетов в городском и пригородном сообщении водителями или кондукторами в салонах транспортных средств                за наличный расчет.</w:t>
      </w:r>
    </w:p>
    <w:p w14:paraId="1C522B1D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22.1.2. Продажи билетов по льготному тарифу для учеников 5 класса                и старше образовательных организаций, предоставляющих общее, дополнительное образование, осуществляющих спортивную подготовку,                  а также обучающихся в профессиональных образовательных организациях                и образовательных организациях высшего образования для проезда                           на железнодорожном транспорте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14:paraId="174CC0BE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lastRenderedPageBreak/>
        <w:t>22.1.3. Оформления билетов с использованием социальных карт жителя Московской области лицам, обязанным соблюдать режим самоизоляции                    в соответствии с подпунктами 6.1, 6.2 пункта 6 настоящего постановления, для проезда на железнодорожном транспорте пригородного сообщения.</w:t>
      </w:r>
    </w:p>
    <w:p w14:paraId="768AFE41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22.1.4. Возможности использования единой транспортной карты Московской области для учеников 5 классов и старше образовательных организаций, предоставляющих общее, дополнительное образование, осуществляющих спортивную подготовку, а также обучающихся в профессиональных образовательных организациях и образовательных организациях высшего образования для проезда на транспорте городского и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14:paraId="4D48FD85" w14:textId="5F04D144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22.1.5. Возможности использования социальных карт жителя Московской области гражданами, обязанными соблюдать режим самоизоляции в соответствии с подпунктами 6.1, 6.2 пункта 6 настоящего постановления, для проезда на транспорте городского и пригородного сообщения.</w:t>
      </w:r>
    </w:p>
    <w:p w14:paraId="56DD0BD9" w14:textId="65ECC83F" w:rsidR="00AD1CF7" w:rsidRPr="0000748A" w:rsidRDefault="00AD1CF7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Ограничения, установленные настоящим подпунктом, не распространяются на лиц с заболеваниями, указанными в строках 7-9 приложения 1 к настоящему постановлению.</w:t>
      </w:r>
    </w:p>
    <w:p w14:paraId="0432C58A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22.2. Ограничить движение транспорта общего пользования до кладбища «</w:t>
      </w:r>
      <w:proofErr w:type="spellStart"/>
      <w:r w:rsidRPr="0000748A">
        <w:rPr>
          <w:bCs/>
          <w:lang w:bidi="ru-RU"/>
        </w:rPr>
        <w:t>Новофрязинское</w:t>
      </w:r>
      <w:proofErr w:type="spellEnd"/>
      <w:r w:rsidRPr="0000748A">
        <w:rPr>
          <w:bCs/>
          <w:lang w:bidi="ru-RU"/>
        </w:rPr>
        <w:t>» (старая и новая части).</w:t>
      </w:r>
    </w:p>
    <w:p w14:paraId="2AD0FA07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22.3. В дни религиозных праздников (Пасха, Красная горка, </w:t>
      </w:r>
      <w:proofErr w:type="spellStart"/>
      <w:r w:rsidRPr="0000748A">
        <w:rPr>
          <w:bCs/>
          <w:lang w:bidi="ru-RU"/>
        </w:rPr>
        <w:t>Радоница</w:t>
      </w:r>
      <w:proofErr w:type="spellEnd"/>
      <w:r w:rsidRPr="0000748A">
        <w:rPr>
          <w:bCs/>
          <w:lang w:bidi="ru-RU"/>
        </w:rPr>
        <w:t>) не предусматривать дополнительные маршруты общественного транспорта до кладбища «</w:t>
      </w:r>
      <w:proofErr w:type="spellStart"/>
      <w:r w:rsidRPr="0000748A">
        <w:rPr>
          <w:bCs/>
          <w:lang w:bidi="ru-RU"/>
        </w:rPr>
        <w:t>Новофрязинское</w:t>
      </w:r>
      <w:proofErr w:type="spellEnd"/>
      <w:r w:rsidRPr="0000748A">
        <w:rPr>
          <w:bCs/>
          <w:lang w:bidi="ru-RU"/>
        </w:rPr>
        <w:t>» (старая и новая части).</w:t>
      </w:r>
    </w:p>
    <w:p w14:paraId="2E14AF8B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22.4. Ограничения, установленные подпунктами 22.1.1-22.1.5 настоящего пункта не распространяются на лиц, с заболеваниями, указанными в строках 7-9 приложения 1 к настоящему постановлению.</w:t>
      </w:r>
    </w:p>
    <w:p w14:paraId="6A9F2888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23. С 22.04.2020:</w:t>
      </w:r>
    </w:p>
    <w:p w14:paraId="76E2DCB8" w14:textId="6A51EE77" w:rsidR="00C364F5" w:rsidRPr="0000748A" w:rsidRDefault="008637A8">
      <w:pPr>
        <w:spacing w:after="0"/>
        <w:ind w:firstLine="709"/>
        <w:rPr>
          <w:bCs/>
          <w:color w:val="auto"/>
        </w:rPr>
      </w:pPr>
      <w:r w:rsidRPr="0000748A">
        <w:rPr>
          <w:bCs/>
        </w:rPr>
        <w:t xml:space="preserve">23.1. Жителям городского округа Фрязино Московской области с подозрением на наличие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а также граждан с проявлениями острой респираторной вирусной инфекции и других острых респираторных заболеваний, соблюдать режим самоизоляции (изоляции) на дому, аналогичный режиму, применяемому для граждан с наличием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 xml:space="preserve">-2019),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средств, в случае наличия у такого гражданина </w:t>
      </w:r>
      <w:r w:rsidRPr="0000748A">
        <w:rPr>
          <w:bCs/>
          <w:color w:val="auto"/>
        </w:rPr>
        <w:lastRenderedPageBreak/>
        <w:t xml:space="preserve">документов, оформленных согласно </w:t>
      </w:r>
      <w:r w:rsidRPr="0000748A">
        <w:rPr>
          <w:color w:val="auto"/>
        </w:rPr>
        <w:t>Порядка оформления цифровых пропусков</w:t>
      </w:r>
      <w:r w:rsidRPr="0000748A">
        <w:rPr>
          <w:bCs/>
          <w:color w:val="auto"/>
        </w:rPr>
        <w:t>.</w:t>
      </w:r>
    </w:p>
    <w:p w14:paraId="783A6D96" w14:textId="30E0C893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23.2. Граждан, совместно проживающих с лицами, указанными в подпункте 23.1 пункта 23 настоящего постановления, соблюдать режим самоизоляции (изоляции) на дому, аналогичный режиму, применяемому для граждан с наличием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(ста) метров от проживания (пребывания), а также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 в случае наличия у такого гражданина документов, оформленных согласно Порядку оформления цифровых пропусков.</w:t>
      </w:r>
    </w:p>
    <w:p w14:paraId="07011B78" w14:textId="562709EE" w:rsidR="00BB3311" w:rsidRPr="0000748A" w:rsidRDefault="00BB3311">
      <w:pPr>
        <w:spacing w:after="0"/>
        <w:ind w:firstLine="709"/>
        <w:rPr>
          <w:bCs/>
          <w:lang w:bidi="ru-RU"/>
        </w:rPr>
      </w:pPr>
      <w:r w:rsidRPr="0000748A">
        <w:rPr>
          <w:bCs/>
        </w:rPr>
        <w:t xml:space="preserve">23.3. Совместно с ГАУЗ МО «ЦГБ им. М.В. Гольца» и органами местного самоуправления городского округа Фрязино Московской области обеспечить доставку в условиях, минимизирующих риски инфицирования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инфекцией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-2019), лиц, указанных в пунктах                   2, 3, 4, подпункте 6.1 пункта 6 настоящего постановления</w:t>
      </w:r>
      <w:r w:rsidRPr="0000748A">
        <w:rPr>
          <w:bCs/>
          <w:lang w:bidi="ru-RU"/>
        </w:rPr>
        <w:t>, до места их проживания и помещения на карантин или режим самоизоляции.</w:t>
      </w:r>
    </w:p>
    <w:p w14:paraId="748AFF50" w14:textId="099728B3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24. Установить, что:</w:t>
      </w:r>
    </w:p>
    <w:p w14:paraId="13718897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24.1. Распространение новой </w:t>
      </w:r>
      <w:proofErr w:type="spellStart"/>
      <w:r w:rsidRPr="0000748A">
        <w:rPr>
          <w:bCs/>
          <w:lang w:bidi="ru-RU"/>
        </w:rPr>
        <w:t>коронавирусной</w:t>
      </w:r>
      <w:proofErr w:type="spellEnd"/>
      <w:r w:rsidRPr="0000748A">
        <w:rPr>
          <w:bCs/>
          <w:lang w:bidi="ru-RU"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</w:t>
      </w:r>
      <w:r w:rsidRPr="0000748A">
        <w:rPr>
          <w:bCs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14:paraId="0591CB52" w14:textId="7FBE9762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24.2. Несовершение (несвоевременное совершение) в период действия режима повышенной готовности для органов управления и сил </w:t>
      </w:r>
      <w:proofErr w:type="spellStart"/>
      <w:r w:rsidRPr="0000748A">
        <w:rPr>
          <w:bCs/>
          <w:lang w:bidi="ru-RU"/>
        </w:rPr>
        <w:t>Фрязинского</w:t>
      </w:r>
      <w:proofErr w:type="spellEnd"/>
      <w:r w:rsidRPr="0000748A"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 w:rsidRPr="0000748A">
        <w:rPr>
          <w:bCs/>
          <w:lang w:bidi="ru-RU"/>
        </w:rPr>
        <w:t>Фрязинского</w:t>
      </w:r>
      <w:proofErr w:type="spellEnd"/>
      <w:r w:rsidRPr="0000748A"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но </w:t>
      </w:r>
      <w:r w:rsidRPr="0000748A">
        <w:rPr>
          <w:bCs/>
          <w:lang w:bidi="ru-RU"/>
        </w:rPr>
        <w:lastRenderedPageBreak/>
        <w:t>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иных органов и учреждений.</w:t>
      </w:r>
    </w:p>
    <w:p w14:paraId="4DC28EED" w14:textId="5A1250B5" w:rsidR="00077AD5" w:rsidRPr="0000748A" w:rsidRDefault="00077AD5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24.3. С 22.04.2020 по 11.05.2020 года (включительно) проезд на транспорте общего пользования осуществляется по социальной карте, выпущенной на основании решений органов исполнительной власти Московской области и города Москвы (уполномоченных ими организаций), или с оплатой проезда электронной картой («Стрелка», «Тройка», по временному единому социальному билету).</w:t>
      </w:r>
    </w:p>
    <w:p w14:paraId="0BAF0686" w14:textId="0577EB41" w:rsidR="005C5219" w:rsidRPr="0000748A" w:rsidRDefault="005C5219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24.4. Обеспечить волонтерам бесплатный проезд на </w:t>
      </w:r>
      <w:proofErr w:type="gramStart"/>
      <w:r w:rsidRPr="0000748A">
        <w:rPr>
          <w:bCs/>
          <w:lang w:bidi="ru-RU"/>
        </w:rPr>
        <w:t>транспорте  городского</w:t>
      </w:r>
      <w:proofErr w:type="gramEnd"/>
      <w:r w:rsidRPr="0000748A">
        <w:rPr>
          <w:bCs/>
          <w:lang w:bidi="ru-RU"/>
        </w:rPr>
        <w:t xml:space="preserve"> и пригородного сообщения на территории городского округа Фрязино Московской области, Московской области и города Москвы.</w:t>
      </w:r>
    </w:p>
    <w:p w14:paraId="6488C812" w14:textId="7BCFB4E0" w:rsidR="00A1651B" w:rsidRPr="0000748A" w:rsidRDefault="00A1651B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Бесплатный проезд предоставляется волонтерам на основании «паспорта волонтера», выдаваемого по форме и в порядке, установленными распоряжением Главного управления социальных коммуникаций Московской области.</w:t>
      </w:r>
    </w:p>
    <w:p w14:paraId="4531C0B0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25.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 w:rsidRPr="0000748A">
        <w:rPr>
          <w:bCs/>
          <w:lang w:bidi="ru-RU"/>
        </w:rPr>
        <w:t>коронавирусная</w:t>
      </w:r>
      <w:proofErr w:type="spellEnd"/>
      <w:r w:rsidRPr="0000748A">
        <w:rPr>
          <w:bCs/>
          <w:lang w:bidi="ru-RU"/>
        </w:rPr>
        <w:t xml:space="preserve"> инфекция (</w:t>
      </w:r>
      <w:r w:rsidRPr="0000748A">
        <w:rPr>
          <w:bCs/>
          <w:lang w:val="en-US" w:bidi="ru-RU"/>
        </w:rPr>
        <w:t>COVID</w:t>
      </w:r>
      <w:r w:rsidRPr="0000748A">
        <w:rPr>
          <w:bCs/>
          <w:lang w:bidi="ru-RU"/>
        </w:rPr>
        <w:t xml:space="preserve">-2019), и лицам из групп риска заражения новой </w:t>
      </w:r>
      <w:proofErr w:type="spellStart"/>
      <w:r w:rsidRPr="0000748A">
        <w:rPr>
          <w:bCs/>
          <w:lang w:bidi="ru-RU"/>
        </w:rPr>
        <w:t>коронавирусной</w:t>
      </w:r>
      <w:proofErr w:type="spellEnd"/>
      <w:r w:rsidRPr="0000748A">
        <w:rPr>
          <w:bCs/>
          <w:lang w:bidi="ru-RU"/>
        </w:rPr>
        <w:t xml:space="preserve"> инфекцией (</w:t>
      </w:r>
      <w:r w:rsidRPr="0000748A">
        <w:rPr>
          <w:bCs/>
          <w:lang w:val="en-US" w:bidi="ru-RU"/>
        </w:rPr>
        <w:t>COVID</w:t>
      </w:r>
      <w:r w:rsidRPr="0000748A">
        <w:rPr>
          <w:bCs/>
          <w:lang w:bidi="ru-RU"/>
        </w:rPr>
        <w:t>-2019) в гостиницах, отелях, санаториях, базах отдыха и иных аналогичных местах размещения.</w:t>
      </w:r>
    </w:p>
    <w:p w14:paraId="20B9E6BF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26. Обеспечить в период действия режима постоянной готовности работу стационарных учреждений социального обслуживания (стационарных отделений) для граждан пожилого возраста, детей и инвалидов, а также стационарных отделений специализированных учреждений для несовершеннолетних, нуждающихся в социальной реабилитации, и кризисных центров помощи женщинам в условиях изоляции, получателей социальных услуг и персонала, предусматривающих круглосуточное пребывание  необходимого числа работников в учреждении путем обеспечения сменного характера работы при продолжительности смены не менее 14 (четырнадцати) дней подряд.</w:t>
      </w:r>
    </w:p>
    <w:p w14:paraId="1F0E77A7" w14:textId="420B9479" w:rsidR="005238F7" w:rsidRPr="0000748A" w:rsidRDefault="008637A8" w:rsidP="005238F7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>Обеспечить предоставление социальных услуг несовершеннолетним, находящимся на временной изоляции (обсервации) в стационарных учреждениях социального обслуживания (стационарных отделений).</w:t>
      </w:r>
    </w:p>
    <w:p w14:paraId="29DD84E5" w14:textId="77777777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 xml:space="preserve">27. Приостановить до 01.05.2020 осуществление проверок органами городского округа Фрязино Московской области, уполномоченными                       на организацию и проведение на территории городского округа Фрязино Московской области проверок, в отношении которых применяются положения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                         за исключением проведения внеплановых проверок, основанием для которых является причинение вреда жизни, здоровью граждан, возникновение </w:t>
      </w:r>
      <w:r w:rsidRPr="0000748A">
        <w:rPr>
          <w:bCs/>
        </w:rPr>
        <w:lastRenderedPageBreak/>
        <w:t>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характер.</w:t>
      </w:r>
    </w:p>
    <w:p w14:paraId="324000FC" w14:textId="51A69C14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28. Отделу инвестиционной политики и развития Наукограда Комитета по экономике администрации городского округа Фрязино Московской области подготовить предложения по поддержке предприятий, организаций                            и индивидуальных предпринимателей городского округа Фрязино Московской области, деятельность </w:t>
      </w:r>
      <w:proofErr w:type="spellStart"/>
      <w:r w:rsidRPr="0000748A">
        <w:rPr>
          <w:bCs/>
          <w:lang w:bidi="ru-RU"/>
        </w:rPr>
        <w:t>котор</w:t>
      </w:r>
      <w:r w:rsidR="00077AD5" w:rsidRPr="0000748A">
        <w:rPr>
          <w:bCs/>
          <w:lang w:bidi="ru-RU"/>
        </w:rPr>
        <w:t>м</w:t>
      </w:r>
      <w:r w:rsidRPr="0000748A">
        <w:rPr>
          <w:bCs/>
          <w:lang w:bidi="ru-RU"/>
        </w:rPr>
        <w:t>ых</w:t>
      </w:r>
      <w:proofErr w:type="spellEnd"/>
      <w:r w:rsidRPr="0000748A">
        <w:rPr>
          <w:bCs/>
          <w:lang w:bidi="ru-RU"/>
        </w:rPr>
        <w:t xml:space="preserve"> была ограничена в связи с введением режима повышенной готовности.</w:t>
      </w:r>
    </w:p>
    <w:p w14:paraId="5C729B70" w14:textId="77777777" w:rsidR="00C364F5" w:rsidRPr="0000748A" w:rsidRDefault="008637A8">
      <w:pPr>
        <w:spacing w:after="0"/>
        <w:ind w:firstLine="709"/>
        <w:rPr>
          <w:bCs/>
          <w:lang w:bidi="ru-RU"/>
        </w:rPr>
      </w:pPr>
      <w:r w:rsidRPr="0000748A">
        <w:rPr>
          <w:bCs/>
          <w:lang w:bidi="ru-RU"/>
        </w:rPr>
        <w:t xml:space="preserve">29. Муниципальному казенному учреждению «Управление капитального строительства» обеспечить контроль за выполнением генеральными подрядчиками (подрядчиками) по муниципальным контрактам и договорам требований подпункта 7.8.3 пункта 7 настоящего постановления в части обеспечения </w:t>
      </w:r>
      <w:r w:rsidRPr="0000748A">
        <w:rPr>
          <w:bCs/>
        </w:rPr>
        <w:t xml:space="preserve">ограничения доступа лиц, не задействованных с процессе строительства, на строительные площадки и </w:t>
      </w:r>
      <w:r w:rsidRPr="0000748A">
        <w:rPr>
          <w:bCs/>
          <w:lang w:bidi="ru-RU"/>
        </w:rPr>
        <w:t>сохранности строительных объектов и их инженерной инфраструктуры на период приостановки строительства.</w:t>
      </w:r>
    </w:p>
    <w:p w14:paraId="55CF7364" w14:textId="120B6F0B" w:rsidR="00D60FB8" w:rsidRPr="0000748A" w:rsidRDefault="008637A8" w:rsidP="00D60FB8">
      <w:pPr>
        <w:spacing w:after="0"/>
        <w:ind w:firstLine="709"/>
      </w:pPr>
      <w:r w:rsidRPr="0000748A">
        <w:t xml:space="preserve">30. Рекомендовать </w:t>
      </w:r>
      <w:r w:rsidRPr="0000748A">
        <w:rPr>
          <w:rFonts w:cs="Times New Roman"/>
          <w:color w:val="000000"/>
          <w:szCs w:val="28"/>
        </w:rPr>
        <w:t>Государственному казенному учреждению Московской области «</w:t>
      </w:r>
      <w:proofErr w:type="spellStart"/>
      <w:r w:rsidRPr="0000748A">
        <w:rPr>
          <w:rFonts w:cs="Times New Roman"/>
          <w:color w:val="000000"/>
          <w:szCs w:val="28"/>
        </w:rPr>
        <w:t>Фрязинский</w:t>
      </w:r>
      <w:proofErr w:type="spellEnd"/>
      <w:r w:rsidRPr="0000748A">
        <w:rPr>
          <w:rFonts w:cs="Times New Roman"/>
          <w:color w:val="000000"/>
          <w:szCs w:val="28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 w:rsidRPr="0000748A">
        <w:t>, признанным в установленном законом порядке безработными.</w:t>
      </w:r>
    </w:p>
    <w:p w14:paraId="4548889E" w14:textId="16FB5E13" w:rsidR="00970A93" w:rsidRPr="0000748A" w:rsidRDefault="008637A8" w:rsidP="00D60FB8">
      <w:pPr>
        <w:spacing w:after="0"/>
        <w:ind w:firstLine="709"/>
      </w:pPr>
      <w:r w:rsidRPr="0000748A">
        <w:t xml:space="preserve">31.Рекомендовать руководителям территориальных органов и подразделений внутренних дел, по делам гражданской обороны, чрезвычайным  ситуациям и ликвидации последствий стихийных бедствий, национальной гвардии, по надзору в сфере защиты прав потребителей и благополучия человека, действующим на территории городского округа Фрязино, оказывать содействие должностным лицам органов и учреждений, указанных в Перечне должностных лиц исполнительных органов государственной власти Московской области, уполномоченных составлять протоколы об административных правонарушениях и рассматривать дела об административных правонарушениях, предусмотренных статьей 3.6 Закона Московской области № 37/2016-ОЗ «Кодекс Московской области об административных правонарушениях», утвержденном постановлением Губернатора Московской области от 28.04.2020 № 214-ПГ «О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0748A">
        <w:t>коронавирусной</w:t>
      </w:r>
      <w:proofErr w:type="spellEnd"/>
      <w:r w:rsidRPr="0000748A">
        <w:t xml:space="preserve"> инфекции (2019-</w:t>
      </w:r>
      <w:proofErr w:type="spellStart"/>
      <w:r w:rsidRPr="0000748A">
        <w:rPr>
          <w:lang w:val="en-US"/>
        </w:rPr>
        <w:t>nCoV</w:t>
      </w:r>
      <w:proofErr w:type="spellEnd"/>
      <w:r w:rsidRPr="0000748A">
        <w:t xml:space="preserve">) на территории Московской области», при осуществлении мер по обеспечению и контролю соблюдения режима повышенной готовности для органов управления и сил </w:t>
      </w:r>
      <w:proofErr w:type="spellStart"/>
      <w:r w:rsidRPr="0000748A">
        <w:t>Фрязинского</w:t>
      </w:r>
      <w:proofErr w:type="spellEnd"/>
      <w:r w:rsidRPr="0000748A">
        <w:t xml:space="preserve"> городского звена Московской областной системы предупреждения и ликвидации чрезвычайных ситуаций</w:t>
      </w:r>
      <w:r w:rsidR="00153F38" w:rsidRPr="0000748A">
        <w:t xml:space="preserve">,  а </w:t>
      </w:r>
      <w:r w:rsidR="00153F38" w:rsidRPr="0000748A">
        <w:lastRenderedPageBreak/>
        <w:t>также при составлении протоколов об административных правонарушениях, предусмотренных статьей 20.6</w:t>
      </w:r>
      <w:r w:rsidR="00153F38" w:rsidRPr="0000748A">
        <w:rPr>
          <w:vertAlign w:val="superscript"/>
        </w:rPr>
        <w:t>1</w:t>
      </w:r>
      <w:r w:rsidRPr="0000748A">
        <w:rPr>
          <w:vertAlign w:val="superscript"/>
        </w:rPr>
        <w:t xml:space="preserve"> </w:t>
      </w:r>
      <w:r w:rsidR="00153F38" w:rsidRPr="0000748A">
        <w:rPr>
          <w:vertAlign w:val="superscript"/>
        </w:rPr>
        <w:t xml:space="preserve"> </w:t>
      </w:r>
      <w:r w:rsidR="00153F38" w:rsidRPr="0000748A">
        <w:t xml:space="preserve">Кодекса Российской Федерации об административных правонарушениях, в целях обеспечения контроля соблюдения режима повышенной готовности для органов управления и сил </w:t>
      </w:r>
      <w:proofErr w:type="spellStart"/>
      <w:r w:rsidR="00153F38" w:rsidRPr="0000748A">
        <w:t>Фрязинского</w:t>
      </w:r>
      <w:proofErr w:type="spellEnd"/>
      <w:r w:rsidR="00153F38" w:rsidRPr="0000748A">
        <w:t xml:space="preserve"> городского звена Московской областной системы предупреждения и ликвидации чрезвычайных ситуаций.</w:t>
      </w:r>
      <w:r w:rsidRPr="0000748A">
        <w:t xml:space="preserve"> </w:t>
      </w:r>
    </w:p>
    <w:p w14:paraId="4454CBC7" w14:textId="48D0AA92" w:rsidR="009934B0" w:rsidRPr="0000748A" w:rsidRDefault="009934B0" w:rsidP="00D60FB8">
      <w:pPr>
        <w:spacing w:after="0"/>
        <w:ind w:firstLine="709"/>
      </w:pPr>
      <w:r w:rsidRPr="0000748A">
        <w:t xml:space="preserve">32. Временно приостановить посещение гражданами </w:t>
      </w:r>
      <w:r w:rsidRPr="0000748A">
        <w:rPr>
          <w:bCs/>
          <w:lang w:bidi="ru-RU"/>
        </w:rPr>
        <w:t>кладбища «</w:t>
      </w:r>
      <w:proofErr w:type="spellStart"/>
      <w:r w:rsidRPr="0000748A">
        <w:rPr>
          <w:bCs/>
          <w:lang w:bidi="ru-RU"/>
        </w:rPr>
        <w:t>Новофрязинское</w:t>
      </w:r>
      <w:proofErr w:type="spellEnd"/>
      <w:r w:rsidRPr="0000748A">
        <w:rPr>
          <w:bCs/>
          <w:lang w:bidi="ru-RU"/>
        </w:rPr>
        <w:t>» (старая и новая части)</w:t>
      </w:r>
      <w:r w:rsidR="003172C7" w:rsidRPr="0000748A">
        <w:rPr>
          <w:bCs/>
          <w:lang w:bidi="ru-RU"/>
        </w:rPr>
        <w:t>, за исключением случаев захоронения (</w:t>
      </w:r>
      <w:proofErr w:type="spellStart"/>
      <w:r w:rsidR="003172C7" w:rsidRPr="0000748A">
        <w:rPr>
          <w:bCs/>
          <w:lang w:bidi="ru-RU"/>
        </w:rPr>
        <w:t>подзахоронения</w:t>
      </w:r>
      <w:proofErr w:type="spellEnd"/>
      <w:r w:rsidR="003172C7" w:rsidRPr="0000748A">
        <w:rPr>
          <w:bCs/>
          <w:lang w:bidi="ru-RU"/>
        </w:rPr>
        <w:t>), в том числе участия в похоронной процессии на кладбищах.</w:t>
      </w:r>
    </w:p>
    <w:p w14:paraId="32BA7573" w14:textId="6BDBBAB3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3</w:t>
      </w:r>
      <w:r w:rsidR="00E50591" w:rsidRPr="0000748A">
        <w:rPr>
          <w:bCs/>
        </w:rPr>
        <w:t>3</w:t>
      </w:r>
      <w:r w:rsidRPr="0000748A">
        <w:rPr>
          <w:bCs/>
        </w:rPr>
        <w:t xml:space="preserve">. Признать утратившим силу постановление Главы городского округа Фрязино от </w:t>
      </w:r>
      <w:r w:rsidR="00297F88" w:rsidRPr="0000748A">
        <w:rPr>
          <w:bCs/>
        </w:rPr>
        <w:t>24</w:t>
      </w:r>
      <w:r w:rsidRPr="0000748A">
        <w:rPr>
          <w:bCs/>
        </w:rPr>
        <w:t>.04.2020 № 2</w:t>
      </w:r>
      <w:r w:rsidR="00297F88" w:rsidRPr="0000748A">
        <w:rPr>
          <w:bCs/>
        </w:rPr>
        <w:t>2</w:t>
      </w:r>
      <w:r w:rsidRPr="0000748A">
        <w:rPr>
          <w:bCs/>
        </w:rPr>
        <w:t xml:space="preserve">3 «О введении режима повышенной готовности для органов управления и сил </w:t>
      </w:r>
      <w:proofErr w:type="spellStart"/>
      <w:r w:rsidRPr="0000748A">
        <w:rPr>
          <w:bCs/>
        </w:rPr>
        <w:t>Фрязинского</w:t>
      </w:r>
      <w:proofErr w:type="spellEnd"/>
      <w:r w:rsidRPr="0000748A">
        <w:rPr>
          <w:bCs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 w:rsidRPr="0000748A">
        <w:rPr>
          <w:bCs/>
        </w:rPr>
        <w:t>коронавирусной</w:t>
      </w:r>
      <w:proofErr w:type="spellEnd"/>
      <w:r w:rsidRPr="0000748A">
        <w:rPr>
          <w:bCs/>
        </w:rPr>
        <w:t xml:space="preserve"> инфекции (</w:t>
      </w:r>
      <w:r w:rsidRPr="0000748A">
        <w:rPr>
          <w:bCs/>
          <w:lang w:val="en-US"/>
        </w:rPr>
        <w:t>COVID</w:t>
      </w:r>
      <w:r w:rsidRPr="0000748A">
        <w:rPr>
          <w:bCs/>
        </w:rPr>
        <w:t>-2019) на территории городского округа Фрязино Московской области».</w:t>
      </w:r>
    </w:p>
    <w:p w14:paraId="36388143" w14:textId="0D6BF491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3</w:t>
      </w:r>
      <w:r w:rsidR="00E50591" w:rsidRPr="0000748A">
        <w:rPr>
          <w:bCs/>
        </w:rPr>
        <w:t>4</w:t>
      </w:r>
      <w:r w:rsidRPr="0000748A">
        <w:rPr>
          <w:bCs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14:paraId="30C3C1EE" w14:textId="542C928B" w:rsidR="00C364F5" w:rsidRPr="0000748A" w:rsidRDefault="008637A8">
      <w:pPr>
        <w:spacing w:after="0"/>
        <w:ind w:firstLine="709"/>
        <w:rPr>
          <w:bCs/>
        </w:rPr>
      </w:pPr>
      <w:r w:rsidRPr="0000748A">
        <w:rPr>
          <w:bCs/>
        </w:rPr>
        <w:t>3</w:t>
      </w:r>
      <w:r w:rsidR="00E50591" w:rsidRPr="0000748A">
        <w:rPr>
          <w:bCs/>
        </w:rPr>
        <w:t>5</w:t>
      </w:r>
      <w:r w:rsidRPr="0000748A">
        <w:rPr>
          <w:bCs/>
        </w:rPr>
        <w:t>. Контроль за выполнением настоящего постановления возложить                 на первого заместителя главы администрации Т.К. Бурцеву.</w:t>
      </w:r>
    </w:p>
    <w:p w14:paraId="60F39216" w14:textId="77777777" w:rsidR="00C364F5" w:rsidRPr="0000748A" w:rsidRDefault="00C364F5">
      <w:pPr>
        <w:spacing w:after="0"/>
        <w:ind w:firstLine="567"/>
        <w:rPr>
          <w:b/>
          <w:bCs/>
        </w:rPr>
      </w:pPr>
      <w:bookmarkStart w:id="2" w:name="_GoBack1"/>
      <w:bookmarkEnd w:id="2"/>
    </w:p>
    <w:p w14:paraId="7B3852E5" w14:textId="77777777" w:rsidR="00C364F5" w:rsidRPr="0000748A" w:rsidRDefault="00C364F5">
      <w:pPr>
        <w:spacing w:after="0"/>
        <w:ind w:firstLine="567"/>
        <w:rPr>
          <w:b/>
          <w:bCs/>
        </w:rPr>
      </w:pPr>
    </w:p>
    <w:p w14:paraId="3AD11387" w14:textId="77777777" w:rsidR="00C364F5" w:rsidRPr="0000748A" w:rsidRDefault="008637A8">
      <w:pPr>
        <w:spacing w:after="0"/>
        <w:rPr>
          <w:bCs/>
        </w:rPr>
      </w:pPr>
      <w:r w:rsidRPr="0000748A">
        <w:rPr>
          <w:bCs/>
        </w:rPr>
        <w:t xml:space="preserve">Глава городского округа       </w:t>
      </w:r>
      <w:r w:rsidRPr="0000748A">
        <w:rPr>
          <w:bCs/>
        </w:rPr>
        <w:tab/>
        <w:t xml:space="preserve">                                                              К.В. Бочаров </w:t>
      </w:r>
    </w:p>
    <w:p w14:paraId="4491C2A9" w14:textId="77777777" w:rsidR="00C364F5" w:rsidRPr="0000748A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03E776A6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07157C77" w14:textId="77777777" w:rsidR="006D3C3C" w:rsidRDefault="006D3C3C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5E54A005" w14:textId="77777777" w:rsidR="006D3C3C" w:rsidRDefault="006D3C3C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61BF73F4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08D03395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365789BC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574BCA63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11A010AF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44ACBF73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32396942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5F87D195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78801B57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65A5CD1E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24BAE31F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30A7F354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362EB9E7" w14:textId="77777777" w:rsidR="00C364F5" w:rsidRDefault="00C364F5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14:paraId="399EAB56" w14:textId="77777777" w:rsidR="00C364F5" w:rsidRDefault="008637A8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171FC29C" w14:textId="77777777" w:rsidR="00C364F5" w:rsidRDefault="008637A8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t>к постановлению Главы городского округа Фрязино</w:t>
      </w:r>
    </w:p>
    <w:p w14:paraId="38798F46" w14:textId="2ADE6F5F" w:rsidR="00C364F5" w:rsidRDefault="008637A8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6D3C3C">
        <w:rPr>
          <w:szCs w:val="28"/>
        </w:rPr>
        <w:t xml:space="preserve">29.04.2020 </w:t>
      </w:r>
      <w:r>
        <w:rPr>
          <w:szCs w:val="28"/>
        </w:rPr>
        <w:t>№</w:t>
      </w:r>
      <w:r w:rsidR="006D3C3C">
        <w:rPr>
          <w:szCs w:val="28"/>
        </w:rPr>
        <w:t xml:space="preserve"> 230</w:t>
      </w:r>
    </w:p>
    <w:p w14:paraId="2A7A378A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</w:rPr>
      </w:pPr>
    </w:p>
    <w:p w14:paraId="2DB16B12" w14:textId="77777777" w:rsidR="00C364F5" w:rsidRDefault="008637A8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</w:pPr>
      <w:r>
        <w:rPr>
          <w:szCs w:val="28"/>
        </w:rPr>
        <w:t>ПЕРЕЧЕНЬ</w:t>
      </w:r>
      <w:r>
        <w:t xml:space="preserve"> ЗАБОЛЕВАНИЙ</w:t>
      </w:r>
    </w:p>
    <w:p w14:paraId="0A656563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  <w:rPr>
          <w:bCs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55"/>
        <w:gridCol w:w="3991"/>
        <w:gridCol w:w="2299"/>
        <w:gridCol w:w="2759"/>
      </w:tblGrid>
      <w:tr w:rsidR="00C364F5" w14:paraId="4EEC0916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EEF4441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14:paraId="6C1A61C7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B260C5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Группа заболеваний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DB49252" w14:textId="77777777" w:rsidR="00C364F5" w:rsidRPr="006D3C3C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6D3C3C">
              <w:rPr>
                <w:rFonts w:cs="Times New Roman"/>
                <w:b/>
                <w:bCs/>
                <w:sz w:val="24"/>
                <w:szCs w:val="24"/>
              </w:rPr>
              <w:t>-2019</w:t>
            </w:r>
          </w:p>
          <w:p w14:paraId="635DFB0D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пневмонии</w:t>
            </w:r>
            <w:proofErr w:type="gramEnd"/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775027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C364F5" w14:paraId="01CC6526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0256EE0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71B7811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14:paraId="03DA0536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эндокринной системы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E06A4B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Е10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FE9A78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Инсулинозависимый сахарный диабет</w:t>
            </w:r>
          </w:p>
        </w:tc>
      </w:tr>
      <w:tr w:rsidR="00C364F5" w14:paraId="36817864" w14:textId="77777777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9510F64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5C825BA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14:paraId="7A5C3C77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органов дыхания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F8890A6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J44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5220E0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Другая хроническая обструктивная легочная болезнь</w:t>
            </w:r>
          </w:p>
        </w:tc>
      </w:tr>
      <w:tr w:rsidR="00C364F5" w14:paraId="1318AC94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FF45764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BC9609B" w14:textId="77777777" w:rsidR="00C364F5" w:rsidRDefault="00C364F5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78C0CDF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J45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2D6BCE0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Астма</w:t>
            </w:r>
          </w:p>
        </w:tc>
      </w:tr>
      <w:tr w:rsidR="00C364F5" w14:paraId="0772DA36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4A15D0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D7A4596" w14:textId="77777777" w:rsidR="00C364F5" w:rsidRDefault="00C364F5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6CC4AE2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J47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6618D34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Бронхоэктатическая болезнь</w:t>
            </w:r>
          </w:p>
        </w:tc>
      </w:tr>
      <w:tr w:rsidR="00C364F5" w14:paraId="578A583F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C2A06AF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34F42D6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14:paraId="22C3EEB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системы кровообращения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1AA0706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I26-I28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2DC4687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Легочное сердце и нарушения легочного кровообращения</w:t>
            </w:r>
          </w:p>
        </w:tc>
      </w:tr>
      <w:tr w:rsidR="00C364F5" w14:paraId="6FD0FA9B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7168535C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A52E58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Наличие трансплантированных органов и тканей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93C8F03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Z94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347428D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трансплантированных органов и тканей</w:t>
            </w:r>
          </w:p>
        </w:tc>
      </w:tr>
      <w:tr w:rsidR="00C364F5" w14:paraId="411B3E53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F2AEEEA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D1C6258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Болезни мочеполовой системы.</w:t>
            </w:r>
          </w:p>
          <w:p w14:paraId="74F5B3EA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1041238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643BABB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603735E3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Хроническая болезнь почек 3-5 стадии</w:t>
            </w:r>
          </w:p>
        </w:tc>
      </w:tr>
      <w:tr w:rsidR="00C364F5" w14:paraId="7CDCE4C7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D32CF77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14DF5DA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Новообразования.</w:t>
            </w:r>
          </w:p>
          <w:p w14:paraId="16DD7C12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14:paraId="49ED8A24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8D96B7C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C00-C80</w:t>
            </w:r>
          </w:p>
          <w:p w14:paraId="07FD36D0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C97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82C76F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C364F5" w14:paraId="249B2217" w14:textId="77777777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1419A95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CD41C60" w14:textId="77777777" w:rsidR="00C364F5" w:rsidRDefault="00C364F5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05144F9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C81-C96</w:t>
            </w:r>
          </w:p>
          <w:p w14:paraId="08CFE3D8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D46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A6491B6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рецидивы </w:t>
            </w:r>
          </w:p>
          <w:p w14:paraId="6F36CE74" w14:textId="77777777" w:rsidR="00C364F5" w:rsidRDefault="008637A8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криза. Первичные хронические лейкозы и лимфомы.</w:t>
            </w:r>
          </w:p>
        </w:tc>
      </w:tr>
    </w:tbl>
    <w:p w14:paraId="6E77A033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</w:pPr>
    </w:p>
    <w:p w14:paraId="7E49A82E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p w14:paraId="6AC5DD07" w14:textId="77777777" w:rsidR="00C364F5" w:rsidRDefault="008637A8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43BD3A2C" w14:textId="77777777" w:rsidR="00C364F5" w:rsidRDefault="008637A8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t>к постановлению Главы городского округа Фрязино</w:t>
      </w:r>
    </w:p>
    <w:p w14:paraId="2AF2D1B0" w14:textId="77777777" w:rsidR="006D3C3C" w:rsidRDefault="006D3C3C" w:rsidP="006D3C3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29.04.2020 № 230</w:t>
      </w:r>
    </w:p>
    <w:p w14:paraId="7D168AF1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</w:pPr>
    </w:p>
    <w:p w14:paraId="64DD3F9A" w14:textId="77777777" w:rsidR="00C364F5" w:rsidRDefault="00C364F5">
      <w:pPr>
        <w:tabs>
          <w:tab w:val="left" w:pos="1276"/>
          <w:tab w:val="left" w:pos="3544"/>
          <w:tab w:val="right" w:pos="9639"/>
        </w:tabs>
        <w:spacing w:after="0"/>
      </w:pPr>
    </w:p>
    <w:p w14:paraId="16DDE11F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  <w:jc w:val="center"/>
      </w:pPr>
      <w:r>
        <w:t>ПЕРЕЧЕНЬ</w:t>
      </w:r>
    </w:p>
    <w:p w14:paraId="5912247F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  <w:jc w:val="center"/>
      </w:pPr>
      <w:r>
        <w:t>непродовольственных товаров первой необходимости</w:t>
      </w:r>
    </w:p>
    <w:p w14:paraId="280F0BDB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6446A3BA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1. Санитарно-гигиеническая маска.</w:t>
      </w:r>
    </w:p>
    <w:p w14:paraId="0504083E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2. Антисептик для рук.</w:t>
      </w:r>
    </w:p>
    <w:p w14:paraId="06BCD4B2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3. Салфетки влажные.</w:t>
      </w:r>
    </w:p>
    <w:p w14:paraId="15385D8D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4. Салфетки сухие.</w:t>
      </w:r>
    </w:p>
    <w:p w14:paraId="2E699622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5. Мыло туалетное.</w:t>
      </w:r>
    </w:p>
    <w:p w14:paraId="23B15AC3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6. Мыло хозяйственное.</w:t>
      </w:r>
    </w:p>
    <w:p w14:paraId="65F3BE75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7. Паста зубная.</w:t>
      </w:r>
    </w:p>
    <w:p w14:paraId="52DE839E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8. Щетка зубная.</w:t>
      </w:r>
    </w:p>
    <w:p w14:paraId="3D6C1A91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9. Бумага туалетная.</w:t>
      </w:r>
    </w:p>
    <w:p w14:paraId="7744022A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10. Гигиенические прокладки.</w:t>
      </w:r>
    </w:p>
    <w:p w14:paraId="07140F21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11. Синтетические моющие средства и товары бытовой химии.</w:t>
      </w:r>
    </w:p>
    <w:p w14:paraId="279520DC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12. Подгузники детские.</w:t>
      </w:r>
    </w:p>
    <w:p w14:paraId="1F1A506C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13. Спички, коробок.</w:t>
      </w:r>
    </w:p>
    <w:p w14:paraId="4F8BF110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14. Свечи.</w:t>
      </w:r>
    </w:p>
    <w:p w14:paraId="46ABC4A2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15. Пеленка для новорожденного.</w:t>
      </w:r>
    </w:p>
    <w:p w14:paraId="46A3622D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16. Шампунь детский.</w:t>
      </w:r>
    </w:p>
    <w:p w14:paraId="04FA44B3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17. Крем от опрелостей детский.</w:t>
      </w:r>
    </w:p>
    <w:p w14:paraId="102A2D2B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18. Бутылочка для кормления.</w:t>
      </w:r>
    </w:p>
    <w:p w14:paraId="3D138F8E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19. Соска-пустышка.</w:t>
      </w:r>
    </w:p>
    <w:p w14:paraId="3277189F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20. Бензин автомобильный.</w:t>
      </w:r>
    </w:p>
    <w:p w14:paraId="1DF86408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21. Дизельное топливо.</w:t>
      </w:r>
    </w:p>
    <w:p w14:paraId="5D223955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22. Сжиженный природный газ.</w:t>
      </w:r>
    </w:p>
    <w:p w14:paraId="04FE5517" w14:textId="77777777" w:rsidR="00C364F5" w:rsidRDefault="008637A8">
      <w:pPr>
        <w:tabs>
          <w:tab w:val="left" w:pos="3544"/>
          <w:tab w:val="right" w:pos="9639"/>
        </w:tabs>
        <w:spacing w:after="0"/>
        <w:ind w:firstLine="709"/>
      </w:pPr>
      <w:r>
        <w:t>23. Семена и посадочный материал сельскохозяйственных растений.</w:t>
      </w:r>
    </w:p>
    <w:p w14:paraId="2C12F35A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6E0E8CAC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3F379F8A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53F0511D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4564B986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442E2A6A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3A1DEB17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28D0AF3E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68DFA7DA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6737373A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4C4E8E87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7CBE9E71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37D1473E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72A6E877" w14:textId="77777777" w:rsidR="00C364F5" w:rsidRDefault="00C364F5">
      <w:pPr>
        <w:tabs>
          <w:tab w:val="left" w:pos="3544"/>
          <w:tab w:val="right" w:pos="9639"/>
        </w:tabs>
        <w:spacing w:after="0"/>
        <w:ind w:firstLine="709"/>
      </w:pPr>
    </w:p>
    <w:p w14:paraId="0831205C" w14:textId="77777777" w:rsidR="00C364F5" w:rsidRDefault="008637A8">
      <w:pPr>
        <w:pStyle w:val="a7"/>
        <w:spacing w:after="0"/>
        <w:jc w:val="right"/>
      </w:pPr>
      <w:r>
        <w:lastRenderedPageBreak/>
        <w:t>Приложение 3</w:t>
      </w:r>
    </w:p>
    <w:p w14:paraId="5FB3181A" w14:textId="77777777" w:rsidR="00C364F5" w:rsidRDefault="008637A8">
      <w:pPr>
        <w:pStyle w:val="a7"/>
        <w:spacing w:after="0"/>
        <w:jc w:val="right"/>
      </w:pPr>
      <w:r>
        <w:t>к постановлению Главы городского округа Фрязино</w:t>
      </w:r>
    </w:p>
    <w:p w14:paraId="4063171E" w14:textId="77777777" w:rsidR="006D3C3C" w:rsidRDefault="006D3C3C" w:rsidP="006D3C3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29.04.2020 № 230</w:t>
      </w:r>
    </w:p>
    <w:p w14:paraId="31CB9275" w14:textId="77777777" w:rsidR="00C364F5" w:rsidRDefault="00C364F5">
      <w:pPr>
        <w:pStyle w:val="a7"/>
        <w:spacing w:after="0" w:line="240" w:lineRule="auto"/>
      </w:pPr>
    </w:p>
    <w:p w14:paraId="69BE6F30" w14:textId="77777777" w:rsidR="00C364F5" w:rsidRDefault="008637A8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</w:rPr>
        <w:t>ПЕРЕЧЕНЬ</w:t>
      </w:r>
    </w:p>
    <w:p w14:paraId="49BC78BA" w14:textId="77777777" w:rsidR="00C364F5" w:rsidRDefault="008637A8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видов деятельности организаций и индивидуальных предпринимателей </w:t>
      </w:r>
    </w:p>
    <w:p w14:paraId="5E704DD0" w14:textId="77777777" w:rsidR="00C364F5" w:rsidRDefault="008637A8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</w:rPr>
        <w:t>(за исключением производства материалов, упаковки и комплектующих для непрерывных производств, производства товаров первой необходимости и организаций, чья деятельность не ограничена)</w:t>
      </w:r>
    </w:p>
    <w:p w14:paraId="15660107" w14:textId="77777777" w:rsidR="00C364F5" w:rsidRDefault="00C364F5">
      <w:pPr>
        <w:pStyle w:val="a7"/>
        <w:spacing w:after="0" w:line="240" w:lineRule="auto"/>
        <w:rPr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9038"/>
      </w:tblGrid>
      <w:tr w:rsidR="00C364F5" w14:paraId="3251E3B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422291" w14:textId="77777777" w:rsidR="00C364F5" w:rsidRDefault="008637A8">
            <w:pPr>
              <w:pStyle w:val="6"/>
              <w:spacing w:before="0" w:after="0" w:line="240" w:lineRule="auto"/>
              <w:ind w:firstLine="0"/>
              <w:rPr>
                <w:rStyle w:val="31"/>
              </w:rPr>
            </w:pPr>
            <w:r>
              <w:rPr>
                <w:rStyle w:val="31"/>
              </w:rPr>
              <w:t>№</w:t>
            </w:r>
          </w:p>
          <w:p w14:paraId="5534D0EB" w14:textId="77777777" w:rsidR="00C364F5" w:rsidRDefault="008637A8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п/п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3FA2B5" w14:textId="77777777" w:rsidR="00C364F5" w:rsidRDefault="008637A8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Вид деятельности организаций и индивидуальных предпринимателей, при осуществлении которых приостанавливается с 13.04.2020 по 19.04.2020 посещение 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объектов железнодорожного транспорта</w:t>
            </w:r>
          </w:p>
        </w:tc>
      </w:tr>
      <w:tr w:rsidR="00C364F5" w14:paraId="0A74792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994417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5D5B6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Охота и предоставление соответствующих услуг в этой области</w:t>
            </w:r>
          </w:p>
        </w:tc>
      </w:tr>
      <w:tr w:rsidR="00C364F5" w14:paraId="7E21934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91620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B2A99C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Лесоводство и лесозаготовки</w:t>
            </w:r>
          </w:p>
        </w:tc>
      </w:tr>
      <w:tr w:rsidR="00C364F5" w14:paraId="14D87FF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1CAB57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615A1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Обработка древесины и производство изделий из дерева и пробки, производство изделий из соломки и материалов для плетения</w:t>
            </w:r>
          </w:p>
        </w:tc>
      </w:tr>
      <w:tr w:rsidR="00C364F5" w14:paraId="3A2F8A3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B28664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A8BBC" w14:textId="77777777" w:rsidR="00C364F5" w:rsidRDefault="008637A8">
            <w:pPr>
              <w:pStyle w:val="6"/>
              <w:spacing w:before="0" w:after="0" w:line="240" w:lineRule="auto"/>
              <w:ind w:firstLine="0"/>
              <w:jc w:val="both"/>
              <w:rPr>
                <w:rStyle w:val="31"/>
              </w:rPr>
            </w:pPr>
            <w:r>
              <w:rPr>
                <w:rStyle w:val="31"/>
              </w:rPr>
              <w:t>Производство прочих транспортных средств и оборудования</w:t>
            </w:r>
          </w:p>
        </w:tc>
      </w:tr>
      <w:tr w:rsidR="00C364F5" w14:paraId="4782E4F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6D8AB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42ECCA" w14:textId="77777777" w:rsidR="00C364F5" w:rsidRDefault="008637A8">
            <w:pPr>
              <w:pStyle w:val="a7"/>
              <w:spacing w:after="0" w:line="240" w:lineRule="auto"/>
              <w:rPr>
                <w:rStyle w:val="11"/>
                <w:rFonts w:eastAsia="SimSun"/>
                <w:sz w:val="27"/>
                <w:szCs w:val="27"/>
                <w:u w:val="none"/>
              </w:rPr>
            </w:pPr>
            <w:r>
              <w:rPr>
                <w:rStyle w:val="31"/>
                <w:rFonts w:eastAsia="SimSun"/>
              </w:rPr>
              <w:t xml:space="preserve">Торговля розничная автотранспортными средствами и мотоциклами и их ремонт (за исключением ремонта транспортных средств, обеспечивающих функционирование транспортной системы Московской области и </w:t>
            </w:r>
            <w:r>
              <w:rPr>
                <w:rStyle w:val="11"/>
                <w:rFonts w:eastAsia="SimSun"/>
                <w:sz w:val="27"/>
                <w:szCs w:val="27"/>
                <w:u w:val="none"/>
              </w:rPr>
              <w:t>предприятий, обеспечивающих жизнедеятельность Московской области)</w:t>
            </w:r>
          </w:p>
        </w:tc>
      </w:tr>
      <w:tr w:rsidR="00C364F5" w14:paraId="7FBBC61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69A92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B4876A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Торговля оптовая, кроме оптовой торговли автотранспортными средствами и мотоциклами (за исключением оптовой торговли продовольственными товарами, медицинскими и оптико-офтальмологическими изделиями (оборудованием), средствами связи, зоотоварами, а также непродовольственными товарами первой необходимости, указанными в приложении 1 к настоящему постановлению)</w:t>
            </w:r>
          </w:p>
        </w:tc>
      </w:tr>
      <w:tr w:rsidR="00C364F5" w14:paraId="4AE234C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A9533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ABEAF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Торговля розничная, кроме торговли автотранспортными средствами и мотоциклами (за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специализированных объектов розничной торговли, реализующих медицинские и оптико-офтальмологические изделия (оборудование), зоотовары, а также объектов розничной торговли в части реализации продовольственных товаров и </w:t>
            </w:r>
            <w:r>
              <w:rPr>
                <w:rStyle w:val="31"/>
                <w:rFonts w:eastAsia="SimSun"/>
              </w:rPr>
              <w:lastRenderedPageBreak/>
              <w:t>(или) непродовольственных товаров первой необходимости, указанных в приложении 1 к настоящему постановлению, продажи товаров дистанционным способом, в том числе с условием доставки)</w:t>
            </w:r>
          </w:p>
        </w:tc>
      </w:tr>
      <w:tr w:rsidR="00C364F5" w14:paraId="0E9EE4A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0EF9F9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8BD31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водного транспорта (за исключением грузоперевозок и специальных плавсредств)</w:t>
            </w:r>
          </w:p>
        </w:tc>
      </w:tr>
      <w:tr w:rsidR="00C364F5" w14:paraId="59359BF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7C5ED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30B8FE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предоставлению продуктов питания и напитков (за исключением столовых, буфетов, кафе и иных предприятий питания, осуществляющих организацию питания для работников организаций)</w:t>
            </w:r>
          </w:p>
        </w:tc>
      </w:tr>
      <w:tr w:rsidR="00C364F5" w14:paraId="7E46251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AD9188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5107C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кинофильмов, видеофильмов, издание звукозаписей и нот</w:t>
            </w:r>
          </w:p>
        </w:tc>
      </w:tr>
      <w:tr w:rsidR="00C364F5" w14:paraId="3940C80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A889F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2839DF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Операции с недвижимым имуществом</w:t>
            </w:r>
          </w:p>
        </w:tc>
      </w:tr>
      <w:tr w:rsidR="00C364F5" w14:paraId="50888E5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4667E0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0BB0BF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профессиональная, научная и техническая</w:t>
            </w:r>
          </w:p>
        </w:tc>
      </w:tr>
      <w:tr w:rsidR="00C364F5" w14:paraId="2AF681E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887E1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117D09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 области права (за исключением нотариальной деятельности) и бухгалтерского учета, консультирования по вопросам управления</w:t>
            </w:r>
          </w:p>
        </w:tc>
      </w:tr>
      <w:tr w:rsidR="00C364F5" w14:paraId="4FB2812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19D1B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550520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 области архитектуры и инженерно-технического проектирования; технических испытаний, исследований и анализа (за исключением объектов железнодорожного транспорта)</w:t>
            </w:r>
          </w:p>
        </w:tc>
      </w:tr>
      <w:tr w:rsidR="00C364F5" w14:paraId="60EC50EB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9269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791AB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рекламная и исследование конъюнктуры рынка</w:t>
            </w:r>
          </w:p>
        </w:tc>
      </w:tr>
      <w:tr w:rsidR="00C364F5" w14:paraId="033209D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E934B1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9744AA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профессиональная научная и техническая прочая</w:t>
            </w:r>
          </w:p>
        </w:tc>
      </w:tr>
      <w:tr w:rsidR="00C364F5" w14:paraId="4E2366A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08660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1FE1B9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технической инвентаризации недвижимого имущества</w:t>
            </w:r>
          </w:p>
        </w:tc>
      </w:tr>
      <w:tr w:rsidR="00C364F5" w14:paraId="6151C91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6C6FA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C2D47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Аренда и лизинг</w:t>
            </w:r>
          </w:p>
        </w:tc>
      </w:tr>
      <w:tr w:rsidR="00C364F5" w14:paraId="5706481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B8DEF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0CDDB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трудоустройству и подбору персонала</w:t>
            </w:r>
          </w:p>
        </w:tc>
      </w:tr>
      <w:tr w:rsidR="00C364F5" w14:paraId="2DF92C0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07713F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032C9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C364F5" w14:paraId="7CF902A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19D3D1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FCE45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Образовательная деятельность (за исключением случаев, установленных настоящим постановлением)</w:t>
            </w:r>
          </w:p>
        </w:tc>
      </w:tr>
      <w:tr w:rsidR="00C364F5" w14:paraId="29ACA28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E6EB52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EAD56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</w:tr>
      <w:tr w:rsidR="00C364F5" w14:paraId="3CDDFD9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39FE8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7A6E15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в области спорта, отдыха и развлечений</w:t>
            </w:r>
          </w:p>
        </w:tc>
      </w:tr>
      <w:tr w:rsidR="00C364F5" w14:paraId="44629CD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55404D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908C4A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общественных организаций (за исключением волонтерской деятельности)</w:t>
            </w:r>
          </w:p>
        </w:tc>
      </w:tr>
      <w:tr w:rsidR="00C364F5" w14:paraId="0AC25D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7D986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D09A76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 xml:space="preserve">Ремонт компьютеров, предметов личного потребления и </w:t>
            </w:r>
            <w:proofErr w:type="spellStart"/>
            <w:r>
              <w:rPr>
                <w:rStyle w:val="31"/>
                <w:rFonts w:eastAsia="SimSun"/>
              </w:rPr>
              <w:t>хозяйственно</w:t>
            </w:r>
            <w:r>
              <w:rPr>
                <w:rStyle w:val="31"/>
                <w:rFonts w:eastAsia="SimSun"/>
              </w:rPr>
              <w:softHyphen/>
              <w:t>бытового</w:t>
            </w:r>
            <w:proofErr w:type="spellEnd"/>
            <w:r>
              <w:rPr>
                <w:rStyle w:val="31"/>
                <w:rFonts w:eastAsia="SimSun"/>
              </w:rPr>
              <w:t xml:space="preserve"> назначения (за исключением работы служб доставки и дистанционного обслуживания)</w:t>
            </w:r>
          </w:p>
        </w:tc>
      </w:tr>
      <w:tr w:rsidR="00C364F5" w14:paraId="25416B1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979537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44616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Деятельность по предоставлению прочих персональных услуг</w:t>
            </w:r>
          </w:p>
        </w:tc>
      </w:tr>
      <w:tr w:rsidR="00C364F5" w14:paraId="1E58187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B56A67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FDB98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текстильных изделий</w:t>
            </w:r>
          </w:p>
        </w:tc>
      </w:tr>
      <w:tr w:rsidR="00C364F5" w14:paraId="14E8340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F09DC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A1018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одежды</w:t>
            </w:r>
          </w:p>
        </w:tc>
      </w:tr>
      <w:tr w:rsidR="00C364F5" w14:paraId="42BE790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092B6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9235D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кожи и изделий из кожи</w:t>
            </w:r>
          </w:p>
        </w:tc>
      </w:tr>
      <w:tr w:rsidR="00C364F5" w14:paraId="2F271A3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6F8DC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5E38A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резиновых и пластмассовых изделий (за исключением используемых при строительстве и ремонте объектов медицинского назначения)</w:t>
            </w:r>
          </w:p>
        </w:tc>
      </w:tr>
      <w:tr w:rsidR="00C364F5" w14:paraId="2B26322A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26B922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990374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мебели</w:t>
            </w:r>
          </w:p>
        </w:tc>
      </w:tr>
      <w:tr w:rsidR="00C364F5" w14:paraId="2310B9C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5F317F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FAD6D7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Строительство зданий</w:t>
            </w:r>
          </w:p>
        </w:tc>
      </w:tr>
      <w:tr w:rsidR="00C364F5" w14:paraId="142F9F5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36EDE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10C3F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Строительство инженерных сооружений</w:t>
            </w:r>
          </w:p>
        </w:tc>
      </w:tr>
      <w:tr w:rsidR="00C364F5" w14:paraId="5227C92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FF6C0D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0D3BD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Работы строительные специализированные</w:t>
            </w:r>
          </w:p>
        </w:tc>
      </w:tr>
      <w:tr w:rsidR="00C364F5" w14:paraId="57FE1D8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D1005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3C7FC3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бумаги и бумажных изделий (за исключением производства упаковочной продукции для пищевой и фармацевтической промышленности и медицинской деятельности)</w:t>
            </w:r>
          </w:p>
        </w:tc>
      </w:tr>
      <w:tr w:rsidR="00C364F5" w14:paraId="688156B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08F86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EF7B2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прочей неметаллической минеральной продукции</w:t>
            </w:r>
          </w:p>
        </w:tc>
      </w:tr>
      <w:tr w:rsidR="00C364F5" w14:paraId="0A8FF48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3EF0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C34738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готовых металлических изделий, кроме машин и оборудования (за исключением используемых при строительстве и ремонте объектов медицинского назначения)</w:t>
            </w:r>
          </w:p>
        </w:tc>
      </w:tr>
      <w:tr w:rsidR="00C364F5" w14:paraId="49A0A98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3C570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A4BF4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компьютеров, электронных и оптических изделий</w:t>
            </w:r>
          </w:p>
        </w:tc>
      </w:tr>
      <w:tr w:rsidR="00C364F5" w14:paraId="4265F33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5853A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24D758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электрического оборудования</w:t>
            </w:r>
          </w:p>
        </w:tc>
      </w:tr>
      <w:tr w:rsidR="00C364F5" w14:paraId="7233456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0007C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8F72C8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машин и оборудования, не включенных в другие группировки</w:t>
            </w:r>
          </w:p>
        </w:tc>
      </w:tr>
      <w:tr w:rsidR="00C364F5" w14:paraId="7199CA1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AB66B" w14:textId="77777777" w:rsidR="00C364F5" w:rsidRDefault="008637A8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41.</w:t>
            </w:r>
          </w:p>
        </w:tc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508A7" w14:textId="77777777" w:rsidR="00C364F5" w:rsidRDefault="008637A8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</w:rPr>
              <w:t>Производство прочих готовых изделий</w:t>
            </w:r>
          </w:p>
        </w:tc>
      </w:tr>
    </w:tbl>
    <w:p w14:paraId="33EA522F" w14:textId="77777777" w:rsidR="00C364F5" w:rsidRDefault="00C364F5">
      <w:pPr>
        <w:pStyle w:val="a7"/>
        <w:spacing w:after="0" w:line="240" w:lineRule="auto"/>
        <w:rPr>
          <w:szCs w:val="28"/>
        </w:rPr>
      </w:pPr>
    </w:p>
    <w:p w14:paraId="3F5FA4B9" w14:textId="77777777" w:rsidR="00C364F5" w:rsidRDefault="00C364F5">
      <w:pPr>
        <w:pStyle w:val="a7"/>
        <w:spacing w:after="0"/>
        <w:jc w:val="center"/>
        <w:rPr>
          <w:szCs w:val="28"/>
        </w:rPr>
      </w:pPr>
    </w:p>
    <w:p w14:paraId="533F2A44" w14:textId="77777777" w:rsidR="00C364F5" w:rsidRDefault="00C364F5">
      <w:pPr>
        <w:rPr>
          <w:sz w:val="2"/>
          <w:szCs w:val="2"/>
        </w:rPr>
      </w:pPr>
    </w:p>
    <w:p w14:paraId="39456379" w14:textId="77777777" w:rsidR="00C364F5" w:rsidRDefault="008637A8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14:paraId="3605DA98" w14:textId="77777777" w:rsidR="00C364F5" w:rsidRDefault="008637A8">
      <w:pPr>
        <w:rPr>
          <w:sz w:val="2"/>
          <w:szCs w:val="2"/>
        </w:rPr>
      </w:pPr>
      <w:r>
        <w:rPr>
          <w:sz w:val="2"/>
          <w:szCs w:val="2"/>
        </w:rPr>
        <w:t>.</w:t>
      </w:r>
    </w:p>
    <w:sectPr w:rsidR="00C364F5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4F5"/>
    <w:rsid w:val="0000748A"/>
    <w:rsid w:val="0001173F"/>
    <w:rsid w:val="000565D8"/>
    <w:rsid w:val="00066511"/>
    <w:rsid w:val="00077AD5"/>
    <w:rsid w:val="000C7F4B"/>
    <w:rsid w:val="000D248B"/>
    <w:rsid w:val="000F0B59"/>
    <w:rsid w:val="000F4A58"/>
    <w:rsid w:val="001351D2"/>
    <w:rsid w:val="00153F38"/>
    <w:rsid w:val="001C50F1"/>
    <w:rsid w:val="001E316A"/>
    <w:rsid w:val="00200333"/>
    <w:rsid w:val="002053B9"/>
    <w:rsid w:val="00221B52"/>
    <w:rsid w:val="00285DBD"/>
    <w:rsid w:val="00297F88"/>
    <w:rsid w:val="002A547A"/>
    <w:rsid w:val="002D3C80"/>
    <w:rsid w:val="002F3028"/>
    <w:rsid w:val="003172C7"/>
    <w:rsid w:val="0032440E"/>
    <w:rsid w:val="00375A5D"/>
    <w:rsid w:val="004608FF"/>
    <w:rsid w:val="00473643"/>
    <w:rsid w:val="004B6998"/>
    <w:rsid w:val="0051234C"/>
    <w:rsid w:val="005238F7"/>
    <w:rsid w:val="00524994"/>
    <w:rsid w:val="0054000D"/>
    <w:rsid w:val="005A0D68"/>
    <w:rsid w:val="005A4AC9"/>
    <w:rsid w:val="005C5219"/>
    <w:rsid w:val="006C1D0E"/>
    <w:rsid w:val="006D3C3C"/>
    <w:rsid w:val="007A2F3A"/>
    <w:rsid w:val="007A614D"/>
    <w:rsid w:val="007E5F60"/>
    <w:rsid w:val="00856CBA"/>
    <w:rsid w:val="008637A8"/>
    <w:rsid w:val="00866C52"/>
    <w:rsid w:val="00882400"/>
    <w:rsid w:val="00887542"/>
    <w:rsid w:val="008D0F40"/>
    <w:rsid w:val="008F2400"/>
    <w:rsid w:val="00926B1E"/>
    <w:rsid w:val="00970A93"/>
    <w:rsid w:val="00981CD1"/>
    <w:rsid w:val="009934B0"/>
    <w:rsid w:val="009A1367"/>
    <w:rsid w:val="009B61A2"/>
    <w:rsid w:val="009F5495"/>
    <w:rsid w:val="00A1651B"/>
    <w:rsid w:val="00A4060F"/>
    <w:rsid w:val="00AA2BF6"/>
    <w:rsid w:val="00AB75F2"/>
    <w:rsid w:val="00AD1CF7"/>
    <w:rsid w:val="00AF3CEB"/>
    <w:rsid w:val="00B3119A"/>
    <w:rsid w:val="00B749BE"/>
    <w:rsid w:val="00BB3311"/>
    <w:rsid w:val="00BE6A93"/>
    <w:rsid w:val="00BF7FB4"/>
    <w:rsid w:val="00C364F5"/>
    <w:rsid w:val="00CF481A"/>
    <w:rsid w:val="00D4231A"/>
    <w:rsid w:val="00D46061"/>
    <w:rsid w:val="00D60FB8"/>
    <w:rsid w:val="00D81249"/>
    <w:rsid w:val="00D965E3"/>
    <w:rsid w:val="00E10C10"/>
    <w:rsid w:val="00E50591"/>
    <w:rsid w:val="00E52549"/>
    <w:rsid w:val="00E67A03"/>
    <w:rsid w:val="00EC473F"/>
    <w:rsid w:val="00F010DA"/>
    <w:rsid w:val="00F53886"/>
    <w:rsid w:val="00F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DDF9"/>
  <w15:docId w15:val="{546A2657-DD36-4144-9137-2C74AC14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6D3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Заглавие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qFormat/>
    <w:rsid w:val="001B2A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0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3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10323</Words>
  <Characters>58843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Петрова</cp:lastModifiedBy>
  <cp:revision>189</cp:revision>
  <cp:lastPrinted>2020-04-30T08:22:00Z</cp:lastPrinted>
  <dcterms:created xsi:type="dcterms:W3CDTF">2020-04-13T13:03:00Z</dcterms:created>
  <dcterms:modified xsi:type="dcterms:W3CDTF">2020-04-30T08:26:00Z</dcterms:modified>
  <dc:language>ru-RU</dc:language>
</cp:coreProperties>
</file>