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51" w:rsidRPr="00990551" w:rsidRDefault="00990551" w:rsidP="00990551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990551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551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990551" w:rsidRPr="00990551" w:rsidRDefault="00990551" w:rsidP="00990551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990551">
        <w:rPr>
          <w:rFonts w:cs="Times New Roman"/>
          <w:b/>
          <w:sz w:val="46"/>
          <w:szCs w:val="46"/>
        </w:rPr>
        <w:t>ПОСТАНОВЛЕНИЕ</w:t>
      </w:r>
    </w:p>
    <w:p w:rsidR="00990551" w:rsidRPr="00990551" w:rsidRDefault="00990551" w:rsidP="00990551">
      <w:pPr>
        <w:spacing w:before="60"/>
        <w:ind w:left="1134"/>
        <w:rPr>
          <w:rFonts w:cs="Times New Roman"/>
          <w:szCs w:val="46"/>
        </w:rPr>
      </w:pPr>
    </w:p>
    <w:p w:rsidR="00990551" w:rsidRPr="00990551" w:rsidRDefault="00990551" w:rsidP="00990551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990551">
        <w:rPr>
          <w:rFonts w:cs="Times New Roman"/>
          <w:b/>
          <w:bCs/>
          <w:szCs w:val="28"/>
        </w:rPr>
        <w:t>от</w:t>
      </w:r>
      <w:proofErr w:type="gramEnd"/>
      <w:r w:rsidRPr="00990551">
        <w:rPr>
          <w:rFonts w:cs="Times New Roman"/>
          <w:szCs w:val="28"/>
        </w:rPr>
        <w:t xml:space="preserve"> </w:t>
      </w:r>
      <w:r w:rsidRPr="00990551">
        <w:rPr>
          <w:rFonts w:cs="Times New Roman"/>
          <w:szCs w:val="28"/>
        </w:rPr>
        <w:t>24.04.2020</w:t>
      </w:r>
      <w:r w:rsidRPr="00990551">
        <w:rPr>
          <w:rFonts w:cs="Times New Roman"/>
          <w:szCs w:val="28"/>
        </w:rPr>
        <w:t xml:space="preserve"> </w:t>
      </w:r>
      <w:r w:rsidRPr="00990551">
        <w:rPr>
          <w:rFonts w:cs="Times New Roman"/>
          <w:b/>
          <w:szCs w:val="28"/>
        </w:rPr>
        <w:t>№</w:t>
      </w:r>
      <w:r w:rsidRPr="00990551">
        <w:rPr>
          <w:rFonts w:cs="Times New Roman"/>
          <w:szCs w:val="28"/>
        </w:rPr>
        <w:t xml:space="preserve"> </w:t>
      </w:r>
      <w:r w:rsidRPr="00990551">
        <w:rPr>
          <w:rFonts w:cs="Times New Roman"/>
          <w:szCs w:val="28"/>
        </w:rPr>
        <w:t>223</w:t>
      </w:r>
    </w:p>
    <w:p w:rsidR="00961CD3" w:rsidRDefault="00961CD3">
      <w:pPr>
        <w:spacing w:after="0"/>
        <w:ind w:right="4252"/>
      </w:pPr>
    </w:p>
    <w:p w:rsidR="00961CD3" w:rsidRDefault="00961CD3">
      <w:pPr>
        <w:spacing w:after="0"/>
        <w:ind w:right="4252"/>
      </w:pPr>
    </w:p>
    <w:p w:rsidR="00961CD3" w:rsidRDefault="00961CD3">
      <w:pPr>
        <w:spacing w:after="0"/>
        <w:ind w:right="4252"/>
      </w:pPr>
    </w:p>
    <w:p w:rsidR="00961CD3" w:rsidRDefault="00961CD3">
      <w:pPr>
        <w:spacing w:after="0"/>
        <w:ind w:right="4252"/>
      </w:pPr>
    </w:p>
    <w:p w:rsidR="00961CD3" w:rsidRDefault="00013B03">
      <w:pPr>
        <w:spacing w:after="0"/>
        <w:ind w:right="4252"/>
      </w:pPr>
      <w:bookmarkStart w:id="0" w:name="_GoBack"/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</w:t>
      </w:r>
      <w:r>
        <w:t xml:space="preserve">и ликвидации чрезвычайных ситуаций </w:t>
      </w:r>
      <w:r>
        <w:t xml:space="preserve">и некоторых мерах по </w:t>
      </w:r>
      <w:r>
        <w:t xml:space="preserve">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t>) на территории городского округа Фрязино Московской области»</w:t>
      </w:r>
    </w:p>
    <w:bookmarkEnd w:id="0"/>
    <w:p w:rsidR="00961CD3" w:rsidRDefault="00961CD3">
      <w:pPr>
        <w:spacing w:after="0"/>
        <w:ind w:firstLine="567"/>
      </w:pPr>
    </w:p>
    <w:p w:rsidR="00990551" w:rsidRDefault="00990551">
      <w:pPr>
        <w:spacing w:after="0"/>
        <w:ind w:firstLine="567"/>
      </w:pPr>
    </w:p>
    <w:p w:rsidR="00961CD3" w:rsidRDefault="00013B03">
      <w:pPr>
        <w:spacing w:after="0"/>
        <w:ind w:firstLine="737"/>
        <w:rPr>
          <w:bCs/>
        </w:rPr>
      </w:pPr>
      <w:r>
        <w:t>В соответствии с Федеральными законами от 21.12.1994 № 68-ФЗ                     «О защите населения и территорий от чрез</w:t>
      </w:r>
      <w: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t>постановлением Губер</w:t>
      </w:r>
      <w:r>
        <w:t xml:space="preserve">натора Московской области от 12.03.2020 № 108-ПГ «О введении в Московской области режим..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t xml:space="preserve">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</w:t>
      </w:r>
      <w:proofErr w:type="spellStart"/>
      <w:r>
        <w:rPr>
          <w:lang w:val="en-US"/>
        </w:rPr>
        <w:t>nCoV</w:t>
      </w:r>
      <w:proofErr w:type="spellEnd"/>
      <w:r>
        <w:t>) на территории Московской области»</w:t>
      </w:r>
      <w:bookmarkEnd w:id="1"/>
      <w: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</w:t>
      </w:r>
      <w:r>
        <w:t xml:space="preserve">           </w:t>
      </w:r>
      <w: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</w:t>
      </w:r>
      <w:r>
        <w:t xml:space="preserve">            № 171-ПГ, от 04.04.2020 № 174-ПГ, от 09.04.2020 № 175-ПГ, от 10.04.2020                № 176-ПГ, от 12.04.2020 № 178-ПГ, от 18.04.2020 № 193-ПГ, от 21.04.2020              № 204-ПГ), постановлением Губернатора Московской области от 11.04.2020 №</w:t>
      </w:r>
      <w:r>
        <w:t xml:space="preserve"> 177-ПГ «Об утверждении 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</w:t>
      </w:r>
      <w:r>
        <w:t xml:space="preserve">ации чрезвычайных ситуаций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-2019) на территории Московской области» (с изменениями, внесенными постановлениями Губернатора Московской области от 14.04.2020 № 190-ПГ, от</w:t>
      </w:r>
      <w:r>
        <w:t xml:space="preserve"> 18.04.2020 № 194-ПГ, от 21.04.2020 № 204-ПГ),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</w:rPr>
        <w:t>2019-</w:t>
      </w:r>
      <w:r>
        <w:rPr>
          <w:bCs/>
          <w:lang w:val="en-US"/>
        </w:rPr>
        <w:t>n</w:t>
      </w:r>
      <w:r>
        <w:rPr>
          <w:bCs/>
        </w:rPr>
        <w:t>С</w:t>
      </w:r>
      <w:proofErr w:type="spellStart"/>
      <w:r>
        <w:rPr>
          <w:bCs/>
          <w:lang w:val="en-US"/>
        </w:rPr>
        <w:t>oV</w:t>
      </w:r>
      <w:proofErr w:type="spellEnd"/>
      <w:r>
        <w:t xml:space="preserve">) </w:t>
      </w:r>
      <w:r>
        <w:rPr>
          <w:bCs/>
        </w:rPr>
        <w:t>и на осно</w:t>
      </w:r>
      <w:r>
        <w:rPr>
          <w:bCs/>
        </w:rPr>
        <w:t xml:space="preserve">вании Устава городского округа Фрязино Московской области, </w:t>
      </w:r>
      <w:r>
        <w:t xml:space="preserve">в целях предотвращения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на территории городского округа Фрязино Московской области,</w:t>
      </w:r>
    </w:p>
    <w:p w:rsidR="00961CD3" w:rsidRDefault="00961CD3">
      <w:pPr>
        <w:spacing w:after="0"/>
        <w:ind w:firstLine="709"/>
        <w:jc w:val="center"/>
        <w:rPr>
          <w:b/>
          <w:bCs/>
        </w:rPr>
      </w:pPr>
    </w:p>
    <w:p w:rsidR="00961CD3" w:rsidRDefault="00013B03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постановляю</w:t>
      </w:r>
      <w:proofErr w:type="gramEnd"/>
      <w:r>
        <w:rPr>
          <w:b/>
          <w:bCs/>
        </w:rPr>
        <w:t>:</w:t>
      </w:r>
    </w:p>
    <w:p w:rsidR="00961CD3" w:rsidRDefault="00961CD3">
      <w:pPr>
        <w:spacing w:after="0"/>
        <w:ind w:firstLine="709"/>
        <w:jc w:val="center"/>
        <w:rPr>
          <w:bCs/>
        </w:rPr>
      </w:pP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1. Ввести с 00 часов 00 минут 13.03.2020</w:t>
      </w:r>
      <w:r>
        <w:rPr>
          <w:bCs/>
        </w:rPr>
        <w:t xml:space="preserve"> режим повышенной готовности для органов управления и сил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2. Жителям городского округа Фрязино Московской области, посещавшим Китайскую Народную Ре</w:t>
      </w:r>
      <w:r>
        <w:rPr>
          <w:bCs/>
        </w:rPr>
        <w:t>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</w:t>
      </w:r>
      <w:r>
        <w:rPr>
          <w:bCs/>
        </w:rPr>
        <w:t>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</w:t>
      </w:r>
      <w:r>
        <w:rPr>
          <w:bCs/>
        </w:rPr>
        <w:t xml:space="preserve">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(далее – страны и иные территории, где зарегистрированы случаи ново</w:t>
      </w:r>
      <w:r>
        <w:rPr>
          <w:bCs/>
        </w:rPr>
        <w:t xml:space="preserve">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2.1. Неукоснительно соблюдать требования, указанные в полученном постановлении государств</w:t>
      </w:r>
      <w:r>
        <w:rPr>
          <w:bCs/>
        </w:rPr>
        <w:t>енного санитарного врача, его заместителя.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</w:t>
      </w:r>
      <w:r>
        <w:rPr>
          <w:bCs/>
        </w:rPr>
        <w:t xml:space="preserve">информации о своем пребывании в странах и на иных </w:t>
      </w:r>
      <w:proofErr w:type="gramStart"/>
      <w:r>
        <w:rPr>
          <w:bCs/>
        </w:rPr>
        <w:t xml:space="preserve">территориях,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для оформления листков нетрудоспособности без посещения медицинских организаций.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3. Жителям город</w:t>
      </w:r>
      <w:r>
        <w:rPr>
          <w:bCs/>
        </w:rPr>
        <w:t xml:space="preserve">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не получившим постановление главного государственного санитарного врача, его заместителя о нах</w:t>
      </w:r>
      <w:r>
        <w:rPr>
          <w:bCs/>
        </w:rPr>
        <w:t>ождении в режиме изоляции на дому:</w:t>
      </w:r>
    </w:p>
    <w:p w:rsidR="00961CD3" w:rsidRDefault="00013B03">
      <w:pPr>
        <w:spacing w:after="0"/>
        <w:ind w:firstLine="709"/>
      </w:pPr>
      <w:r>
        <w:rPr>
          <w:bCs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</w:t>
      </w:r>
      <w:r>
        <w:rPr>
          <w:bCs/>
        </w:rPr>
        <w:t xml:space="preserve">кой области, свою контактную информацию на «Горячую </w:t>
      </w:r>
      <w:proofErr w:type="gramStart"/>
      <w:r>
        <w:rPr>
          <w:bCs/>
        </w:rPr>
        <w:t xml:space="preserve">линию»   </w:t>
      </w:r>
      <w:proofErr w:type="gramEnd"/>
      <w:r>
        <w:rPr>
          <w:bCs/>
        </w:rPr>
        <w:t xml:space="preserve">          по единому номеру вызова экстренных оперативных служб «112»</w:t>
      </w:r>
      <w:r>
        <w:t>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3.2. Обеспечить самоизоляцию на дому на срок 14 (четырнадцать) дней со дня возвращения на территорию Российской Федерации (н</w:t>
      </w:r>
      <w:r>
        <w:rPr>
          <w:bCs/>
        </w:rPr>
        <w:t>е посещать работу, учебу, минимизировать посещение общественных мест).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</w:t>
      </w:r>
      <w:r>
        <w:rPr>
          <w:bCs/>
        </w:rPr>
        <w:t xml:space="preserve">организацию с предоставлением информации о своем пребывании в странах и на иных </w:t>
      </w:r>
      <w:proofErr w:type="gramStart"/>
      <w:r>
        <w:rPr>
          <w:bCs/>
        </w:rPr>
        <w:t xml:space="preserve">территориях,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для оформления листков нетрудоспособности без посещения медицинских</w:t>
      </w:r>
      <w:r>
        <w:rPr>
          <w:bCs/>
        </w:rPr>
        <w:t xml:space="preserve"> организаций.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</w:rPr>
        <w:t>3.2  пункта</w:t>
      </w:r>
      <w:proofErr w:type="gramEnd"/>
      <w:r>
        <w:rPr>
          <w:bCs/>
        </w:rPr>
        <w:t xml:space="preserve"> 3 настоящего постановления, а также:</w:t>
      </w:r>
    </w:p>
    <w:p w:rsidR="00961CD3" w:rsidRDefault="00013B03">
      <w:pPr>
        <w:spacing w:after="0"/>
        <w:ind w:firstLine="709"/>
      </w:pPr>
      <w:r>
        <w:rPr>
          <w:bCs/>
        </w:rPr>
        <w:t xml:space="preserve">4.1. Сообщать о своем </w:t>
      </w:r>
      <w:r>
        <w:rPr>
          <w:bCs/>
        </w:rPr>
        <w:t>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t>.</w:t>
      </w:r>
    </w:p>
    <w:p w:rsidR="00961CD3" w:rsidRDefault="00013B03">
      <w:pPr>
        <w:spacing w:after="0"/>
        <w:ind w:firstLine="709"/>
      </w:pPr>
      <w:r>
        <w:t>4.2. При выявлении первых респираторных симптомов незамедлительно обращат</w:t>
      </w:r>
      <w:r>
        <w:t>ься за медицинской помощью на дому без посещения медицинских организаций и учреждений.</w:t>
      </w:r>
    </w:p>
    <w:p w:rsidR="00961CD3" w:rsidRDefault="00013B03">
      <w:pPr>
        <w:spacing w:after="0"/>
        <w:ind w:firstLine="709"/>
      </w:pPr>
      <w:r>
        <w:t xml:space="preserve">4.3. Соблюдать постановления 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по надзору                       в сфере защиты прав потребит</w:t>
      </w:r>
      <w:r>
        <w:rPr>
          <w:bCs/>
        </w:rPr>
        <w:t>елей и благополучия человека по Московской области</w:t>
      </w:r>
      <w: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</w:t>
      </w:r>
      <w:r>
        <w:t>го постановления, или на иной срок, указанный в таких постановлениях.</w:t>
      </w:r>
    </w:p>
    <w:p w:rsidR="00961CD3" w:rsidRDefault="00013B03">
      <w:pPr>
        <w:spacing w:after="0"/>
        <w:ind w:firstLine="709"/>
        <w:rPr>
          <w:bCs/>
        </w:rPr>
      </w:pPr>
      <w:r>
        <w:lastRenderedPageBreak/>
        <w:t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</w:t>
      </w:r>
      <w:r>
        <w:t xml:space="preserve"> в коммунальных квартирах), обратиться </w:t>
      </w:r>
      <w:r>
        <w:rPr>
          <w:bCs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</w:rPr>
        <w:t>обсерватора</w:t>
      </w:r>
      <w:proofErr w:type="spellEnd"/>
      <w:r>
        <w:rPr>
          <w:bCs/>
        </w:rPr>
        <w:t>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5. Жителям городского округа Фрязино Московской области, совместно проживающим в период о</w:t>
      </w:r>
      <w:r>
        <w:rPr>
          <w:bCs/>
        </w:rPr>
        <w:t>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указанный в пост</w:t>
      </w:r>
      <w:r>
        <w:rPr>
          <w:bCs/>
        </w:rPr>
        <w:t xml:space="preserve">ановлении </w:t>
      </w:r>
      <w:r>
        <w:t xml:space="preserve">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</w:t>
      </w:r>
      <w:r>
        <w:rPr>
          <w:bCs/>
        </w:rPr>
        <w:t>ча,                   его заместителя.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6. С 26.03.2020 по 01.05.2020: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</w:t>
      </w:r>
      <w:r>
        <w:rPr>
          <w:bCs/>
        </w:rPr>
        <w:t xml:space="preserve"> к настоящему постановлению), соблюдать режим самоизоляции.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6.2. Режим самоизоляции должен быть обеспечен по месту проживания лиц, указанных в подпункте 6.1 пункта 6 настоящего постановления, либо                  в иных помещениях, в том числе в жилых и с</w:t>
      </w:r>
      <w:r>
        <w:rPr>
          <w:bCs/>
        </w:rPr>
        <w:t>адовых домах.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</w:t>
      </w:r>
      <w:r>
        <w:rPr>
          <w:bCs/>
        </w:rPr>
        <w:t xml:space="preserve">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</w:t>
      </w:r>
      <w:r>
        <w:rPr>
          <w:bCs/>
        </w:rPr>
        <w:t xml:space="preserve"> вызванной новым </w:t>
      </w:r>
      <w:proofErr w:type="spellStart"/>
      <w:r>
        <w:rPr>
          <w:bCs/>
        </w:rPr>
        <w:t>коронавирусом</w:t>
      </w:r>
      <w:proofErr w:type="spellEnd"/>
      <w:r>
        <w:rPr>
          <w:bCs/>
        </w:rPr>
        <w:t xml:space="preserve"> (</w:t>
      </w:r>
      <w:r>
        <w:rPr>
          <w:bCs/>
          <w:lang w:val="en-US"/>
        </w:rPr>
        <w:t>COVID</w:t>
      </w:r>
      <w:r>
        <w:rPr>
          <w:bCs/>
        </w:rPr>
        <w:t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</w:t>
      </w:r>
      <w:r>
        <w:rPr>
          <w:bCs/>
        </w:rPr>
        <w:t xml:space="preserve">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 вызванной новым </w:t>
      </w:r>
      <w:proofErr w:type="spellStart"/>
      <w:r>
        <w:rPr>
          <w:bCs/>
        </w:rPr>
        <w:t>коронавирусом</w:t>
      </w:r>
      <w:proofErr w:type="spellEnd"/>
      <w:r>
        <w:rPr>
          <w:bCs/>
        </w:rPr>
        <w:t xml:space="preserve"> (2019-</w:t>
      </w:r>
      <w:proofErr w:type="spellStart"/>
      <w:r>
        <w:rPr>
          <w:bCs/>
          <w:lang w:val="en-US"/>
        </w:rPr>
        <w:t>nCoV</w:t>
      </w:r>
      <w:proofErr w:type="spellEnd"/>
      <w:r>
        <w:rPr>
          <w:bCs/>
        </w:rPr>
        <w:t>)».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</w:t>
      </w:r>
      <w:r>
        <w:rPr>
          <w:bCs/>
        </w:rPr>
        <w:t>твляющим деятельность на территории городского округа Фрязино Московской области: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</w:t>
      </w:r>
      <w:r>
        <w:rPr>
          <w:bCs/>
        </w:rPr>
        <w:t xml:space="preserve">ления, при возвращении из стран                          и иных территорий,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а также прибывшим на территорию Российской Федерации с 06.03.2020.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7.2. Не допускать на рабочее место и </w:t>
      </w:r>
      <w:r>
        <w:rPr>
          <w:bCs/>
        </w:rPr>
        <w:t>(или) территорию организаций, предприятий, учреждения работников из числа лиц, указанных в пунктах                   2, 3, 4, подпункте 6.1 пункта 6 настоящего постановления.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7.3. При поступлении запроса незамедлительно представлять информацию о всех конта</w:t>
      </w:r>
      <w:r>
        <w:rPr>
          <w:bCs/>
        </w:rPr>
        <w:t xml:space="preserve">ктах заболевшего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инфекцией (</w:t>
      </w:r>
      <w:r>
        <w:rPr>
          <w:bCs/>
          <w:lang w:val="en-US"/>
        </w:rPr>
        <w:t>COVID</w:t>
      </w:r>
      <w:r>
        <w:rPr>
          <w:bCs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7.4. Организовать перевод работников, соблюдающих режим самоизоляции в соответств</w:t>
      </w:r>
      <w:r>
        <w:rPr>
          <w:bCs/>
        </w:rPr>
        <w:t xml:space="preserve">ии с пунктом 6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7.5. Организовать перевод работников на дистанционную работу.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7.6. Об</w:t>
      </w:r>
      <w:r>
        <w:rPr>
          <w:bCs/>
        </w:rPr>
        <w:t>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</w:rPr>
        <w:t xml:space="preserve">7.7. В период повышенной готовности для органов управления и сил </w:t>
      </w:r>
      <w:proofErr w:type="spellStart"/>
      <w:r>
        <w:rPr>
          <w:bCs/>
          <w:color w:val="000000"/>
        </w:rPr>
        <w:t>Фрязинского</w:t>
      </w:r>
      <w:proofErr w:type="spellEnd"/>
      <w:r>
        <w:rPr>
          <w:bCs/>
          <w:color w:val="000000"/>
          <w:szCs w:val="28"/>
        </w:rPr>
        <w:t xml:space="preserve"> городско</w:t>
      </w:r>
      <w:r>
        <w:rPr>
          <w:bCs/>
          <w:color w:val="000000"/>
          <w:szCs w:val="28"/>
        </w:rPr>
        <w:t xml:space="preserve">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lang w:bidi="ru-RU"/>
        </w:rPr>
        <w:t>приостановить: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7.7.1. Работу кинотеатров.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7.7.2. Деятельность ночных клубов (дискотек) и иных аналогичных объ</w:t>
      </w:r>
      <w:r>
        <w:rPr>
          <w:bCs/>
          <w:color w:val="000000"/>
          <w:szCs w:val="28"/>
          <w:lang w:bidi="ru-RU"/>
        </w:rPr>
        <w:t>ектов, детских игровых комнат и детских развлекательных центров.</w:t>
      </w:r>
    </w:p>
    <w:p w:rsidR="00961CD3" w:rsidRDefault="00013B03">
      <w:pPr>
        <w:spacing w:after="0"/>
        <w:ind w:firstLine="709"/>
        <w:rPr>
          <w:bCs/>
          <w:color w:val="000000"/>
        </w:rPr>
      </w:pPr>
      <w:r>
        <w:rPr>
          <w:bCs/>
          <w:color w:val="000000"/>
        </w:rPr>
        <w:t>7.7.3.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7.7.4.Предоставление услуг бань</w:t>
      </w:r>
      <w:r>
        <w:rPr>
          <w:bCs/>
          <w:color w:val="000000"/>
          <w:szCs w:val="28"/>
          <w:lang w:bidi="ru-RU"/>
        </w:rPr>
        <w:t xml:space="preserve"> и душевых.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7.7.5. Прием от физических лиц лома и отходов цветных металлов.</w:t>
      </w:r>
    </w:p>
    <w:p w:rsidR="00961CD3" w:rsidRDefault="00013B03">
      <w:pPr>
        <w:spacing w:after="0"/>
        <w:ind w:firstLine="709"/>
        <w:rPr>
          <w:bCs/>
          <w:color w:val="000000"/>
        </w:rPr>
      </w:pPr>
      <w:r>
        <w:rPr>
          <w:bCs/>
          <w:color w:val="000000"/>
        </w:rPr>
        <w:t>7.8. С 13.04.2020 по 19.04.2020 временно приостановить: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highlight w:val="white"/>
          <w:lang w:bidi="ru-RU"/>
        </w:rPr>
      </w:pPr>
      <w:r>
        <w:rPr>
          <w:bCs/>
          <w:color w:val="000000"/>
        </w:rPr>
        <w:t xml:space="preserve">7.8.1. </w:t>
      </w:r>
      <w:r>
        <w:rPr>
          <w:bCs/>
          <w:color w:val="000000"/>
          <w:szCs w:val="28"/>
          <w:highlight w:val="white"/>
          <w:lang w:bidi="ru-RU"/>
        </w:rPr>
        <w:t>Посещение гражданами территорий, зданий, строений, сооружений (помещений в них), где осуществляется деятельность орга</w:t>
      </w:r>
      <w:r>
        <w:rPr>
          <w:bCs/>
          <w:color w:val="000000"/>
          <w:szCs w:val="28"/>
          <w:highlight w:val="white"/>
          <w:lang w:bidi="ru-RU"/>
        </w:rPr>
        <w:t>низаций и индивидуальных предпринимателей, с учетом особенностей, установленных в приложении 3 к настоящему постановлению.</w:t>
      </w:r>
    </w:p>
    <w:p w:rsidR="00961CD3" w:rsidRDefault="00013B03">
      <w:pPr>
        <w:spacing w:after="0"/>
        <w:ind w:firstLine="709"/>
        <w:rPr>
          <w:bCs/>
          <w:color w:val="000000"/>
        </w:rPr>
      </w:pPr>
      <w:r>
        <w:rPr>
          <w:bCs/>
          <w:color w:val="000000"/>
        </w:rPr>
        <w:t>Учесть, что:</w:t>
      </w:r>
    </w:p>
    <w:p w:rsidR="00961CD3" w:rsidRDefault="00013B03">
      <w:pPr>
        <w:spacing w:after="0"/>
        <w:ind w:firstLine="709"/>
      </w:pPr>
      <w:proofErr w:type="gramStart"/>
      <w:r>
        <w:rPr>
          <w:bCs/>
          <w:color w:val="000000"/>
        </w:rPr>
        <w:t>а</w:t>
      </w:r>
      <w:proofErr w:type="gramEnd"/>
      <w:r>
        <w:rPr>
          <w:bCs/>
          <w:color w:val="000000"/>
        </w:rPr>
        <w:t>) о</w:t>
      </w:r>
      <w:r>
        <w:rPr>
          <w:color w:val="000000"/>
        </w:rPr>
        <w:t>рг</w:t>
      </w:r>
      <w:r>
        <w:t>анизации и индивидуальные предприниматели, в отношении которых приняты решения о приостановлении посещения, вправе</w:t>
      </w:r>
      <w:r>
        <w:t xml:space="preserve"> сохранить 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</w:t>
      </w:r>
      <w:r>
        <w:t>еских особенностей, лиц, обеспечивающих начисление и выплату заработной платы.</w:t>
      </w:r>
    </w:p>
    <w:p w:rsidR="00961CD3" w:rsidRDefault="00013B03">
      <w:pPr>
        <w:spacing w:after="0"/>
        <w:ind w:firstLine="709"/>
      </w:pPr>
      <w:proofErr w:type="gramStart"/>
      <w:r>
        <w:t>б</w:t>
      </w:r>
      <w:proofErr w:type="gramEnd"/>
      <w:r>
        <w:t>) организации и индивидуальные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</w:t>
      </w:r>
      <w:r>
        <w:t xml:space="preserve">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:rsidR="00961CD3" w:rsidRDefault="00013B03">
      <w:pPr>
        <w:spacing w:after="0"/>
        <w:ind w:firstLine="709"/>
      </w:pPr>
      <w:r>
        <w:lastRenderedPageBreak/>
        <w:t xml:space="preserve">7.8.2. Оказание услуг по краткосрочной аренде автомобилей (услуг </w:t>
      </w:r>
      <w:proofErr w:type="spellStart"/>
      <w:r>
        <w:t>каршеринга</w:t>
      </w:r>
      <w:proofErr w:type="spellEnd"/>
      <w:r>
        <w:t>), услуг по перевозке пассажиров по заказу, услу</w:t>
      </w:r>
      <w:r>
        <w:t>г такси, за исключением услуг такси, оказываемых перевозчиками, имеющими разрешение на осуществление деятельности по перевозке пассажиров и багажа легковым такси на территории Московской области и (или) города Москвы.</w:t>
      </w:r>
    </w:p>
    <w:p w:rsidR="00961CD3" w:rsidRDefault="00013B03">
      <w:pPr>
        <w:spacing w:after="0"/>
        <w:ind w:firstLine="709"/>
        <w:rPr>
          <w:highlight w:val="white"/>
        </w:rPr>
      </w:pPr>
      <w:r>
        <w:rPr>
          <w:highlight w:val="white"/>
        </w:rPr>
        <w:t>7.8.3. Выполнение строительных (ремонт</w:t>
      </w:r>
      <w:r>
        <w:rPr>
          <w:highlight w:val="white"/>
        </w:rPr>
        <w:t>ных) работ, за исключением строительства объектов медицинского назначения, а также работ непрерывного цикла, связанных со строительством и обслуживанием инфраструктуры наземного общественного транспорта, железнодорожного транспорта и аэропортов, строительс</w:t>
      </w:r>
      <w:r>
        <w:rPr>
          <w:highlight w:val="white"/>
        </w:rPr>
        <w:t>тва объектов агропромышленного комплекса и сельского хозяйства в целях увеличения объемов производства продовольственной и сельскохозяйственной продукции, обеспечив при этом:</w:t>
      </w:r>
    </w:p>
    <w:p w:rsidR="00961CD3" w:rsidRDefault="00013B03">
      <w:pPr>
        <w:spacing w:after="0"/>
        <w:ind w:firstLine="709"/>
        <w:rPr>
          <w:bCs/>
          <w:highlight w:val="white"/>
        </w:rPr>
      </w:pPr>
      <w:proofErr w:type="gramStart"/>
      <w:r>
        <w:rPr>
          <w:bCs/>
          <w:highlight w:val="white"/>
        </w:rPr>
        <w:t>ограничение</w:t>
      </w:r>
      <w:proofErr w:type="gramEnd"/>
      <w:r>
        <w:rPr>
          <w:bCs/>
          <w:highlight w:val="white"/>
        </w:rPr>
        <w:t xml:space="preserve"> доступа лиц, не задействованных в процессе строительства, на строител</w:t>
      </w:r>
      <w:r>
        <w:rPr>
          <w:bCs/>
          <w:highlight w:val="white"/>
        </w:rPr>
        <w:t>ьные площадки;</w:t>
      </w:r>
    </w:p>
    <w:p w:rsidR="00961CD3" w:rsidRDefault="00013B03">
      <w:pPr>
        <w:spacing w:after="0"/>
        <w:ind w:firstLine="709"/>
        <w:rPr>
          <w:bCs/>
          <w:highlight w:val="white"/>
        </w:rPr>
      </w:pPr>
      <w:proofErr w:type="gramStart"/>
      <w:r>
        <w:rPr>
          <w:bCs/>
          <w:highlight w:val="white"/>
        </w:rPr>
        <w:t>сохранность</w:t>
      </w:r>
      <w:proofErr w:type="gramEnd"/>
      <w:r>
        <w:rPr>
          <w:bCs/>
          <w:highlight w:val="white"/>
        </w:rPr>
        <w:t xml:space="preserve"> строительных объектов и их инженерной инфраструктуры на период приостановки строительства.</w:t>
      </w:r>
    </w:p>
    <w:p w:rsidR="00961CD3" w:rsidRDefault="00013B03">
      <w:pPr>
        <w:spacing w:after="0"/>
        <w:ind w:firstLine="709"/>
      </w:pPr>
      <w:r>
        <w:t>7.8.4. Ограничения, установленные подпунктами 7.8.1-7.8.3 пункта 7 настоящего постановления, не распространяются на предприятия оборонно-п</w:t>
      </w:r>
      <w:r>
        <w:t>ромышленного комплекса, аэрокосмической отрасли, непрерывно действующие промышленные предприятия, в которых невозможна приостановка деятельности по производственно-техническим условиям, предприятия, входящие в состав государственной корпорации по космическ</w:t>
      </w:r>
      <w:r>
        <w:t>ой деятельности «</w:t>
      </w:r>
      <w:proofErr w:type="spellStart"/>
      <w:r>
        <w:t>Роскосмос</w:t>
      </w:r>
      <w:proofErr w:type="spellEnd"/>
      <w:r>
        <w:t>», государственной корпорации «</w:t>
      </w:r>
      <w:proofErr w:type="spellStart"/>
      <w:r>
        <w:t>Росатом</w:t>
      </w:r>
      <w:proofErr w:type="spellEnd"/>
      <w:r>
        <w:t>», государственной корпорации «</w:t>
      </w:r>
      <w:proofErr w:type="spellStart"/>
      <w:r>
        <w:t>Ростех</w:t>
      </w:r>
      <w:proofErr w:type="spellEnd"/>
      <w:r>
        <w:t>», организации, на деятельность которых не распространяются положения Указа Президента Российской Федерации от 02.04.2020 № 239 «О мерах по обеспечению сан</w:t>
      </w:r>
      <w:r>
        <w:t xml:space="preserve">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-19)», предприятия электронно-технической отрасли, обеспечивающие деятельность указанных в настоящем подпунк</w:t>
      </w:r>
      <w:r>
        <w:t>те предприятий, при условии согласования режима работы указанных предприятий с Министерством промышленности и торговли Российской Федерации и Правительством Московской области, организации, осуществляющие охрану, защиту и воспроизводство лесов, организации</w:t>
      </w:r>
      <w:r>
        <w:t xml:space="preserve"> сельскохозяйственной отрасли, организации агропромышленного комплекса, организации, производящие пищевую продукцию и корма для животных, предприятия обеспечивающие ресурсами</w:t>
      </w:r>
      <w:r>
        <w:rPr>
          <w:highlight w:val="white"/>
        </w:rPr>
        <w:t xml:space="preserve"> (удобрения, семена, посадочный материал, сельскохозяйственную технику и запчасти </w:t>
      </w:r>
      <w:r>
        <w:rPr>
          <w:highlight w:val="white"/>
        </w:rPr>
        <w:t>к ней, упаковочный материал) данные организации, в том числе транспортно-логистичес</w:t>
      </w:r>
      <w:r>
        <w:t>кие, ремонтные, сервисные компании, предприятия, обеспечивающие беспрерывную работу торговли, в том числе распределительные и логистические центры, транспортные компании, ор</w:t>
      </w:r>
      <w:r>
        <w:t>ганизации курьерской доставки товаров, приобретенных дистанционным способом, а также организации, осуществляющие деятельность по:</w:t>
      </w:r>
    </w:p>
    <w:p w:rsidR="00961CD3" w:rsidRDefault="00013B03">
      <w:pPr>
        <w:spacing w:after="0"/>
        <w:ind w:firstLine="709"/>
      </w:pPr>
      <w:proofErr w:type="gramStart"/>
      <w:r>
        <w:t>эксплуатации</w:t>
      </w:r>
      <w:proofErr w:type="gramEnd"/>
      <w:r>
        <w:t xml:space="preserve"> объектов обращения с отходами;</w:t>
      </w:r>
    </w:p>
    <w:p w:rsidR="00961CD3" w:rsidRDefault="00013B03">
      <w:pPr>
        <w:spacing w:after="0"/>
        <w:ind w:firstLine="709"/>
      </w:pPr>
      <w:proofErr w:type="gramStart"/>
      <w:r>
        <w:lastRenderedPageBreak/>
        <w:t>капитальному</w:t>
      </w:r>
      <w:proofErr w:type="gramEnd"/>
      <w:r>
        <w:t xml:space="preserve"> строительству объектов обращения с отходами, а также объектов </w:t>
      </w:r>
      <w:r>
        <w:t>жизнеобеспечения коммунальной инфраструктуры, на которых обеспечено постоянное проживание работников, исключающее их свободное перемещение вне площадки строительства;</w:t>
      </w:r>
    </w:p>
    <w:p w:rsidR="00961CD3" w:rsidRDefault="00013B03">
      <w:pPr>
        <w:spacing w:after="0"/>
        <w:ind w:firstLine="709"/>
        <w:rPr>
          <w:bCs/>
        </w:rPr>
      </w:pPr>
      <w:proofErr w:type="gramStart"/>
      <w:r>
        <w:rPr>
          <w:bCs/>
        </w:rPr>
        <w:t>ликвидации</w:t>
      </w:r>
      <w:proofErr w:type="gramEnd"/>
      <w:r>
        <w:rPr>
          <w:bCs/>
        </w:rPr>
        <w:t xml:space="preserve"> накопленного вреда окружающей среде, в том числе по рекультивации полигонов тв</w:t>
      </w:r>
      <w:r>
        <w:rPr>
          <w:bCs/>
        </w:rPr>
        <w:t>ердых бытовых отходов.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7.9. Приостановить с 28.03.2020 по 01.05.2020 на территории городского округа Фрязино: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7.9.1. Работу ресторанов, кафе, столовых, буфетов, баров, закусочных и иных предприятий общественного питания, за исключением обслуживания на выно</w:t>
      </w:r>
      <w:r>
        <w:rPr>
          <w:bCs/>
        </w:rPr>
        <w:t>с без посещения гражданами помещений таких предприятий, а также доставки заказов.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7.9.2.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</w:t>
      </w:r>
      <w:r>
        <w:rPr>
          <w:bCs/>
        </w:rPr>
        <w:t xml:space="preserve">уг связи и реализация связанных с такими услугами средств связи (в том числе мобильных телефонов, планшетов), специализированных объектов розничной торговли, реализующих медицинские </w:t>
      </w:r>
      <w:r>
        <w:rPr>
          <w:bCs/>
          <w:color w:val="000000"/>
        </w:rPr>
        <w:t>и оптико-офтальмологические изделия (оборудование),</w:t>
      </w:r>
      <w:r>
        <w:rPr>
          <w:bCs/>
        </w:rPr>
        <w:t xml:space="preserve"> </w:t>
      </w:r>
      <w:proofErr w:type="spellStart"/>
      <w:r>
        <w:rPr>
          <w:bCs/>
        </w:rPr>
        <w:t>зоотовары</w:t>
      </w:r>
      <w:proofErr w:type="spellEnd"/>
      <w:r>
        <w:rPr>
          <w:bCs/>
        </w:rPr>
        <w:t>, а также объ</w:t>
      </w:r>
      <w:r>
        <w:rPr>
          <w:bCs/>
        </w:rPr>
        <w:t xml:space="preserve">ектов розничной торговли в части реализации продовольственных товаров и (или) непродовольственных товаров первой необходимости (приложение 2 к настоящему постановлению), а также за исключением продажи товаров дистанционным способом, в том числе с условием </w:t>
      </w:r>
      <w:r>
        <w:rPr>
          <w:bCs/>
        </w:rPr>
        <w:t>доставки.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7.9.3. Работу салонов красоты, косметических, СПА-салонов, массажных салонов,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</w:t>
      </w:r>
      <w:r>
        <w:rPr>
          <w:bCs/>
        </w:rPr>
        <w:t>обом, в том числе с условием доставки, а также услуг, оказываемых на основании лицензии на осуществление медицинской деятельности.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7.9.4. Ограничения, установленные подпунктами 7.9.1-7.9.3 пункта 7 настоящего постановления не распространяются на: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- столовы</w:t>
      </w:r>
      <w:r>
        <w:rPr>
          <w:bCs/>
        </w:rPr>
        <w:t xml:space="preserve">е, буфеты, кафе и иные предприятия питания, осуществляющие организацию питания для работников предприятий, организаций и учреждений; 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- организации, осуществляющие деятельность по производству, выпуску, распространению периодических печатных изданий на тер</w:t>
      </w:r>
      <w:r>
        <w:rPr>
          <w:bCs/>
        </w:rPr>
        <w:t xml:space="preserve">ритории Московской области, в том числе организации, оказывающие экспедиционные и (или) логистические услуги в сфере производства, выпуска, </w:t>
      </w:r>
      <w:proofErr w:type="gramStart"/>
      <w:r>
        <w:rPr>
          <w:bCs/>
        </w:rPr>
        <w:t>распространения  периодических</w:t>
      </w:r>
      <w:proofErr w:type="gramEnd"/>
      <w:r>
        <w:rPr>
          <w:bCs/>
        </w:rPr>
        <w:t xml:space="preserve"> печатных изданий на территории Московской области.</w:t>
      </w:r>
    </w:p>
    <w:p w:rsidR="00961CD3" w:rsidRDefault="00013B03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rPr>
          <w:bCs/>
          <w:color w:val="000000"/>
          <w:highlight w:val="white"/>
          <w:lang w:bidi="ru-RU"/>
        </w:rPr>
        <w:t>7.10. Запретить курение кальянов в</w:t>
      </w:r>
      <w:r>
        <w:rPr>
          <w:bCs/>
          <w:color w:val="000000"/>
          <w:highlight w:val="white"/>
          <w:lang w:bidi="ru-RU"/>
        </w:rPr>
        <w:t xml:space="preserve"> ресторанах, барах, кафе и иных аналогичных объектах.</w:t>
      </w:r>
    </w:p>
    <w:p w:rsidR="00961CD3" w:rsidRDefault="00013B03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rPr>
          <w:bCs/>
          <w:color w:val="000000"/>
          <w:highlight w:val="white"/>
          <w:lang w:bidi="ru-RU"/>
        </w:rPr>
        <w:t>7.11. В дни религиозных праздников приостановить торговлю на территории кладбища «</w:t>
      </w:r>
      <w:proofErr w:type="spellStart"/>
      <w:r>
        <w:rPr>
          <w:bCs/>
          <w:color w:val="000000"/>
          <w:highlight w:val="white"/>
          <w:lang w:bidi="ru-RU"/>
        </w:rPr>
        <w:t>Новофрязинское</w:t>
      </w:r>
      <w:proofErr w:type="spellEnd"/>
      <w:r>
        <w:rPr>
          <w:bCs/>
          <w:color w:val="000000"/>
          <w:highlight w:val="white"/>
          <w:lang w:bidi="ru-RU"/>
        </w:rPr>
        <w:t>» (старая и новая части) и на прилегающих к нему территориях.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>8. Организациям и индивидуальным предпринима</w:t>
      </w:r>
      <w:r>
        <w:rPr>
          <w:bCs/>
        </w:rPr>
        <w:t xml:space="preserve">телям, осуществляющим деятельность в сферах, в 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</w:rPr>
        <w:t>не  установлен</w:t>
      </w:r>
      <w:proofErr w:type="gramEnd"/>
      <w:r>
        <w:rPr>
          <w:bCs/>
        </w:rPr>
        <w:t xml:space="preserve"> запрет на их посещение гражданами, в целях продолжения осуществления деятельности обеспечить:</w:t>
      </w:r>
    </w:p>
    <w:p w:rsidR="00961CD3" w:rsidRDefault="00013B03">
      <w:pPr>
        <w:spacing w:after="0"/>
        <w:ind w:firstLine="709"/>
      </w:pPr>
      <w:r>
        <w:t>8.1. Со</w:t>
      </w:r>
      <w:r>
        <w:t xml:space="preserve">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</w:t>
      </w:r>
      <w:r>
        <w:rPr>
          <w:highlight w:val="white"/>
        </w:rPr>
        <w:t>подпунктами 7.1-7.6 пункта 7 и подпунктом 10.2.1 пу</w:t>
      </w:r>
      <w:r>
        <w:rPr>
          <w:highlight w:val="white"/>
        </w:rPr>
        <w:t>нкта 10</w:t>
      </w:r>
      <w:r>
        <w:rPr>
          <w:highlight w:val="darkCyan"/>
        </w:rPr>
        <w:t xml:space="preserve"> </w:t>
      </w:r>
      <w:r>
        <w:t xml:space="preserve">настоящего постановления (в том числе в части соблюдения социального </w:t>
      </w:r>
      <w:proofErr w:type="spellStart"/>
      <w:r>
        <w:t>дистанцирования</w:t>
      </w:r>
      <w:proofErr w:type="spellEnd"/>
      <w:r>
        <w:t xml:space="preserve"> и дезинфекции).</w:t>
      </w:r>
    </w:p>
    <w:p w:rsidR="00961CD3" w:rsidRDefault="00013B03">
      <w:pPr>
        <w:spacing w:after="0"/>
        <w:ind w:firstLine="709"/>
      </w:pPr>
      <w:r>
        <w:t>8.2. Принятие следующих решений:</w:t>
      </w:r>
    </w:p>
    <w:p w:rsidR="00961CD3" w:rsidRDefault="00013B03">
      <w:pPr>
        <w:spacing w:after="0"/>
        <w:ind w:firstLine="709"/>
      </w:pPr>
      <w:r>
        <w:t>8.2.1. О продолжении работы в период режима повышенной готовности для органов управления и сил Московской областно</w:t>
      </w:r>
      <w:r>
        <w:t>й системы предупреждения и ликвидации чрезвычайных ситуаций;</w:t>
      </w:r>
    </w:p>
    <w:p w:rsidR="00961CD3" w:rsidRDefault="00013B03">
      <w:pPr>
        <w:spacing w:after="0"/>
        <w:ind w:firstLine="709"/>
      </w:pPr>
      <w: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lang w:val="en-US"/>
        </w:rPr>
        <w:t>COVID</w:t>
      </w:r>
      <w:r>
        <w:t xml:space="preserve">-19, в период режима повышенной готовности, утвержденных постановлением (письмом) </w:t>
      </w:r>
      <w:r>
        <w:t>Главного государственного санитарного врача по Московской области от 04.04.2020 № 2978-р;</w:t>
      </w:r>
    </w:p>
    <w:p w:rsidR="00961CD3" w:rsidRDefault="00013B03">
      <w:pPr>
        <w:spacing w:after="0"/>
        <w:ind w:firstLine="709"/>
      </w:pPr>
      <w: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</w:t>
      </w:r>
      <w:r>
        <w:t>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предпринимателей;</w:t>
      </w:r>
    </w:p>
    <w:p w:rsidR="00961CD3" w:rsidRDefault="00013B03">
      <w:pPr>
        <w:spacing w:after="0"/>
        <w:ind w:firstLine="709"/>
      </w:pPr>
      <w:r>
        <w:t>8.2.4. Об установлении численности работников (исполнителей по</w:t>
      </w:r>
      <w:r>
        <w:t xml:space="preserve"> гражданско-правовым договорам), подлежащих переводу на дистанционный режим работы;</w:t>
      </w:r>
    </w:p>
    <w:p w:rsidR="00961CD3" w:rsidRDefault="00013B03">
      <w:pPr>
        <w:spacing w:after="0"/>
        <w:ind w:firstLine="709"/>
      </w:pPr>
      <w:r>
        <w:t xml:space="preserve"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</w:t>
      </w:r>
      <w:r>
        <w:t>установлен режим работы нерабочего дня с сохранением заработной платы.</w:t>
      </w:r>
    </w:p>
    <w:p w:rsidR="00961CD3" w:rsidRDefault="00013B03">
      <w:pPr>
        <w:spacing w:after="0"/>
        <w:ind w:firstLine="709"/>
      </w:pPr>
      <w:r>
        <w:t>8.3.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</w:t>
      </w:r>
      <w:r>
        <w:t>оворам), в отношении которых были приняты решения, указанн</w:t>
      </w:r>
      <w:r>
        <w:rPr>
          <w:highlight w:val="white"/>
        </w:rPr>
        <w:t xml:space="preserve">ые в подпунктах 8.2.4 и 8.2.5, в том числе о видах осуществляемой ими </w:t>
      </w:r>
      <w:r>
        <w:t xml:space="preserve">деятельности и месте ее осуществления (с указанием соответствующего кода адреса из Федеральной информационной адресной системы) </w:t>
      </w:r>
      <w:r>
        <w:t>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</w:t>
      </w:r>
      <w:r>
        <w:t xml:space="preserve">ения, информационных технологий и связи </w:t>
      </w:r>
      <w:r>
        <w:lastRenderedPageBreak/>
        <w:t>Московской области. Консультации по вопросам представления указанных сведений осуществляются по телефону 8-800-550-50-30.</w:t>
      </w:r>
    </w:p>
    <w:p w:rsidR="00961CD3" w:rsidRDefault="00013B03">
      <w:pPr>
        <w:spacing w:after="0"/>
        <w:ind w:firstLine="709"/>
      </w:pPr>
      <w:r>
        <w:t>8.4. Организации и индивидуальные предприниматели, указанные в настоящем пункте, обязаны довес</w:t>
      </w:r>
      <w:r>
        <w:t xml:space="preserve">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</w:t>
      </w:r>
      <w:r>
        <w:rPr>
          <w:highlight w:val="white"/>
        </w:rPr>
        <w:t xml:space="preserve">подпунктов 8.2.4 и 8.2.5 </w:t>
      </w:r>
      <w:r>
        <w:t>путем их размещения в общедоступных местах и на своем официал</w:t>
      </w:r>
      <w:r>
        <w:t>ьном сайте в информационно-телекоммуникационной сети Интернет (при его наличии).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8.5.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9. Запретить до 01.05.2020 проведение на </w:t>
      </w:r>
      <w:r>
        <w:rPr>
          <w:bCs/>
        </w:rPr>
        <w:t>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</w:rPr>
        <w:t>10. В</w:t>
      </w:r>
      <w:r>
        <w:rPr>
          <w:bCs/>
          <w:color w:val="000000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</w:rPr>
        <w:t>Фрязинского</w:t>
      </w:r>
      <w:proofErr w:type="spellEnd"/>
      <w:r>
        <w:rPr>
          <w:bCs/>
          <w:color w:val="000000"/>
          <w:szCs w:val="28"/>
        </w:rPr>
        <w:t xml:space="preserve"> городского звена Московской областной системы п</w:t>
      </w:r>
      <w:r>
        <w:rPr>
          <w:bCs/>
          <w:color w:val="000000"/>
          <w:szCs w:val="28"/>
        </w:rPr>
        <w:t>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lang w:bidi="ru-RU"/>
        </w:rPr>
        <w:t>: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10.1. Приостановить: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  <w:color w:val="000000"/>
          <w:szCs w:val="28"/>
          <w:lang w:bidi="ru-RU"/>
        </w:rPr>
        <w:t>10.1.1. П</w:t>
      </w:r>
      <w:r>
        <w:rPr>
          <w:bCs/>
        </w:rPr>
        <w:t xml:space="preserve">роведение на территории городского округа Фрязино Московской области досуговых, развлекательных, зрелищных, </w:t>
      </w:r>
      <w:r>
        <w:rPr>
          <w:bCs/>
        </w:rPr>
        <w:t>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</w:t>
      </w:r>
      <w:r>
        <w:rPr>
          <w:bCs/>
        </w:rPr>
        <w:t>тракционах и в иных местах массового посещения граждан.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10.1.2. Посещение жителями городского округа Фрязино Московской области зданий, сооружений (помещений в них), предназначенных преимущественно для проведения мероприятий (оказания услуг), указанных в п</w:t>
      </w:r>
      <w:r>
        <w:rPr>
          <w:bCs/>
        </w:rPr>
        <w:t>одпункте 10.1 пункта 10 настоящего постановления, в том числе ночных клубов (дискотек) и иных аналогичных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</w:t>
      </w:r>
      <w:r>
        <w:rPr>
          <w:bCs/>
        </w:rPr>
        <w:t>тров, иных развлекательных и досуговых заведений.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10.1.3. Предоставление государственных, муниципальных и иных услуг в зданиях и помещениях, занимаемых органами местного самоуправления городского округа Фрязино Московской области, в том числе в многофункци</w:t>
      </w:r>
      <w:r>
        <w:rPr>
          <w:bCs/>
        </w:rPr>
        <w:t>ональных центров предоставления государственных и муниципальных услуг Московской области, расположенных на территории городского округа Фрязино Московской области, за исключением очного приема граждан по предварительной записи и только в случае возникновен</w:t>
      </w:r>
      <w:r>
        <w:rPr>
          <w:bCs/>
        </w:rPr>
        <w:t xml:space="preserve">ия у заявителя ситуации, ставящей под угрозу жизнь или нормальные жизненные условия и требующей неотложного решения. При этом государственные, </w:t>
      </w:r>
      <w:r>
        <w:rPr>
          <w:bCs/>
        </w:rPr>
        <w:lastRenderedPageBreak/>
        <w:t>муниципальные и иные услуги, предоставление которых возможно в электронном виде, предоставлять исключительно в эл</w:t>
      </w:r>
      <w:r>
        <w:rPr>
          <w:bCs/>
        </w:rPr>
        <w:t>ектронном виде.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10.1.4. Работу библиотек и учреждений культурно-досугового типа.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highlight w:val="white"/>
          <w:lang w:bidi="ru-RU"/>
        </w:rPr>
      </w:pPr>
      <w:r>
        <w:rPr>
          <w:bCs/>
          <w:color w:val="000000"/>
          <w:szCs w:val="28"/>
          <w:lang w:bidi="ru-RU"/>
        </w:rPr>
        <w:t>10.1.5. П</w:t>
      </w:r>
      <w:r>
        <w:rPr>
          <w:bCs/>
          <w:color w:val="000000"/>
          <w:szCs w:val="28"/>
          <w:highlight w:val="white"/>
          <w:lang w:bidi="ru-RU"/>
        </w:rPr>
        <w:t>осещение гражданами к</w:t>
      </w:r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ладбища «</w:t>
      </w:r>
      <w:proofErr w:type="spellStart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Новофрязииское</w:t>
      </w:r>
      <w:proofErr w:type="spellEnd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» (старая и новая части)</w:t>
      </w:r>
      <w:r>
        <w:rPr>
          <w:bCs/>
          <w:color w:val="000000"/>
          <w:szCs w:val="28"/>
          <w:highlight w:val="white"/>
          <w:lang w:bidi="ru-RU"/>
        </w:rPr>
        <w:t>, за исключением случаев захоронения (</w:t>
      </w:r>
      <w:proofErr w:type="spellStart"/>
      <w:r>
        <w:rPr>
          <w:bCs/>
          <w:color w:val="000000"/>
          <w:szCs w:val="28"/>
          <w:highlight w:val="white"/>
          <w:lang w:bidi="ru-RU"/>
        </w:rPr>
        <w:t>подзахоронения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), в том числе участия в похоронной процессии </w:t>
      </w:r>
      <w:r>
        <w:rPr>
          <w:bCs/>
          <w:color w:val="000000"/>
          <w:szCs w:val="28"/>
          <w:highlight w:val="white"/>
          <w:lang w:bidi="ru-RU"/>
        </w:rPr>
        <w:t>на кладбищах.</w:t>
      </w:r>
    </w:p>
    <w:p w:rsidR="00961CD3" w:rsidRDefault="00013B03">
      <w:pPr>
        <w:spacing w:after="0"/>
        <w:ind w:firstLine="709"/>
      </w:pPr>
      <w:r>
        <w:t>10.2. Обязать:</w:t>
      </w:r>
    </w:p>
    <w:p w:rsidR="00961CD3" w:rsidRDefault="00013B03">
      <w:pPr>
        <w:spacing w:after="0"/>
        <w:ind w:firstLine="709"/>
      </w:pPr>
      <w: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</w:t>
      </w:r>
      <w:r>
        <w:t>а легковым такси.</w:t>
      </w:r>
    </w:p>
    <w:p w:rsidR="00961CD3" w:rsidRDefault="00013B03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</w:t>
      </w:r>
      <w:r>
        <w:rPr>
          <w:highlight w:val="white"/>
        </w:rPr>
        <w:t>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</w:t>
      </w:r>
      <w:r>
        <w:rPr>
          <w:highlight w:val="white"/>
        </w:rPr>
        <w:t>ию).</w:t>
      </w:r>
    </w:p>
    <w:p w:rsidR="00961CD3" w:rsidRDefault="00013B03">
      <w:pPr>
        <w:spacing w:after="0"/>
        <w:ind w:firstLine="709"/>
      </w:pPr>
      <w:r>
        <w:t>10.2.3. Граждан не покидать места проживания (пребывания) на территории городского округа Фрязино Московской области, за исключением случаев обращения за экстренной (неотложной) медицинской помощью и иной прямой угрозы жизни и здоровью, случаев следов</w:t>
      </w:r>
      <w:r>
        <w:t>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городского округа Фрязино Московской области и</w:t>
      </w:r>
      <w:r>
        <w:t xml:space="preserve"> Московской области, в случае,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</w:t>
      </w:r>
      <w:r>
        <w:t>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(ста) метров от места проживания (пребывания), выноса отходов до</w:t>
      </w:r>
      <w:r>
        <w:t xml:space="preserve"> ближайшего места накопления отходов.</w:t>
      </w:r>
    </w:p>
    <w:p w:rsidR="00961CD3" w:rsidRDefault="00013B03">
      <w:pPr>
        <w:spacing w:after="0"/>
        <w:ind w:firstLine="709"/>
      </w:pPr>
      <w:r>
        <w:t>Ограничения, установленные настоящим подпунктом,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ситуациям, органо</w:t>
      </w:r>
      <w:r>
        <w:t>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</w:t>
      </w:r>
      <w:r>
        <w:t>а, собственности и обеспечения общественной безопасности.</w:t>
      </w:r>
    </w:p>
    <w:p w:rsidR="00961CD3" w:rsidRDefault="00013B03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lastRenderedPageBreak/>
        <w:t xml:space="preserve">10.2.4.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и совместно проживающих с ними лиц в целях контроля за соблюдением режима самоизоляции на дому по назначению медицинских органи</w:t>
      </w:r>
      <w:r>
        <w:rPr>
          <w:bCs/>
          <w:highlight w:val="white"/>
        </w:rPr>
        <w:t xml:space="preserve">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</w:t>
      </w:r>
      <w:r>
        <w:rPr>
          <w:bCs/>
          <w:highlight w:val="white"/>
        </w:rPr>
        <w:t>ких устройств и (или) программного обеспечения.</w:t>
      </w:r>
    </w:p>
    <w:p w:rsidR="00961CD3" w:rsidRDefault="00013B03">
      <w:pPr>
        <w:spacing w:after="0"/>
        <w:ind w:firstLine="709"/>
        <w:rPr>
          <w:bCs/>
          <w:color w:val="000000"/>
          <w:szCs w:val="28"/>
          <w:highlight w:val="white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10.2.5 Граждан с 13.04.2020 по 19.04.2020 временно приостановить посещение территорий, зданий, строений, сооружений (помещений в них), где осуществляется деятельность организаций и индивидуальных предпринимат</w:t>
      </w:r>
      <w:r>
        <w:rPr>
          <w:bCs/>
          <w:color w:val="000000"/>
          <w:szCs w:val="28"/>
          <w:highlight w:val="white"/>
          <w:lang w:bidi="ru-RU"/>
        </w:rPr>
        <w:t xml:space="preserve">елей, с учетом особенностей, установленных в приложении 3 к настоящему постановлению. 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11. Рекомендовать жителям городского округа Фрязино Московской области воздержаться от посещения религиозных объектов, кладбищ, поездок в целях туризма и отдыха.</w:t>
      </w:r>
    </w:p>
    <w:p w:rsidR="00961CD3" w:rsidRDefault="00013B03">
      <w:pPr>
        <w:spacing w:after="0"/>
        <w:ind w:firstLine="709"/>
        <w:rPr>
          <w:bCs/>
        </w:rPr>
      </w:pPr>
      <w:r>
        <w:t>12. Раз</w:t>
      </w:r>
      <w:r>
        <w:t>ъяснить, что с 15.04.2020 граждане вправе находиться вне места своего проживания (пребывания) в случаях, предусмотренных настоящим постановлением, при соблюдении требований, установленных Порядком оформления и использования цифровых пропусков для передвиже</w:t>
      </w:r>
      <w:r>
        <w:t xml:space="preserve">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t>корона</w:t>
      </w:r>
      <w:r>
        <w:t>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-2019) на территории Московской области, утвержденным постановлением Губернатора Московской области от 11.04.2020 № 177-ПГ</w:t>
      </w:r>
      <w:r>
        <w:rPr>
          <w:bCs/>
        </w:rPr>
        <w:t>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 Рекомендовать главному врачу Государственного автономного учреждения здравоохранения Московской области </w:t>
      </w:r>
      <w:r>
        <w:rPr>
          <w:bCs/>
        </w:rPr>
        <w:t>«Центральной городской больницы имени М.В. Гольца» (далее - ГАУЗ МО «ЦГБ им. М.В. Гольца»):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</w:rPr>
        <w:t xml:space="preserve">персонала,   </w:t>
      </w:r>
      <w:proofErr w:type="gramEnd"/>
      <w:r>
        <w:rPr>
          <w:bCs/>
        </w:rPr>
        <w:t xml:space="preserve">           в том числе обеспечение </w:t>
      </w:r>
      <w:r>
        <w:rPr>
          <w:bCs/>
        </w:rPr>
        <w:t>их необходимыми медицинскими и лекарственными препаратами, медицинским и инженерным имуществом.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13.2. Обеспечить проведение лабораторного обследования                             на (</w:t>
      </w:r>
      <w:r>
        <w:rPr>
          <w:bCs/>
          <w:lang w:val="en-US"/>
        </w:rPr>
        <w:t>COVID</w:t>
      </w:r>
      <w:r>
        <w:rPr>
          <w:bCs/>
        </w:rPr>
        <w:t>-2019) всех жителей городского округа Фрязино Московской области, ук</w:t>
      </w:r>
      <w:r>
        <w:rPr>
          <w:bCs/>
        </w:rPr>
        <w:t>азанных в пунктах 2, 3, 4 настоящего постановления, а также лиц: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- контактировавших с больными новой </w:t>
      </w:r>
      <w:proofErr w:type="spellStart"/>
      <w:r>
        <w:rPr>
          <w:bCs/>
        </w:rPr>
        <w:t>корон</w:t>
      </w:r>
      <w:r>
        <w:rPr>
          <w:bCs/>
        </w:rPr>
        <w:t>авирусной</w:t>
      </w:r>
      <w:proofErr w:type="spellEnd"/>
      <w:r>
        <w:rPr>
          <w:bCs/>
        </w:rPr>
        <w:t xml:space="preserve"> инфекцией (</w:t>
      </w:r>
      <w:r>
        <w:rPr>
          <w:bCs/>
          <w:lang w:val="en-US"/>
        </w:rPr>
        <w:t>COVID</w:t>
      </w:r>
      <w:r>
        <w:rPr>
          <w:bCs/>
        </w:rPr>
        <w:t>-2019);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- с диагнозом «внебольничная пневмония»;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- старше 65 лет, обратившихся за медицинской помощью с симптомами респираторного заболевания;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- медицинских работников, имеющих риски инфицирования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инфекцией (</w:t>
      </w:r>
      <w:r>
        <w:rPr>
          <w:bCs/>
          <w:lang w:val="en-US"/>
        </w:rPr>
        <w:t>C</w:t>
      </w:r>
      <w:r>
        <w:rPr>
          <w:bCs/>
          <w:lang w:val="en-US"/>
        </w:rPr>
        <w:t>OVID</w:t>
      </w:r>
      <w:r>
        <w:rPr>
          <w:bCs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- </w:t>
      </w:r>
      <w:proofErr w:type="spellStart"/>
      <w:r>
        <w:rPr>
          <w:bCs/>
        </w:rPr>
        <w:t>немедлено</w:t>
      </w:r>
      <w:proofErr w:type="spellEnd"/>
      <w:r>
        <w:rPr>
          <w:bCs/>
        </w:rPr>
        <w:t>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- находящихся в учреждениях постоянного пребывания независимо от организационно-правовой формы </w:t>
      </w:r>
      <w:r>
        <w:rPr>
          <w:bCs/>
        </w:rPr>
        <w:t>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- граждан с подозрением на наличие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граждан с прояв</w:t>
      </w:r>
      <w:r>
        <w:rPr>
          <w:bCs/>
        </w:rPr>
        <w:t>лениями острой респираторной вирусной инфекции и других острых респираторных заболеваний.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13.3. Обеспечить: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13.3.1. Изоляцию жителей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>
        <w:rPr>
          <w:bCs/>
        </w:rPr>
        <w:t>обсерватора</w:t>
      </w:r>
      <w:proofErr w:type="spellEnd"/>
      <w:r>
        <w:rPr>
          <w:bCs/>
        </w:rPr>
        <w:t>.</w:t>
      </w:r>
    </w:p>
    <w:p w:rsidR="00961CD3" w:rsidRDefault="00013B03">
      <w:pPr>
        <w:spacing w:after="0"/>
        <w:ind w:firstLine="709"/>
      </w:pPr>
      <w: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t>коронавирусной</w:t>
      </w:r>
      <w:proofErr w:type="spellEnd"/>
      <w:r>
        <w:t xml:space="preserve"> инфекцией (CОVID-2019</w:t>
      </w:r>
      <w:proofErr w:type="gramStart"/>
      <w:r>
        <w:t>)  прибывших</w:t>
      </w:r>
      <w:proofErr w:type="gramEnd"/>
      <w:r>
        <w:t xml:space="preserve"> в аэропорты лиц, проживающих на территории городского округа Фрязино Московской области, - в домашни</w:t>
      </w:r>
      <w:r>
        <w:t>х условиях.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13.5. Разработать и утвердить регламенты о</w:t>
      </w:r>
      <w:r>
        <w:rPr>
          <w:bCs/>
        </w:rPr>
        <w:t>б особенностях организации работы ГАУЗ МО «ЦГБ им. М.В. Гольца» в период действия режима повышенной готовности.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13.6. Принять меры по: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13.6.1. Обеспечению готовности медицинского персонала, осуществляющего оказание медицинской помощи в экстренной форме    </w:t>
      </w:r>
      <w:r>
        <w:rPr>
          <w:bCs/>
        </w:rPr>
        <w:t xml:space="preserve">               либо в неотложной форме больным с респираторными </w:t>
      </w:r>
      <w:proofErr w:type="gramStart"/>
      <w:r>
        <w:rPr>
          <w:bCs/>
        </w:rPr>
        <w:t xml:space="preserve">симптомами,   </w:t>
      </w:r>
      <w:proofErr w:type="gramEnd"/>
      <w:r>
        <w:rPr>
          <w:bCs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13.6.2. Активизации разъяснительной работы с населением городског</w:t>
      </w:r>
      <w:r>
        <w:rPr>
          <w:bCs/>
        </w:rPr>
        <w:t>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13.7. Организовать </w:t>
      </w:r>
      <w:r>
        <w:rPr>
          <w:bCs/>
        </w:rPr>
        <w:t xml:space="preserve">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и гражданам, привлеченным к реа</w:t>
      </w:r>
      <w:r>
        <w:rPr>
          <w:bCs/>
        </w:rPr>
        <w:t xml:space="preserve">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противовирусных лекарственных препаратов, по перечню лекарственных препаратов, утвержденному Министерством здравоохранения Мо</w:t>
      </w:r>
      <w:r>
        <w:rPr>
          <w:bCs/>
        </w:rPr>
        <w:t>сковской области.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13.8. Осуществлять мониторинг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на территории городского округа Фрязино Московской области.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13.9. Совместно с Щелковским территориальным отделом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по надзору в</w:t>
      </w:r>
      <w:r>
        <w:rPr>
          <w:bCs/>
        </w:rPr>
        <w:t xml:space="preserve"> сфере защиты прав потребителей                            и благополучия человека по Московской области: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13.9.1.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</w:rPr>
        <w:t>указанный  в</w:t>
      </w:r>
      <w:proofErr w:type="gramEnd"/>
      <w:r>
        <w:rPr>
          <w:bCs/>
        </w:rPr>
        <w:t xml:space="preserve"> подпункте 3.2</w:t>
      </w:r>
      <w:r>
        <w:rPr>
          <w:bCs/>
        </w:rPr>
        <w:t xml:space="preserve"> пункта 3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13.9.2.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</w:rPr>
        <w:t>корона</w:t>
      </w:r>
      <w:r>
        <w:rPr>
          <w:bCs/>
        </w:rPr>
        <w:t>вирусную</w:t>
      </w:r>
      <w:proofErr w:type="spellEnd"/>
      <w:r>
        <w:rPr>
          <w:bCs/>
        </w:rPr>
        <w:t xml:space="preserve"> инфекцию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  <w:lang w:val="en-US"/>
        </w:rPr>
        <w:t>COVID</w:t>
      </w:r>
      <w:r>
        <w:rPr>
          <w:bCs/>
        </w:rPr>
        <w:t>-2019) организовать комплекс противоэпидемических мероприятий.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13.9.3. В кратчайшие сроки информировать Министерство здравоохранения Московской области при получении положительных                        и сом</w:t>
      </w:r>
      <w:r>
        <w:rPr>
          <w:bCs/>
        </w:rPr>
        <w:t xml:space="preserve">нительных результатов лабораторных исследований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</w:rPr>
        <w:t>14. Управлению образования администрации городского округа Фрязино и Управлению культуры</w:t>
      </w:r>
      <w:r>
        <w:rPr>
          <w:bCs/>
          <w:lang w:bidi="ru-RU"/>
        </w:rPr>
        <w:t>, спорта и молодежной политики администрации городского округа Фрязино: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>
        <w:rPr>
          <w:bCs/>
          <w:lang w:bidi="ru-RU"/>
        </w:rPr>
        <w:t xml:space="preserve">4.1. Приостановить с 21.03.2020 по 01.05.2020 включительно посещение обучающимися муниципальных общеобразовательных организаций, предоставляющих </w:t>
      </w:r>
      <w:proofErr w:type="gramStart"/>
      <w:r>
        <w:rPr>
          <w:bCs/>
          <w:lang w:bidi="ru-RU"/>
        </w:rPr>
        <w:t>дошкольное,  общее</w:t>
      </w:r>
      <w:proofErr w:type="gramEnd"/>
      <w:r>
        <w:rPr>
          <w:bCs/>
          <w:lang w:bidi="ru-RU"/>
        </w:rPr>
        <w:t>, дополнительное образование, профессиональных образовательных организации и учреждений, учре</w:t>
      </w:r>
      <w:r>
        <w:rPr>
          <w:bCs/>
          <w:lang w:bidi="ru-RU"/>
        </w:rPr>
        <w:t>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14.2. С учетом потребности обеспечить: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14.2.1. Для учеников 1-4 классов вкл</w:t>
      </w:r>
      <w:r>
        <w:rPr>
          <w:bCs/>
          <w:lang w:bidi="ru-RU"/>
        </w:rPr>
        <w:t>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14.2.2. Для учеников 1-11 классов включительно, имеющих право                    на обеспечение бесплатным пита</w:t>
      </w:r>
      <w:r>
        <w:rPr>
          <w:bCs/>
          <w:lang w:bidi="ru-RU"/>
        </w:rPr>
        <w:t>нием, выдачу продуктовых наборов.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Московской области, ра</w:t>
      </w:r>
      <w:r>
        <w:rPr>
          <w:bCs/>
          <w:lang w:bidi="ru-RU"/>
        </w:rPr>
        <w:t>боту дежурных групп с соблюдением в них санитарного режима.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</w:t>
      </w:r>
      <w:r>
        <w:rPr>
          <w:bCs/>
          <w:lang w:bidi="ru-RU"/>
        </w:rPr>
        <w:t xml:space="preserve">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</w:t>
      </w:r>
      <w:r>
        <w:rPr>
          <w:bCs/>
          <w:lang w:bidi="ru-RU"/>
        </w:rPr>
        <w:lastRenderedPageBreak/>
        <w:t xml:space="preserve">на которых возможно присвоение спортивных разрядов, а также </w:t>
      </w:r>
      <w:r>
        <w:rPr>
          <w:bCs/>
          <w:lang w:bidi="ru-RU"/>
        </w:rPr>
        <w:t>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>
        <w:rPr>
          <w:bCs/>
        </w:rPr>
        <w:t>незави</w:t>
      </w:r>
      <w:r>
        <w:rPr>
          <w:bCs/>
        </w:rPr>
        <w:t>симо от форм собственности, осуществляющим деятельность на территории городского округа Фрязино Московской области: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</w:rPr>
        <w:t xml:space="preserve">16.1. Приостановить с 21.03.2020 по 01.05.2020 включительно посещение обучающимися </w:t>
      </w:r>
      <w:r>
        <w:rPr>
          <w:bCs/>
          <w:lang w:bidi="ru-RU"/>
        </w:rPr>
        <w:t>негосударственных общеобразовательных организаций, предос</w:t>
      </w:r>
      <w:r>
        <w:rPr>
          <w:bCs/>
          <w:lang w:bidi="ru-RU"/>
        </w:rPr>
        <w:t>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дополнительного образования и учреждений культуры и спорта, с применением электронного о</w:t>
      </w:r>
      <w:r>
        <w:rPr>
          <w:bCs/>
          <w:lang w:bidi="ru-RU"/>
        </w:rPr>
        <w:t>бучения и дистанционных образовательных технологий.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16.2. С учетом потребности обеспечить: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</w:t>
      </w:r>
      <w:r>
        <w:rPr>
          <w:bCs/>
          <w:lang w:bidi="ru-RU"/>
        </w:rPr>
        <w:t>тарного режима.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17. Рекомендовать Щелковскому окружному управлению социальной защиты населения Министерства соц</w:t>
      </w:r>
      <w:r>
        <w:rPr>
          <w:bCs/>
          <w:lang w:bidi="ru-RU"/>
        </w:rPr>
        <w:t>иального развития Московской области: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</w:t>
      </w:r>
      <w:r>
        <w:rPr>
          <w:bCs/>
          <w:lang w:bidi="ru-RU"/>
        </w:rPr>
        <w:t>иальных услуг в стационарных учреждениях социального обслуживания городского округа Фрязино Московской области.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17.2. Обеспечить подготовку и представление предложений по оказанию мер дополнительной поддержки жителям городского округа Фрязино московской </w:t>
      </w:r>
      <w:r>
        <w:rPr>
          <w:bCs/>
          <w:lang w:bidi="ru-RU"/>
        </w:rPr>
        <w:t>области.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17.</w:t>
      </w:r>
      <w:r>
        <w:rPr>
          <w:bCs/>
          <w:lang w:bidi="ru-RU"/>
        </w:rPr>
        <w:t>4. Приостановить реализацию проекта «Активное долголетие</w:t>
      </w:r>
      <w:proofErr w:type="gramStart"/>
      <w:r>
        <w:rPr>
          <w:bCs/>
          <w:lang w:bidi="ru-RU"/>
        </w:rPr>
        <w:t xml:space="preserve">»,   </w:t>
      </w:r>
      <w:proofErr w:type="gramEnd"/>
      <w:r>
        <w:rPr>
          <w:bCs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17.5. Обеспечить осуществление разовой адресной помощи жителям </w:t>
      </w:r>
      <w:r>
        <w:rPr>
          <w:bCs/>
          <w:lang w:bidi="ru-RU"/>
        </w:rPr>
        <w:t>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после начала режима самоизоляции;</w:t>
      </w:r>
    </w:p>
    <w:p w:rsidR="00961CD3" w:rsidRDefault="00013B03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 завершении режима сам</w:t>
      </w:r>
      <w:r>
        <w:rPr>
          <w:bCs/>
          <w:lang w:bidi="ru-RU"/>
        </w:rPr>
        <w:t>оизоляции.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  <w:lang w:bidi="ru-RU"/>
        </w:rPr>
        <w:lastRenderedPageBreak/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lang w:bidi="ru-RU"/>
        </w:rPr>
        <w:t xml:space="preserve">постановления,   </w:t>
      </w:r>
      <w:proofErr w:type="gramEnd"/>
      <w:r>
        <w:rPr>
          <w:bCs/>
          <w:lang w:bidi="ru-RU"/>
        </w:rPr>
        <w:t xml:space="preserve">            в том числе</w:t>
      </w:r>
      <w:r>
        <w:rPr>
          <w:bCs/>
          <w:lang w:bidi="ru-RU"/>
        </w:rPr>
        <w:t xml:space="preserve"> через </w:t>
      </w:r>
      <w:r>
        <w:rPr>
          <w:bCs/>
        </w:rPr>
        <w:t>«Горячую линию» по единому номеру вызова экстренных оперативных служб «112».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17.7. Обеспечить оказание </w:t>
      </w:r>
      <w:r>
        <w:rPr>
          <w:bCs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подпунктами 6.1, 6.2 пунк</w:t>
      </w:r>
      <w:r>
        <w:rPr>
          <w:bCs/>
          <w:lang w:bidi="ru-RU"/>
        </w:rPr>
        <w:t xml:space="preserve">та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</w:rPr>
        <w:t>«Горячую линию» по единому номеру вызова экстренных оперативных служб «112».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17.8. Приостановить на период повышенной готовности прием</w:t>
      </w:r>
      <w:r>
        <w:rPr>
          <w:bCs/>
        </w:rPr>
        <w:t xml:space="preserve"> документов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</w:t>
      </w:r>
      <w:r>
        <w:rPr>
          <w:bCs/>
        </w:rPr>
        <w:t xml:space="preserve"> самоуправления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</w:t>
      </w:r>
      <w:r>
        <w:rPr>
          <w:bCs/>
        </w:rPr>
        <w:t>оддержки                      в связи с приостановлением приема подтверждающих документов                           и сведений.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17.9. Обеспечить выделение дополнительных телефонных номеров                  для совершенствования работы «Горячей линии» по во</w:t>
      </w:r>
      <w:r>
        <w:rPr>
          <w:bCs/>
        </w:rPr>
        <w:t>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17.10. Совместно с ГАУЗ МО «ЦГБ им. М.В. Гольца» обеспечить                       в указанный период </w:t>
      </w:r>
      <w:r>
        <w:rPr>
          <w:bCs/>
        </w:rPr>
        <w:t xml:space="preserve">доставку жителям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lang w:bidi="ru-RU"/>
        </w:rPr>
        <w:t xml:space="preserve">подпунктами 6.1, 6.2 пункта 6 </w:t>
      </w:r>
      <w:r>
        <w:rPr>
          <w:bCs/>
        </w:rPr>
        <w:t>настоящего постановления, лекарств, обеспечение которыми осуществляется по рецептам врачей бесплат</w:t>
      </w:r>
      <w:r>
        <w:rPr>
          <w:bCs/>
        </w:rPr>
        <w:t>но либо      по льготным ценам, медицинских изделий, обеспечение которыми осуществляется по рецептам врачей бесплатно.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</w:rPr>
        <w:t xml:space="preserve">балансе  </w:t>
      </w:r>
      <w:r>
        <w:rPr>
          <w:bCs/>
          <w:lang w:bidi="ru-RU"/>
        </w:rPr>
        <w:t>Щелковского</w:t>
      </w:r>
      <w:proofErr w:type="gramEnd"/>
      <w:r>
        <w:rPr>
          <w:bCs/>
          <w:lang w:bidi="ru-RU"/>
        </w:rPr>
        <w:t xml:space="preserve"> окружн</w:t>
      </w:r>
      <w:r>
        <w:rPr>
          <w:bCs/>
          <w:lang w:bidi="ru-RU"/>
        </w:rPr>
        <w:t>ого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</w:t>
      </w:r>
      <w:r>
        <w:rPr>
          <w:bCs/>
          <w:lang w:bidi="ru-RU"/>
        </w:rPr>
        <w:t>ицинской помощи.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18.1. Обеспечить работу «Горячей линии» по телефону 8-800-550-50-30 для: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18.1.1. Жителей городского округа </w:t>
      </w:r>
      <w:r>
        <w:rPr>
          <w:bCs/>
        </w:rPr>
        <w:t>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</w:t>
      </w:r>
      <w:r>
        <w:rPr>
          <w:bCs/>
        </w:rPr>
        <w:t>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в том числе составлением </w:t>
      </w:r>
      <w:proofErr w:type="gramStart"/>
      <w:r>
        <w:rPr>
          <w:bCs/>
        </w:rPr>
        <w:t>заявок  на</w:t>
      </w:r>
      <w:proofErr w:type="gramEnd"/>
      <w:r>
        <w:rPr>
          <w:bCs/>
        </w:rPr>
        <w:t xml:space="preserve"> открытие электронного листка нетрудоспособности.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18.2. Совместно с Муниципальным казенным учреждением «Единая дежурно-диспетчерская служба города Фрязино», ГАУЗ МО «ЦГБ им. М.В. Гольца» и муниципал</w:t>
      </w:r>
      <w:r>
        <w:rPr>
          <w:bCs/>
        </w:rPr>
        <w:t>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</w:t>
      </w:r>
      <w:r>
        <w:rPr>
          <w:bCs/>
        </w:rPr>
        <w:t>та настоящего постановления.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18.3. Организовать осуществление приема заявителей </w:t>
      </w:r>
      <w:proofErr w:type="gramStart"/>
      <w:r>
        <w:rPr>
          <w:bCs/>
        </w:rPr>
        <w:t>исключительно  по</w:t>
      </w:r>
      <w:proofErr w:type="gramEnd"/>
      <w:r>
        <w:rPr>
          <w:bCs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государственной власти Московск</w:t>
      </w:r>
      <w:r>
        <w:rPr>
          <w:bCs/>
        </w:rPr>
        <w:t>ой области, органов местного самоуправления городского округа Фрязино Московской области.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19. Муниципальному казенному учреждению «Единая дежурно-диспетчерская служба города Фрязино»: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19.1. Обеспечить круглосуточную работу «Горячей линии» по единому номеру</w:t>
      </w:r>
      <w:r>
        <w:rPr>
          <w:bCs/>
        </w:rPr>
        <w:t xml:space="preserve"> вызова экстренных оперативных служб «112» для: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19.1.1. Жителей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</w:t>
      </w:r>
      <w:r>
        <w:rPr>
          <w:bCs/>
        </w:rPr>
        <w:t xml:space="preserve">9.1.2. Граждан по вопросам, связанным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в том числе составлением заявок      на открытие электронного листка нетрудоспособности.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19.2. Совместно с Муниципальным учреждением «Многофункциональный ц</w:t>
      </w:r>
      <w:r>
        <w:rPr>
          <w:bCs/>
        </w:rPr>
        <w:t>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</w:t>
      </w:r>
      <w:r>
        <w:rPr>
          <w:bCs/>
        </w:rPr>
        <w:t>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19.3. В случае возникновения на территории городского округа Фрязино Московской области чрезвычайной сит</w:t>
      </w:r>
      <w:r>
        <w:rPr>
          <w:bCs/>
        </w:rPr>
        <w:t xml:space="preserve">уации в связи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                         </w:t>
      </w:r>
      <w:r>
        <w:rPr>
          <w:bCs/>
        </w:rPr>
        <w:t xml:space="preserve">   и ликвидации чрезвычайных ситуаций и нештатные аварийно-спасательные формирования.</w:t>
      </w:r>
    </w:p>
    <w:p w:rsidR="00961CD3" w:rsidRDefault="00013B03">
      <w:pPr>
        <w:spacing w:after="0"/>
        <w:ind w:firstLine="709"/>
        <w:rPr>
          <w:rFonts w:cs="Times New Roman"/>
          <w:color w:val="000000"/>
          <w:szCs w:val="28"/>
        </w:rPr>
      </w:pPr>
      <w:r>
        <w:rPr>
          <w:bCs/>
        </w:rPr>
        <w:t xml:space="preserve">20. </w:t>
      </w:r>
      <w:r>
        <w:rPr>
          <w:rFonts w:cs="Times New Roman"/>
          <w:bCs/>
          <w:szCs w:val="28"/>
        </w:rPr>
        <w:t xml:space="preserve">Рекомендовать руководителю </w:t>
      </w:r>
      <w:r>
        <w:rPr>
          <w:rFonts w:cs="Times New Roman"/>
          <w:color w:val="000000"/>
          <w:szCs w:val="28"/>
        </w:rPr>
        <w:t xml:space="preserve">Отдела № 2 Межрайонного управления ЗАГС по Пушкинскому муниципальному району, городским </w:t>
      </w:r>
      <w:r>
        <w:rPr>
          <w:rFonts w:cs="Times New Roman"/>
          <w:color w:val="000000"/>
          <w:szCs w:val="28"/>
        </w:rPr>
        <w:lastRenderedPageBreak/>
        <w:t>округам Ивантеевка и Фрязино Главного управления ЗА</w:t>
      </w:r>
      <w:r>
        <w:rPr>
          <w:rFonts w:cs="Times New Roman"/>
          <w:color w:val="000000"/>
          <w:szCs w:val="28"/>
        </w:rPr>
        <w:t>ГС Московской области, расположенного на территории городского округа Фрязино Московской области,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</w:t>
      </w:r>
      <w:r>
        <w:rPr>
          <w:rFonts w:cs="Times New Roman"/>
          <w:color w:val="000000"/>
          <w:szCs w:val="28"/>
        </w:rPr>
        <w:t>ия у заявителя ситуации, ставящей под угрозу жизни или нормальные жизненные условия и требующей неотложного решения.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21. </w:t>
      </w:r>
      <w:r>
        <w:rPr>
          <w:bCs/>
          <w:lang w:bidi="ru-RU"/>
        </w:rPr>
        <w:t>Рекомендовать руководителям организаций, учреждений                              и предприятий, предоставляющих жилищно-коммунальные ус</w:t>
      </w:r>
      <w:r>
        <w:rPr>
          <w:bCs/>
          <w:lang w:bidi="ru-RU"/>
        </w:rPr>
        <w:t>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непримене</w:t>
      </w:r>
      <w:r>
        <w:rPr>
          <w:bCs/>
          <w:lang w:bidi="ru-RU"/>
        </w:rPr>
        <w:t xml:space="preserve">ние в период повышенной готовности мер ответственности за несвоевременное исполнение </w:t>
      </w:r>
      <w:r>
        <w:rPr>
          <w:bCs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lang w:bidi="ru-RU"/>
        </w:rPr>
        <w:t>подпунктами 6.1, 6.2 пункта 6</w:t>
      </w:r>
      <w:r>
        <w:rPr>
          <w:bCs/>
        </w:rPr>
        <w:t xml:space="preserve"> настоящего постановления,  обязательс</w:t>
      </w:r>
      <w:r>
        <w:rPr>
          <w:bCs/>
        </w:rPr>
        <w:t>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Наличие задолженности по внесению платы за</w:t>
      </w:r>
      <w:r>
        <w:rPr>
          <w:bCs/>
        </w:rPr>
        <w:t xml:space="preserve">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при предоставлении) субсидий на оплату за жилое помеще</w:t>
      </w:r>
      <w:r>
        <w:rPr>
          <w:bCs/>
        </w:rPr>
        <w:t>ние                                      и коммунальные услуги.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21.1. Учесть, что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</w:t>
      </w:r>
      <w:r>
        <w:rPr>
          <w:bCs/>
        </w:rPr>
        <w:t>т общего имущества в многоквартирном доме в период с 01.04.2020 по 30.06.2020.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22.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</w:t>
      </w:r>
      <w:r>
        <w:rPr>
          <w:bCs/>
          <w:lang w:bidi="ru-RU"/>
        </w:rPr>
        <w:t>территории городского округа Фрязино Московской области в период повышенной готовности: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22.1. Обеспечить приостановление: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22.1.1. Реализации проездных билетов в городском и пригородном сообщении водителями или кондукторами в салонах транспортных средств   </w:t>
      </w:r>
      <w:r>
        <w:rPr>
          <w:bCs/>
          <w:lang w:bidi="ru-RU"/>
        </w:rPr>
        <w:t xml:space="preserve">             за наличный расчет.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22.1.2. Продажи билетов по льготному тарифу для учеников 5 класса                и старше образовательных организаций, предоставляющих общее, дополнительное образование, осуществляющих спортивную подготовку,                </w:t>
      </w:r>
      <w:r>
        <w:rPr>
          <w:bCs/>
          <w:lang w:bidi="ru-RU"/>
        </w:rPr>
        <w:t xml:space="preserve">  а также обучающихся в профессиональных образовательных организациях                и образовательных организациях высшего образования для проезда                           на железнодорожном транспорте пригородного сообщения (за исключением обучающихся, </w:t>
      </w:r>
      <w:r>
        <w:rPr>
          <w:bCs/>
          <w:lang w:bidi="ru-RU"/>
        </w:rPr>
        <w:t>осуществляющих трудовую и добровольческую (волонтерскую) деятельность в медицинских организациях).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lastRenderedPageBreak/>
        <w:t>22.1.3. Оформления билетов с использованием социальных карт жителя Московской области лицам, обязанным соблюдать режим самоизоляции                    в соот</w:t>
      </w:r>
      <w:r>
        <w:rPr>
          <w:bCs/>
          <w:lang w:bidi="ru-RU"/>
        </w:rPr>
        <w:t>ветствии с подпунктами 6.1, 6.2 пункта 6 настоящего постановления, для проезда на железнодорожном транспорте пригородного сообщения.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22.1.4. Возможности использования единой транспортной карты Московской области для учеников 5 классов и старше образователь</w:t>
      </w:r>
      <w:r>
        <w:rPr>
          <w:bCs/>
          <w:lang w:bidi="ru-RU"/>
        </w:rPr>
        <w:t>ных организаций, предоставляющих общее, дополнительное образование, осуществляющих спортивную подготовку, а также обучающихся в профессиональных образовательных организациях и образовательных организациях высшего образования для проезда на транспорте город</w:t>
      </w:r>
      <w:r>
        <w:rPr>
          <w:bCs/>
          <w:lang w:bidi="ru-RU"/>
        </w:rPr>
        <w:t>ского и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22.1.5. Возможности использования социальных карт жителя Московской области гражданами, обязанным</w:t>
      </w:r>
      <w:r>
        <w:rPr>
          <w:bCs/>
          <w:lang w:bidi="ru-RU"/>
        </w:rPr>
        <w:t>и соблюдать режим самоизоляции в соответствии с подпунктами 6.1, 6.2 пункта 6 настоящего постановления, для проезда на транспорте городского и пригородного сообщения.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22.2. Ограничить движение транспорта общего пользования до кладбища «</w:t>
      </w:r>
      <w:proofErr w:type="spellStart"/>
      <w:r>
        <w:rPr>
          <w:bCs/>
          <w:lang w:bidi="ru-RU"/>
        </w:rPr>
        <w:t>Новофрязинское</w:t>
      </w:r>
      <w:proofErr w:type="spellEnd"/>
      <w:r>
        <w:rPr>
          <w:bCs/>
          <w:lang w:bidi="ru-RU"/>
        </w:rPr>
        <w:t xml:space="preserve">» </w:t>
      </w:r>
      <w:r>
        <w:rPr>
          <w:bCs/>
          <w:lang w:bidi="ru-RU"/>
        </w:rPr>
        <w:t>(старая и новая части).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22.3. В дни религиозных праздников (Пасха, Красная горка, </w:t>
      </w:r>
      <w:proofErr w:type="spellStart"/>
      <w:r>
        <w:rPr>
          <w:bCs/>
          <w:lang w:bidi="ru-RU"/>
        </w:rPr>
        <w:t>Радоница</w:t>
      </w:r>
      <w:proofErr w:type="spellEnd"/>
      <w:r>
        <w:rPr>
          <w:bCs/>
          <w:lang w:bidi="ru-RU"/>
        </w:rPr>
        <w:t>) не предусматривать дополнительные маршруты общественного транспорта до кладбища «</w:t>
      </w:r>
      <w:proofErr w:type="spellStart"/>
      <w:r>
        <w:rPr>
          <w:bCs/>
          <w:lang w:bidi="ru-RU"/>
        </w:rPr>
        <w:t>Новофрязинское</w:t>
      </w:r>
      <w:proofErr w:type="spellEnd"/>
      <w:r>
        <w:rPr>
          <w:bCs/>
          <w:lang w:bidi="ru-RU"/>
        </w:rPr>
        <w:t>» (старая и новая части).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22.4. Ограничения, установленные подпунктам</w:t>
      </w:r>
      <w:r>
        <w:rPr>
          <w:bCs/>
          <w:lang w:bidi="ru-RU"/>
        </w:rPr>
        <w:t>и 22.1.1-22.1.5 настоящего пункта не распространяются на лиц, с заболеваниями, указанными в строках 7-9 приложения 1 к настоящему постановлению.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23. С 22.04.2020: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23.1. Жителям городского округа Фрязино Московской области с подозрением на наличие новой </w:t>
      </w:r>
      <w:proofErr w:type="spellStart"/>
      <w:r>
        <w:rPr>
          <w:bCs/>
        </w:rPr>
        <w:t>кор</w:t>
      </w:r>
      <w:r>
        <w:rPr>
          <w:bCs/>
        </w:rPr>
        <w:t>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а также граждан с проявлениями острой респираторной вирусной инфекции и других острых респираторных заболеваний, соблюдать режим самоизоляции (изоляции) на дому, аналогичный режиму, применяемому для граждан с наличием нов</w:t>
      </w:r>
      <w:r>
        <w:rPr>
          <w:bCs/>
        </w:rPr>
        <w:t xml:space="preserve">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</w:t>
      </w:r>
      <w:r>
        <w:rPr>
          <w:bCs/>
        </w:rPr>
        <w:t xml:space="preserve">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</w:rPr>
        <w:t>геолокации</w:t>
      </w:r>
      <w:proofErr w:type="spellEnd"/>
      <w:r>
        <w:rPr>
          <w:bCs/>
        </w:rPr>
        <w:t>, в том числе с использованием технических устройств и (или) программного обеспечения. При этом допускается передвижение указанных граждан в целях полу</w:t>
      </w:r>
      <w:r>
        <w:rPr>
          <w:bCs/>
        </w:rPr>
        <w:t xml:space="preserve">чения медицинской помощи в медицинских организациях, в том числе с использованием транспортных средств, в случае наличия у такого гражданина документов, оформленных согласно </w:t>
      </w:r>
      <w:r>
        <w:t>Порядка оформления и использования цифровых пропусков для передвижения по территор</w:t>
      </w:r>
      <w:r>
        <w:t xml:space="preserve">ии Московской области в период действия режима повышенной готовности для органов управления и </w:t>
      </w:r>
      <w:r>
        <w:lastRenderedPageBreak/>
        <w:t xml:space="preserve">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</w:t>
      </w:r>
      <w:r>
        <w:t>ии (</w:t>
      </w:r>
      <w:r>
        <w:rPr>
          <w:lang w:val="en-US"/>
        </w:rPr>
        <w:t>COVID</w:t>
      </w:r>
      <w:r>
        <w:t>-2019) на территории Московской области, утвержденным постановлением Губернатора Московской области от 11.04.2020 № 177-ПГ (далее – Порядок оформления цифровых пропусков)</w:t>
      </w:r>
      <w:r>
        <w:rPr>
          <w:bCs/>
        </w:rPr>
        <w:t>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 xml:space="preserve">23.2. Граждан, совместно проживающих с лицами, указанными в подпункте 23.1 </w:t>
      </w:r>
      <w:r>
        <w:rPr>
          <w:bCs/>
        </w:rPr>
        <w:t xml:space="preserve">пункта 23 настоящего постановления,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за исключением случаев обращения за экстренной (неотложной) медицинской</w:t>
      </w:r>
      <w:r>
        <w:rPr>
          <w:bCs/>
        </w:rPr>
        <w:t xml:space="preserve">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</w:t>
      </w:r>
      <w:r>
        <w:rPr>
          <w:bCs/>
        </w:rPr>
        <w:t xml:space="preserve"> (ста) метров от проживания (пребывания), а также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</w:t>
      </w:r>
      <w:r>
        <w:rPr>
          <w:bCs/>
        </w:rPr>
        <w:t>медицинских организациях в случае наличия у такого гражданина документов, оформленных согласно Порядку оформления цифровых пропусков.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24. Установить, что: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24.1. Распространение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rPr>
          <w:bCs/>
          <w:lang w:bidi="ru-RU"/>
        </w:rPr>
        <w:t>) является в сложившихся условиях чрез</w:t>
      </w:r>
      <w:r>
        <w:rPr>
          <w:bCs/>
          <w:lang w:bidi="ru-RU"/>
        </w:rPr>
        <w:t>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</w:t>
      </w:r>
      <w:r>
        <w:rPr>
          <w:bCs/>
          <w:lang w:bidi="ru-RU"/>
        </w:rPr>
        <w:t>ется обстоятельством непреодолимой силы.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24.2. </w:t>
      </w:r>
      <w:proofErr w:type="spellStart"/>
      <w:r>
        <w:rPr>
          <w:bCs/>
          <w:lang w:bidi="ru-RU"/>
        </w:rPr>
        <w:t>Несовершение</w:t>
      </w:r>
      <w:proofErr w:type="spellEnd"/>
      <w:r>
        <w:rPr>
          <w:bCs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</w:t>
      </w:r>
      <w:r>
        <w:rPr>
          <w:bCs/>
          <w:lang w:bidi="ru-RU"/>
        </w:rPr>
        <w:t>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</w:t>
      </w:r>
      <w:r>
        <w:rPr>
          <w:bCs/>
          <w:lang w:bidi="ru-RU"/>
        </w:rPr>
        <w:t>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</w:t>
      </w:r>
      <w:r>
        <w:rPr>
          <w:bCs/>
          <w:lang w:bidi="ru-RU"/>
        </w:rPr>
        <w:t xml:space="preserve">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</w:t>
      </w:r>
      <w:r>
        <w:rPr>
          <w:bCs/>
          <w:lang w:bidi="ru-RU"/>
        </w:rPr>
        <w:t xml:space="preserve"> ситуаций действий, но не ранее, чем до 30.06.2020, а также с учетом режима организации работы соответствующего органа исполнительной власти Московской области, </w:t>
      </w:r>
      <w:r>
        <w:rPr>
          <w:bCs/>
          <w:lang w:bidi="ru-RU"/>
        </w:rPr>
        <w:lastRenderedPageBreak/>
        <w:t>государственного органа Московской области, государственного учреждения Московской области, ины</w:t>
      </w:r>
      <w:r>
        <w:rPr>
          <w:bCs/>
          <w:lang w:bidi="ru-RU"/>
        </w:rPr>
        <w:t>х органов и учреждений.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25.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lang w:bidi="ru-RU"/>
        </w:rPr>
        <w:t>коронавирусная</w:t>
      </w:r>
      <w:proofErr w:type="spellEnd"/>
      <w:r>
        <w:rPr>
          <w:bCs/>
          <w:lang w:bidi="ru-RU"/>
        </w:rPr>
        <w:t xml:space="preserve"> инфекция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>-2019)</w:t>
      </w:r>
      <w:r>
        <w:rPr>
          <w:bCs/>
          <w:lang w:bidi="ru-RU"/>
        </w:rPr>
        <w:t xml:space="preserve">, и лицам из групп риска заражения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инфекцией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26. Обеспечить в период действия режима постоянной готовности работу стационарных учреждений</w:t>
      </w:r>
      <w:r>
        <w:rPr>
          <w:bCs/>
          <w:lang w:bidi="ru-RU"/>
        </w:rPr>
        <w:t xml:space="preserve"> социального обслуживания (стационарных отделений) для граждан пожилого возраста, детей и инвалидов, а также стационарных отделений специализированных учреждений для несовершеннолетних, нуждающихся в социальной реабилитации, и кризисных центров помощи женщ</w:t>
      </w:r>
      <w:r>
        <w:rPr>
          <w:bCs/>
          <w:lang w:bidi="ru-RU"/>
        </w:rPr>
        <w:t>инам в условиях изоляции, получателей социальных услуг и персонала, предусматривающих круглосуточное пребывание  необходимого числа работников в учреждении путем обеспечения сменного характера работы при продолжительности смены не менее 14 (четырнадцати) д</w:t>
      </w:r>
      <w:r>
        <w:rPr>
          <w:bCs/>
          <w:lang w:bidi="ru-RU"/>
        </w:rPr>
        <w:t>ней подряд.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Обеспечить предоставление социальных услуг несовершеннолетним, находящимся на временной изоляции (обсервации) в стационарных учреждениях социального обслуживания (стационарных отделений).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27. Приостановить до 01.05.2020 осуществление проверок о</w:t>
      </w:r>
      <w:r>
        <w:rPr>
          <w:bCs/>
        </w:rPr>
        <w:t>рганами городского округа Фрязино Московской области, уполномоченными                       на организацию и проведение на территории городского округа Фрязино Московской области проверок, в отношении которых применяются положения Федерального закона от 26</w:t>
      </w:r>
      <w:r>
        <w:rPr>
          <w:bCs/>
        </w:rPr>
        <w:t>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                         за исключением проведения внеплановых проверок, основанием для к</w:t>
      </w:r>
      <w:r>
        <w:rPr>
          <w:bCs/>
        </w:rPr>
        <w:t>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</w:t>
      </w:r>
      <w:r>
        <w:rPr>
          <w:bCs/>
        </w:rPr>
        <w:t>тельный характер.</w:t>
      </w:r>
    </w:p>
    <w:p w:rsidR="00961CD3" w:rsidRDefault="00013B03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28. Отделу инвестиционной политики и развития </w:t>
      </w:r>
      <w:proofErr w:type="spellStart"/>
      <w:r>
        <w:rPr>
          <w:bCs/>
          <w:lang w:bidi="ru-RU"/>
        </w:rPr>
        <w:t>Наукограда</w:t>
      </w:r>
      <w:proofErr w:type="spellEnd"/>
      <w:r>
        <w:rPr>
          <w:bCs/>
          <w:lang w:bidi="ru-RU"/>
        </w:rPr>
        <w:t xml:space="preserve"> Комитета по экономике администрации городского округа Фрязино Московской области подготовить предложения по поддержке предприятий, организаций                            и индивидуа</w:t>
      </w:r>
      <w:r>
        <w:rPr>
          <w:bCs/>
          <w:lang w:bidi="ru-RU"/>
        </w:rPr>
        <w:t>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961CD3" w:rsidRDefault="00013B03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lang w:bidi="ru-RU"/>
        </w:rPr>
        <w:t xml:space="preserve">29. Муниципальному казенному учреждению «Управление капитального строительства» обеспечить контроль </w:t>
      </w:r>
      <w:r>
        <w:rPr>
          <w:bCs/>
          <w:lang w:bidi="ru-RU"/>
        </w:rPr>
        <w:t xml:space="preserve">за выполнением генеральными подрядчиками (подрядчиками) по муниципальным контрактам и договорам требований подпункта </w:t>
      </w:r>
      <w:r>
        <w:rPr>
          <w:bCs/>
          <w:highlight w:val="white"/>
          <w:lang w:bidi="ru-RU"/>
        </w:rPr>
        <w:t xml:space="preserve">7.8.3 пункта 7 настоящего постановления в части обеспечения </w:t>
      </w:r>
      <w:r>
        <w:rPr>
          <w:bCs/>
          <w:highlight w:val="white"/>
        </w:rPr>
        <w:t>ограничения доступа лиц, не задействованных с процессе строительства, на строит</w:t>
      </w:r>
      <w:r>
        <w:rPr>
          <w:bCs/>
          <w:highlight w:val="white"/>
        </w:rPr>
        <w:t xml:space="preserve">ельные площадки и </w:t>
      </w:r>
      <w:r>
        <w:rPr>
          <w:bCs/>
          <w:highlight w:val="white"/>
          <w:lang w:bidi="ru-RU"/>
        </w:rPr>
        <w:t xml:space="preserve">сохранности строительных </w:t>
      </w:r>
      <w:r>
        <w:rPr>
          <w:bCs/>
          <w:highlight w:val="white"/>
          <w:lang w:bidi="ru-RU"/>
        </w:rPr>
        <w:lastRenderedPageBreak/>
        <w:t>объектов и их инженерной инфраструктуры на период приостановки строительства.</w:t>
      </w:r>
    </w:p>
    <w:p w:rsidR="00961CD3" w:rsidRDefault="00013B03">
      <w:pPr>
        <w:spacing w:after="0"/>
        <w:ind w:firstLine="709"/>
      </w:pPr>
      <w:r>
        <w:t xml:space="preserve">30. Рекомендовать </w:t>
      </w:r>
      <w:r>
        <w:rPr>
          <w:rFonts w:cs="Times New Roman"/>
          <w:color w:val="000000"/>
          <w:szCs w:val="28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</w:rPr>
        <w:t>Фрязинский</w:t>
      </w:r>
      <w:proofErr w:type="spellEnd"/>
      <w:r>
        <w:rPr>
          <w:rFonts w:cs="Times New Roman"/>
          <w:color w:val="000000"/>
          <w:szCs w:val="28"/>
        </w:rPr>
        <w:t xml:space="preserve"> центр занятости населения» еженедельно предостав</w:t>
      </w:r>
      <w:r>
        <w:rPr>
          <w:rFonts w:cs="Times New Roman"/>
          <w:color w:val="000000"/>
          <w:szCs w:val="28"/>
        </w:rPr>
        <w:t>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t>, признанным в установленном законом порядке безработными.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31. Признать утратившим силу постановление Главы городск</w:t>
      </w:r>
      <w:r>
        <w:rPr>
          <w:bCs/>
        </w:rPr>
        <w:t xml:space="preserve">ого округа Фрязино от </w:t>
      </w:r>
      <w:r>
        <w:rPr>
          <w:bCs/>
          <w:highlight w:val="white"/>
        </w:rPr>
        <w:t>13.04.2020 № 203 «О в</w:t>
      </w:r>
      <w:r>
        <w:rPr>
          <w:bCs/>
        </w:rPr>
        <w:t xml:space="preserve">ведении режима повышенной готовности для органов управления и сил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</w:t>
      </w:r>
      <w:r>
        <w:rPr>
          <w:bCs/>
        </w:rPr>
        <w:t xml:space="preserve">редотвращению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на территории городского округа Фрязино Московской области».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32. Опубликовать настоящее постановление в печатном средстве массовой информации, распространяемом на территории городског</w:t>
      </w:r>
      <w:r>
        <w:rPr>
          <w:bCs/>
        </w:rPr>
        <w:t>о округа Фрязино Московской области, и разместить на официальном сайте городского округа Фрязино в сети Интернет.</w:t>
      </w:r>
    </w:p>
    <w:p w:rsidR="00961CD3" w:rsidRDefault="00013B03">
      <w:pPr>
        <w:spacing w:after="0"/>
        <w:ind w:firstLine="709"/>
        <w:rPr>
          <w:bCs/>
        </w:rPr>
      </w:pPr>
      <w:r>
        <w:rPr>
          <w:bCs/>
        </w:rPr>
        <w:t>33. Контроль за выполнением настоящего постановления возложить                 на первого заместителя главы администрации Т.К. Бурцеву.</w:t>
      </w:r>
    </w:p>
    <w:p w:rsidR="00961CD3" w:rsidRDefault="00961CD3">
      <w:pPr>
        <w:spacing w:after="0"/>
        <w:ind w:firstLine="567"/>
        <w:rPr>
          <w:b/>
          <w:bCs/>
        </w:rPr>
      </w:pPr>
      <w:bookmarkStart w:id="2" w:name="_GoBack1"/>
      <w:bookmarkEnd w:id="2"/>
    </w:p>
    <w:p w:rsidR="00961CD3" w:rsidRDefault="00961CD3">
      <w:pPr>
        <w:spacing w:after="0"/>
        <w:ind w:firstLine="567"/>
        <w:rPr>
          <w:b/>
          <w:bCs/>
        </w:rPr>
      </w:pPr>
    </w:p>
    <w:p w:rsidR="00961CD3" w:rsidRDefault="00013B03">
      <w:pPr>
        <w:spacing w:after="0"/>
        <w:rPr>
          <w:bCs/>
        </w:rPr>
      </w:pPr>
      <w:r>
        <w:rPr>
          <w:bCs/>
        </w:rPr>
        <w:t xml:space="preserve">Глава городского округа       </w:t>
      </w:r>
      <w:r>
        <w:rPr>
          <w:bCs/>
        </w:rPr>
        <w:tab/>
        <w:t xml:space="preserve">                                                              К.В. Бочаров </w:t>
      </w:r>
    </w:p>
    <w:p w:rsidR="00961CD3" w:rsidRDefault="00961CD3">
      <w:pPr>
        <w:shd w:val="clear" w:color="auto" w:fill="FFFFFF"/>
        <w:tabs>
          <w:tab w:val="left" w:pos="6390"/>
          <w:tab w:val="left" w:pos="9639"/>
        </w:tabs>
      </w:pPr>
    </w:p>
    <w:p w:rsidR="00961CD3" w:rsidRDefault="00961CD3">
      <w:pPr>
        <w:rPr>
          <w:szCs w:val="28"/>
        </w:rPr>
      </w:pPr>
    </w:p>
    <w:p w:rsidR="00961CD3" w:rsidRDefault="00961CD3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61CD3" w:rsidRDefault="00961CD3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90551" w:rsidRDefault="00990551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61CD3" w:rsidRDefault="00961CD3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61CD3" w:rsidRDefault="00961CD3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Главы городского округа Фрязино</w:t>
      </w: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990551">
        <w:rPr>
          <w:szCs w:val="28"/>
        </w:rPr>
        <w:t xml:space="preserve">24.04.2020 </w:t>
      </w:r>
      <w:r>
        <w:rPr>
          <w:szCs w:val="28"/>
        </w:rPr>
        <w:t>№</w:t>
      </w:r>
      <w:r w:rsidR="00990551">
        <w:rPr>
          <w:szCs w:val="28"/>
        </w:rPr>
        <w:t xml:space="preserve"> 223</w:t>
      </w:r>
    </w:p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</w:rPr>
      </w:pP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</w:pPr>
      <w:r>
        <w:rPr>
          <w:szCs w:val="28"/>
        </w:rPr>
        <w:t>ПЕРЕЧЕНЬ</w:t>
      </w:r>
      <w:r>
        <w:t xml:space="preserve"> ЗАБОЛЕВАНИЙ</w:t>
      </w:r>
    </w:p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  <w:rPr>
          <w:bCs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55"/>
        <w:gridCol w:w="3991"/>
        <w:gridCol w:w="2299"/>
        <w:gridCol w:w="2759"/>
      </w:tblGrid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Группа заболеваний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Pr="00990551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990551">
              <w:rPr>
                <w:rFonts w:cs="Times New Roman"/>
                <w:b/>
                <w:bCs/>
                <w:sz w:val="24"/>
                <w:szCs w:val="24"/>
              </w:rPr>
              <w:t>-2019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пневмонии</w:t>
            </w:r>
            <w:proofErr w:type="gramEnd"/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Е10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Инсулинозависимый сахарный диабет</w:t>
            </w:r>
          </w:p>
        </w:tc>
      </w:tr>
      <w:tr w:rsidR="00961CD3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дыхания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J44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легочная </w:t>
            </w:r>
            <w:r>
              <w:rPr>
                <w:rFonts w:cs="Times New Roman"/>
                <w:sz w:val="24"/>
                <w:szCs w:val="24"/>
              </w:rPr>
              <w:t>болезнь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961CD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J45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Астма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961CD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J47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Бронхоэктатическая болезнь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кровообращения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I26-I28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Легочное сердце и нарушения легочного кровообращения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Наличие трансплантированных органов и тканей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Z94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трансплантированных органов и тканей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Болезни мочеполовой системы.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Хроническая болезнь почек 3-5 стадии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Новообразования.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Карантинные мероприятия распространяются на </w:t>
            </w:r>
            <w:r>
              <w:rPr>
                <w:rFonts w:cs="Times New Roman"/>
                <w:sz w:val="24"/>
                <w:szCs w:val="24"/>
              </w:rPr>
              <w:t>всех пациентов, кроме пациентов 3 клинической группы.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C00-C80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C97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Злокачественные новообразования любой локализации, в том числе самостоятельных множеств</w:t>
            </w:r>
            <w:r>
              <w:rPr>
                <w:rFonts w:cs="Times New Roman"/>
                <w:sz w:val="24"/>
                <w:szCs w:val="24"/>
              </w:rPr>
              <w:t>енных локализаций</w:t>
            </w:r>
          </w:p>
        </w:tc>
      </w:tr>
      <w:tr w:rsidR="00961CD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961CD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C81-C96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D46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рецидивы </w:t>
            </w:r>
          </w:p>
          <w:p w:rsidR="00961CD3" w:rsidRDefault="00013B0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криза. Первичные хронические </w:t>
            </w:r>
            <w:r>
              <w:rPr>
                <w:rFonts w:cs="Times New Roman"/>
                <w:sz w:val="24"/>
                <w:szCs w:val="24"/>
              </w:rPr>
              <w:t xml:space="preserve">лейкозы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</w:pPr>
    </w:p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961CD3" w:rsidRDefault="00013B0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Главы городского округа Фрязино</w:t>
      </w:r>
    </w:p>
    <w:p w:rsidR="00990551" w:rsidRDefault="00990551" w:rsidP="0099055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24.04.2020 № 223</w:t>
      </w:r>
    </w:p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</w:pPr>
    </w:p>
    <w:p w:rsidR="00961CD3" w:rsidRDefault="00961CD3">
      <w:pPr>
        <w:tabs>
          <w:tab w:val="left" w:pos="1276"/>
          <w:tab w:val="left" w:pos="3544"/>
          <w:tab w:val="right" w:pos="9639"/>
        </w:tabs>
        <w:spacing w:after="0"/>
      </w:pP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  <w:jc w:val="center"/>
      </w:pPr>
      <w:r>
        <w:t>ПЕРЕЧЕНЬ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  <w:jc w:val="center"/>
      </w:pPr>
      <w:proofErr w:type="gramStart"/>
      <w:r>
        <w:t>непродовольственных</w:t>
      </w:r>
      <w:proofErr w:type="gramEnd"/>
      <w:r>
        <w:t xml:space="preserve"> товаров первой необходимости</w:t>
      </w: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1. Санитарно-гигиеническая маска.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2. Антисептик для рук.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3. Салфетки влажные.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 xml:space="preserve">4. </w:t>
      </w:r>
      <w:r>
        <w:t>Салфетки сухие.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5. Мыло туалетное.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6. Мыло хозяйственное.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7. Паста зубная.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8. Щетка зубная.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9. Бумага туалетная.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10. Гигиенические прокладки.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11. Синтетические моющие средства и товары бытовой химии.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12. Подгузники детские.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13. Спички, коробок.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14. Свечи.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15. Пеленка для новорожденного.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16. Шампунь детский.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17. Крем от опрелостей детский.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18. Бутылочка для кормления.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19. Соска-пустышка.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20. Бензин автомобильный.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21. Дизельное топливо.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>22. Сжиженный природный газ.</w:t>
      </w:r>
    </w:p>
    <w:p w:rsidR="00961CD3" w:rsidRDefault="00013B03">
      <w:pPr>
        <w:tabs>
          <w:tab w:val="left" w:pos="3544"/>
          <w:tab w:val="right" w:pos="9639"/>
        </w:tabs>
        <w:spacing w:after="0"/>
        <w:ind w:firstLine="709"/>
      </w:pPr>
      <w:r>
        <w:t xml:space="preserve">23. Семена и посадочный материал </w:t>
      </w:r>
      <w:r>
        <w:t>сельскохозяйственных растений.</w:t>
      </w: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961CD3">
      <w:pPr>
        <w:tabs>
          <w:tab w:val="left" w:pos="3544"/>
          <w:tab w:val="right" w:pos="9639"/>
        </w:tabs>
        <w:spacing w:after="0"/>
        <w:ind w:firstLine="709"/>
      </w:pPr>
    </w:p>
    <w:p w:rsidR="00961CD3" w:rsidRDefault="00013B03">
      <w:pPr>
        <w:pStyle w:val="a7"/>
        <w:spacing w:after="0"/>
        <w:jc w:val="right"/>
      </w:pPr>
      <w:r>
        <w:lastRenderedPageBreak/>
        <w:t>Приложение 3</w:t>
      </w:r>
    </w:p>
    <w:p w:rsidR="00961CD3" w:rsidRDefault="00013B03">
      <w:pPr>
        <w:pStyle w:val="a7"/>
        <w:spacing w:after="0"/>
        <w:jc w:val="right"/>
      </w:pPr>
      <w:proofErr w:type="gramStart"/>
      <w:r>
        <w:t>к</w:t>
      </w:r>
      <w:proofErr w:type="gramEnd"/>
      <w:r>
        <w:t xml:space="preserve"> постановлению Главы городского округа Фрязино</w:t>
      </w:r>
    </w:p>
    <w:p w:rsidR="00990551" w:rsidRDefault="00990551" w:rsidP="0099055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24.04.2020 № 223</w:t>
      </w:r>
    </w:p>
    <w:p w:rsidR="00961CD3" w:rsidRDefault="00961CD3">
      <w:pPr>
        <w:pStyle w:val="a7"/>
        <w:spacing w:after="0" w:line="240" w:lineRule="auto"/>
      </w:pPr>
    </w:p>
    <w:p w:rsidR="00961CD3" w:rsidRDefault="00013B03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</w:rPr>
        <w:t>ПЕРЕЧЕНЬ</w:t>
      </w:r>
    </w:p>
    <w:p w:rsidR="00961CD3" w:rsidRDefault="00013B03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видов</w:t>
      </w:r>
      <w:proofErr w:type="gramEnd"/>
      <w:r>
        <w:rPr>
          <w:szCs w:val="28"/>
        </w:rPr>
        <w:t xml:space="preserve"> деятельности организаций и индивидуальных предпринимателей </w:t>
      </w:r>
    </w:p>
    <w:p w:rsidR="00961CD3" w:rsidRDefault="00013B03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исключением производства материалов, </w:t>
      </w:r>
      <w:r>
        <w:rPr>
          <w:szCs w:val="28"/>
        </w:rPr>
        <w:t>упаковки и комплектующих для непрерывных производств, производства товаров первой необходимости и организаций, чья деятельность не ограничена)</w:t>
      </w:r>
    </w:p>
    <w:p w:rsidR="00961CD3" w:rsidRDefault="00961CD3">
      <w:pPr>
        <w:pStyle w:val="a7"/>
        <w:spacing w:after="0" w:line="240" w:lineRule="auto"/>
        <w:rPr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9038"/>
      </w:tblGrid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6"/>
              <w:spacing w:before="0" w:after="0" w:line="240" w:lineRule="auto"/>
              <w:ind w:firstLine="0"/>
              <w:rPr>
                <w:rStyle w:val="31"/>
              </w:rPr>
            </w:pPr>
            <w:r>
              <w:rPr>
                <w:rStyle w:val="31"/>
              </w:rPr>
              <w:t>№</w:t>
            </w:r>
          </w:p>
          <w:p w:rsidR="00961CD3" w:rsidRDefault="00013B03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proofErr w:type="gramStart"/>
            <w:r>
              <w:rPr>
                <w:rStyle w:val="31"/>
                <w:rFonts w:eastAsia="SimSun"/>
              </w:rPr>
              <w:t>п</w:t>
            </w:r>
            <w:proofErr w:type="gramEnd"/>
            <w:r>
              <w:rPr>
                <w:rStyle w:val="31"/>
                <w:rFonts w:eastAsia="SimSun"/>
              </w:rPr>
              <w:t>/п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Вид деятельности организаций и индивидуальных предпринимателей, при осуществлении которых приостанавливает</w:t>
            </w:r>
            <w:r>
              <w:rPr>
                <w:rStyle w:val="31"/>
                <w:rFonts w:eastAsia="SimSun"/>
              </w:rPr>
              <w:t xml:space="preserve">ся с 13.04.2020 по 19.04.2020 посещение 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</w:t>
            </w:r>
            <w:r>
              <w:rPr>
                <w:rStyle w:val="31"/>
                <w:rFonts w:eastAsia="SimSun"/>
              </w:rPr>
              <w:t>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</w:t>
            </w:r>
            <w:r>
              <w:rPr>
                <w:rStyle w:val="31"/>
                <w:rFonts w:eastAsia="SimSun"/>
              </w:rPr>
              <w:t>емонта) объектов железнодорожного транспорта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Охота и предоставление соответствующих услуг в этой области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Лесоводство и лесозаготовки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Обработка древесины и производство изделий из дерева и пробки, производство изделий из соломки и материалов для</w:t>
            </w:r>
            <w:r>
              <w:rPr>
                <w:rStyle w:val="31"/>
                <w:rFonts w:eastAsia="SimSun"/>
              </w:rPr>
              <w:t xml:space="preserve"> плетения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6"/>
              <w:spacing w:before="0" w:after="0" w:line="240" w:lineRule="auto"/>
              <w:ind w:firstLine="0"/>
              <w:jc w:val="both"/>
              <w:rPr>
                <w:rStyle w:val="31"/>
              </w:rPr>
            </w:pPr>
            <w:r>
              <w:rPr>
                <w:rStyle w:val="31"/>
              </w:rPr>
              <w:t>Производство прочих транспортных средств и оборудования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11"/>
                <w:rFonts w:eastAsia="SimSun"/>
                <w:sz w:val="27"/>
                <w:szCs w:val="27"/>
                <w:u w:val="none"/>
              </w:rPr>
            </w:pPr>
            <w:r>
              <w:rPr>
                <w:rStyle w:val="31"/>
                <w:rFonts w:eastAsia="SimSun"/>
              </w:rPr>
              <w:t>Торговля розничная автотранспортными средствами и мотоциклами и их ремонт (за исключением ремонта транспортных средств, обеспечивающих функционирование транспортной системы Московско</w:t>
            </w:r>
            <w:r>
              <w:rPr>
                <w:rStyle w:val="31"/>
                <w:rFonts w:eastAsia="SimSun"/>
              </w:rPr>
              <w:t xml:space="preserve">й области и </w:t>
            </w:r>
            <w:r>
              <w:rPr>
                <w:rStyle w:val="11"/>
                <w:rFonts w:eastAsia="SimSun"/>
                <w:sz w:val="27"/>
                <w:szCs w:val="27"/>
                <w:u w:val="none"/>
              </w:rPr>
              <w:t>предприятий, обеспечивающих жизнедеятельность Московской области)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Торговля оптовая, кроме оптовой торговли автотранспортными средствами и мотоциклами (за исключением оптовой торговли продовольственными товарами, медицинскими и </w:t>
            </w:r>
            <w:r>
              <w:rPr>
                <w:rStyle w:val="31"/>
                <w:rFonts w:eastAsia="SimSun"/>
              </w:rPr>
              <w:t xml:space="preserve">оптико-офтальмологическими изделиями (оборудованием), средствами связи, </w:t>
            </w:r>
            <w:proofErr w:type="spellStart"/>
            <w:r>
              <w:rPr>
                <w:rStyle w:val="31"/>
                <w:rFonts w:eastAsia="SimSun"/>
              </w:rPr>
              <w:t>зоотоварами</w:t>
            </w:r>
            <w:proofErr w:type="spellEnd"/>
            <w:r>
              <w:rPr>
                <w:rStyle w:val="31"/>
                <w:rFonts w:eastAsia="SimSun"/>
              </w:rPr>
              <w:t>, а также непродовольственными товарами первой необходимости, указанными в приложении 1 к настоящему постановлению)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Торговля розничная, кроме торговли автотранспортными </w:t>
            </w:r>
            <w:r>
              <w:rPr>
                <w:rStyle w:val="31"/>
                <w:rFonts w:eastAsia="SimSun"/>
              </w:rPr>
              <w:t>средствами и мотоциклами (за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</w:t>
            </w:r>
            <w:r>
              <w:rPr>
                <w:rStyle w:val="31"/>
                <w:rFonts w:eastAsia="SimSun"/>
              </w:rPr>
              <w:t xml:space="preserve">бильных телефонов, планшетов), специализированных объектов розничной торговли, реализующих медицинские и оптико-офтальмологические изделия (оборудование), </w:t>
            </w:r>
            <w:proofErr w:type="spellStart"/>
            <w:r>
              <w:rPr>
                <w:rStyle w:val="31"/>
                <w:rFonts w:eastAsia="SimSun"/>
              </w:rPr>
              <w:t>зоотовары</w:t>
            </w:r>
            <w:proofErr w:type="spellEnd"/>
            <w:r>
              <w:rPr>
                <w:rStyle w:val="31"/>
                <w:rFonts w:eastAsia="SimSun"/>
              </w:rPr>
              <w:t xml:space="preserve">, а также объектов розничной торговли в части реализации продовольственных товаров и </w:t>
            </w:r>
            <w:r>
              <w:rPr>
                <w:rStyle w:val="31"/>
                <w:rFonts w:eastAsia="SimSun"/>
              </w:rPr>
              <w:lastRenderedPageBreak/>
              <w:t>(или) н</w:t>
            </w:r>
            <w:r>
              <w:rPr>
                <w:rStyle w:val="31"/>
                <w:rFonts w:eastAsia="SimSun"/>
              </w:rPr>
              <w:t>епродовольственных товаров первой необходимости, указанных в приложении 1 к настоящему постановлению, продажи товаров дистанционным способом, в том числе с условием доставки)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Деятельность водного транспорта (за исключением грузоперевозок и специальных </w:t>
            </w:r>
            <w:proofErr w:type="spellStart"/>
            <w:r>
              <w:rPr>
                <w:rStyle w:val="31"/>
                <w:rFonts w:eastAsia="SimSun"/>
              </w:rPr>
              <w:t>плавсредств</w:t>
            </w:r>
            <w:proofErr w:type="spellEnd"/>
            <w:r>
              <w:rPr>
                <w:rStyle w:val="31"/>
                <w:rFonts w:eastAsia="SimSun"/>
              </w:rPr>
              <w:t>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предоставлению продуктов питания и напитков (за исключением столовых, буфетов, кафе и иных предприятий питания, осуществляющих организацию питания для работников организаций)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кинофильмов, видеофильмов, изд</w:t>
            </w:r>
            <w:r>
              <w:rPr>
                <w:rStyle w:val="31"/>
                <w:rFonts w:eastAsia="SimSun"/>
              </w:rPr>
              <w:t>ание звукозаписей и нот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Операции с недвижимым имуществом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профессиональная, научная и техническая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Деятельность в области права (за исключением нотариальной деятельности) и бухгалтерского учета, консультирования по вопросам </w:t>
            </w:r>
            <w:r>
              <w:rPr>
                <w:rStyle w:val="31"/>
                <w:rFonts w:eastAsia="SimSun"/>
              </w:rPr>
              <w:t>управления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 области архитектуры и инженерно-технического проектирования; технических испытаний, исследований и анализа (за исключением объектов железнодорожного транспорта)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рекламная и исследование конъюнктуры рынка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>
              <w:rPr>
                <w:szCs w:val="28"/>
              </w:rPr>
              <w:t>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профессиональная научная и техническая прочая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технической инвентаризации недвижимого имущества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Аренда и лизинг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трудоустройству и подбору персонала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Деятельность туристических агентств и </w:t>
            </w:r>
            <w:r>
              <w:rPr>
                <w:rStyle w:val="31"/>
                <w:rFonts w:eastAsia="SimSun"/>
              </w:rPr>
              <w:t>прочих организаций, предоставляющих услуги в сфере туризма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Образовательная деятельность (за исключением случаев, установленных настоящим постановлением)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Деятельность по организации и проведению азартных игр и заключению пари, по организации и </w:t>
            </w:r>
            <w:r>
              <w:rPr>
                <w:rStyle w:val="31"/>
                <w:rFonts w:eastAsia="SimSun"/>
              </w:rPr>
              <w:t>проведению лотерей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 области спорта, отдыха и развлечений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общественных организаций (за исключением волонтерской деятельности)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Ремонт компьютеров, предметов личного потребления и </w:t>
            </w:r>
            <w:proofErr w:type="spellStart"/>
            <w:r>
              <w:rPr>
                <w:rStyle w:val="31"/>
                <w:rFonts w:eastAsia="SimSun"/>
              </w:rPr>
              <w:t>хозяйственно</w:t>
            </w:r>
            <w:r>
              <w:rPr>
                <w:rStyle w:val="31"/>
                <w:rFonts w:eastAsia="SimSun"/>
              </w:rPr>
              <w:softHyphen/>
              <w:t>бытового</w:t>
            </w:r>
            <w:proofErr w:type="spellEnd"/>
            <w:r>
              <w:rPr>
                <w:rStyle w:val="31"/>
                <w:rFonts w:eastAsia="SimSun"/>
              </w:rPr>
              <w:t xml:space="preserve"> назначения (за </w:t>
            </w:r>
            <w:r>
              <w:rPr>
                <w:rStyle w:val="31"/>
                <w:rFonts w:eastAsia="SimSun"/>
              </w:rPr>
              <w:t>исключением работы служб доставки и дистанционного обслуживания)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предоставлению прочих персональных услуг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текстильных изделий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одежды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кожи и изделий из кожи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Производство </w:t>
            </w:r>
            <w:r>
              <w:rPr>
                <w:rStyle w:val="31"/>
                <w:rFonts w:eastAsia="SimSun"/>
              </w:rPr>
              <w:t>резиновых и пластмассовых изделий (за исключением используемых при строительстве и ремонте объектов медицинского назначения)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мебели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Строительство зданий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Строительство инженерных сооружений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Работы строительные </w:t>
            </w:r>
            <w:r>
              <w:rPr>
                <w:rStyle w:val="31"/>
                <w:rFonts w:eastAsia="SimSun"/>
              </w:rPr>
              <w:t>специализированные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бумаги и бумажных изделий (за исключением производства упаковочной продукции для пищевой и фармацевтической промышленности и медицинской деятельности)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прочей неметаллической минеральной продукции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готовых металлических изделий, кроме машин и оборудования (за исключением используемых при строительстве и ремонте объектов медицинского назначения)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компьютеров, электронных и оптических изделий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электрическо</w:t>
            </w:r>
            <w:r>
              <w:rPr>
                <w:rStyle w:val="31"/>
                <w:rFonts w:eastAsia="SimSun"/>
              </w:rPr>
              <w:t>го оборудования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машин и оборудования, не включенных в другие группировки</w:t>
            </w:r>
          </w:p>
        </w:tc>
      </w:tr>
      <w:tr w:rsidR="00961CD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CD3" w:rsidRDefault="00013B03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прочих готовых изделий</w:t>
            </w:r>
          </w:p>
        </w:tc>
      </w:tr>
    </w:tbl>
    <w:p w:rsidR="00961CD3" w:rsidRDefault="00961CD3">
      <w:pPr>
        <w:pStyle w:val="a7"/>
        <w:spacing w:after="0" w:line="240" w:lineRule="auto"/>
        <w:rPr>
          <w:szCs w:val="28"/>
        </w:rPr>
      </w:pPr>
    </w:p>
    <w:p w:rsidR="00961CD3" w:rsidRDefault="00961CD3">
      <w:pPr>
        <w:pStyle w:val="a7"/>
        <w:spacing w:after="0"/>
        <w:jc w:val="center"/>
        <w:rPr>
          <w:szCs w:val="28"/>
        </w:rPr>
      </w:pPr>
    </w:p>
    <w:p w:rsidR="00961CD3" w:rsidRDefault="00961CD3">
      <w:pPr>
        <w:rPr>
          <w:sz w:val="2"/>
          <w:szCs w:val="2"/>
        </w:rPr>
      </w:pPr>
    </w:p>
    <w:p w:rsidR="00961CD3" w:rsidRDefault="00013B03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:rsidR="00961CD3" w:rsidRDefault="00013B03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:rsidR="00961CD3" w:rsidRDefault="00961CD3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p w:rsidR="00961CD3" w:rsidRDefault="00961CD3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p w:rsidR="00961CD3" w:rsidRDefault="00961CD3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p w:rsidR="00961CD3" w:rsidRDefault="00961CD3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p w:rsidR="00961CD3" w:rsidRDefault="00961CD3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sectPr w:rsidR="00961CD3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1CD3"/>
    <w:rsid w:val="00013B03"/>
    <w:rsid w:val="00961CD3"/>
    <w:rsid w:val="009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8B35B-1786-4B1B-901F-AB8A967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990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Заглавие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qFormat/>
    <w:rsid w:val="001B2A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0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0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9505</Words>
  <Characters>54182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Петрова</cp:lastModifiedBy>
  <cp:revision>100</cp:revision>
  <cp:lastPrinted>2020-04-24T10:43:00Z</cp:lastPrinted>
  <dcterms:created xsi:type="dcterms:W3CDTF">2020-04-13T13:03:00Z</dcterms:created>
  <dcterms:modified xsi:type="dcterms:W3CDTF">2020-04-24T10:51:00Z</dcterms:modified>
  <dc:language>ru-RU</dc:language>
</cp:coreProperties>
</file>