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E89" w:rsidRDefault="00EC3E89" w:rsidP="00EC3E89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 ФРЯЗИНО</w:t>
      </w:r>
    </w:p>
    <w:p w:rsidR="00EC3E89" w:rsidRDefault="00EC3E89" w:rsidP="00EC3E8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EC3E89" w:rsidRDefault="00EC3E89" w:rsidP="00EC3E89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EC3E89" w:rsidRDefault="00EC3E89" w:rsidP="00EC3E8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EC3E89" w:rsidRPr="00617050" w:rsidRDefault="00EC3E89" w:rsidP="00EC3E89">
      <w:pPr>
        <w:pStyle w:val="11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17050" w:rsidRPr="0061705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.03.2019 № 18</w:t>
      </w:r>
      <w:r w:rsidR="00617050">
        <w:rPr>
          <w:rFonts w:ascii="Times New Roman" w:hAnsi="Times New Roman"/>
          <w:sz w:val="28"/>
          <w:szCs w:val="28"/>
          <w:lang w:val="en-US"/>
        </w:rPr>
        <w:t>5</w:t>
      </w:r>
    </w:p>
    <w:p w:rsidR="00453926" w:rsidRDefault="00453926">
      <w:pPr>
        <w:ind w:left="30" w:right="3685"/>
        <w:jc w:val="both"/>
        <w:rPr>
          <w:sz w:val="28"/>
          <w:szCs w:val="28"/>
        </w:rPr>
      </w:pPr>
    </w:p>
    <w:p w:rsidR="00950C04" w:rsidRDefault="003E19DF">
      <w:pPr>
        <w:widowControl/>
        <w:ind w:right="4253"/>
        <w:jc w:val="both"/>
      </w:pPr>
      <w:r>
        <w:rPr>
          <w:sz w:val="28"/>
          <w:szCs w:val="28"/>
          <w:lang w:eastAsia="zh-CN"/>
        </w:rPr>
        <w:t>О внесении изменений в постановление Главы городского округа от 21.12.2018 №</w:t>
      </w:r>
      <w:r w:rsidR="00453926">
        <w:rPr>
          <w:sz w:val="28"/>
          <w:szCs w:val="28"/>
          <w:lang w:eastAsia="zh-CN"/>
        </w:rPr>
        <w:t> </w:t>
      </w:r>
      <w:r>
        <w:rPr>
          <w:sz w:val="28"/>
          <w:szCs w:val="28"/>
          <w:lang w:eastAsia="zh-CN"/>
        </w:rPr>
        <w:t xml:space="preserve">826 «Об утверждении административного регламента предоставления муниципальной услуги «Выдача справки об очередности предоставления жилых помещений на условиях социального найма» </w:t>
      </w:r>
    </w:p>
    <w:p w:rsidR="00950C04" w:rsidRDefault="00950C04">
      <w:pPr>
        <w:widowControl/>
        <w:ind w:right="4253"/>
        <w:jc w:val="both"/>
        <w:rPr>
          <w:rFonts w:eastAsia="Times New Roman CYR"/>
          <w:sz w:val="28"/>
          <w:szCs w:val="28"/>
          <w:lang w:eastAsia="zh-CN"/>
        </w:rPr>
      </w:pPr>
    </w:p>
    <w:p w:rsidR="00950C04" w:rsidRDefault="003E19DF">
      <w:pPr>
        <w:ind w:firstLine="709"/>
        <w:jc w:val="both"/>
      </w:pP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городского округа Фрязино Московской области, протестом Щ</w:t>
      </w:r>
      <w:r w:rsidR="00453926">
        <w:rPr>
          <w:sz w:val="28"/>
          <w:szCs w:val="28"/>
        </w:rPr>
        <w:t>ё</w:t>
      </w:r>
      <w:r>
        <w:rPr>
          <w:sz w:val="28"/>
          <w:szCs w:val="28"/>
        </w:rPr>
        <w:t>лковской городской прокуратуры от 11.02.2019 № 7-01-01-2019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адм. от 18.02.2019</w:t>
      </w:r>
      <w:r w:rsidR="0045392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53926">
        <w:rPr>
          <w:sz w:val="28"/>
          <w:szCs w:val="28"/>
        </w:rPr>
        <w:t> </w:t>
      </w:r>
      <w:r>
        <w:rPr>
          <w:sz w:val="28"/>
          <w:szCs w:val="28"/>
        </w:rPr>
        <w:t>132Вх-1451)</w:t>
      </w:r>
    </w:p>
    <w:p w:rsidR="00950C04" w:rsidRPr="00453926" w:rsidRDefault="00950C04">
      <w:pPr>
        <w:ind w:firstLine="709"/>
        <w:jc w:val="both"/>
        <w:rPr>
          <w:sz w:val="16"/>
          <w:szCs w:val="16"/>
        </w:rPr>
      </w:pPr>
    </w:p>
    <w:p w:rsidR="00950C04" w:rsidRDefault="003E19DF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о с </w:t>
      </w:r>
      <w:proofErr w:type="gramStart"/>
      <w:r>
        <w:rPr>
          <w:b/>
          <w:bCs/>
          <w:sz w:val="28"/>
          <w:szCs w:val="28"/>
        </w:rPr>
        <w:t>т</w:t>
      </w:r>
      <w:proofErr w:type="gramEnd"/>
      <w:r>
        <w:rPr>
          <w:b/>
          <w:bCs/>
          <w:sz w:val="28"/>
          <w:szCs w:val="28"/>
        </w:rPr>
        <w:t xml:space="preserve"> а н о в л я ю:</w:t>
      </w:r>
    </w:p>
    <w:p w:rsidR="00950C04" w:rsidRPr="00453926" w:rsidRDefault="00950C04">
      <w:pPr>
        <w:ind w:firstLine="709"/>
        <w:jc w:val="center"/>
        <w:rPr>
          <w:b/>
          <w:bCs/>
          <w:sz w:val="16"/>
          <w:szCs w:val="16"/>
        </w:rPr>
      </w:pPr>
    </w:p>
    <w:p w:rsidR="00950C04" w:rsidRDefault="003E19DF" w:rsidP="00453926">
      <w:pPr>
        <w:pStyle w:val="af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453926">
        <w:rPr>
          <w:sz w:val="28"/>
          <w:szCs w:val="28"/>
        </w:rPr>
        <w:t>Внести изменения в административный регламент по предоставлению муниципальной услуги «Выдача справки об очередности предоставления жилых помещений на условиях социального найма», утвержденный постановлением Главы городского округа от 21.12.2018 №</w:t>
      </w:r>
      <w:r w:rsidR="00453926" w:rsidRPr="00453926">
        <w:rPr>
          <w:sz w:val="28"/>
          <w:szCs w:val="28"/>
        </w:rPr>
        <w:t> </w:t>
      </w:r>
      <w:r w:rsidRPr="00453926">
        <w:rPr>
          <w:sz w:val="28"/>
          <w:szCs w:val="28"/>
        </w:rPr>
        <w:t>826 «Об утверждении административного регламента предоставления муниципальной услуги «Выдача справки об очередности предоставления жилых помещений на условиях социального найма» изложив его в новой редакции (прилагается).</w:t>
      </w:r>
    </w:p>
    <w:p w:rsidR="00950C04" w:rsidRDefault="003E19DF" w:rsidP="00453926">
      <w:pPr>
        <w:pStyle w:val="af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453926">
        <w:rPr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 и разместить на официальном сайте городского округа Фрязино в сети Интернет.</w:t>
      </w:r>
    </w:p>
    <w:p w:rsidR="00950C04" w:rsidRPr="00453926" w:rsidRDefault="003E19DF" w:rsidP="00453926">
      <w:pPr>
        <w:pStyle w:val="af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cs="Calibri"/>
          <w:sz w:val="28"/>
          <w:szCs w:val="28"/>
          <w:lang w:eastAsia="ar-SA"/>
        </w:rPr>
      </w:pPr>
      <w:r w:rsidRPr="00453926">
        <w:rPr>
          <w:sz w:val="28"/>
          <w:szCs w:val="28"/>
        </w:rPr>
        <w:t>Контроль за выполнением настоящего постановления возложить на Председателя Комитета по управлению имуществом и жилищным вопросам администрации городского округа Фрязино Левшину</w:t>
      </w:r>
      <w:r w:rsidR="00453926" w:rsidRPr="00453926">
        <w:rPr>
          <w:sz w:val="28"/>
          <w:szCs w:val="28"/>
        </w:rPr>
        <w:t xml:space="preserve"> С.Н.</w:t>
      </w:r>
    </w:p>
    <w:p w:rsidR="00950C04" w:rsidRDefault="003E19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50C04" w:rsidRDefault="00950C04">
      <w:pPr>
        <w:keepNext/>
        <w:widowControl/>
        <w:tabs>
          <w:tab w:val="left" w:pos="600"/>
        </w:tabs>
        <w:suppressAutoHyphens w:val="0"/>
        <w:jc w:val="both"/>
        <w:rPr>
          <w:rFonts w:cs="Calibri"/>
          <w:sz w:val="28"/>
          <w:szCs w:val="28"/>
          <w:lang w:eastAsia="ar-SA"/>
        </w:rPr>
      </w:pPr>
    </w:p>
    <w:p w:rsidR="00950C04" w:rsidRDefault="003E19DF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К.В. Бочаров</w:t>
      </w:r>
    </w:p>
    <w:p w:rsidR="00950C04" w:rsidRDefault="00950C04">
      <w:pPr>
        <w:tabs>
          <w:tab w:val="left" w:pos="600"/>
        </w:tabs>
        <w:jc w:val="both"/>
        <w:rPr>
          <w:sz w:val="28"/>
          <w:szCs w:val="28"/>
        </w:rPr>
      </w:pPr>
      <w:bookmarkStart w:id="0" w:name="_GoBack"/>
      <w:bookmarkEnd w:id="0"/>
    </w:p>
    <w:sectPr w:rsidR="00950C04">
      <w:pgSz w:w="11906" w:h="16838"/>
      <w:pgMar w:top="1134" w:right="567" w:bottom="851" w:left="1701" w:header="0" w:footer="0" w:gutter="0"/>
      <w:cols w:space="720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3224D"/>
    <w:multiLevelType w:val="hybridMultilevel"/>
    <w:tmpl w:val="5D40E42C"/>
    <w:lvl w:ilvl="0" w:tplc="74D4834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93A29E8"/>
    <w:multiLevelType w:val="hybridMultilevel"/>
    <w:tmpl w:val="4FA2866C"/>
    <w:lvl w:ilvl="0" w:tplc="50E83122">
      <w:start w:val="1"/>
      <w:numFmt w:val="decimal"/>
      <w:lvlText w:val="%1."/>
      <w:lvlJc w:val="left"/>
      <w:pPr>
        <w:ind w:left="1698" w:hanging="9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04"/>
    <w:rsid w:val="003E19DF"/>
    <w:rsid w:val="00453926"/>
    <w:rsid w:val="00617050"/>
    <w:rsid w:val="00950C04"/>
    <w:rsid w:val="00EC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6304E-CA74-4F8F-851B-A56B0CAA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8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qFormat/>
    <w:rsid w:val="005D5E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1"/>
    <w:uiPriority w:val="99"/>
    <w:qFormat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ижний колонтитул Знак"/>
    <w:basedOn w:val="a1"/>
    <w:uiPriority w:val="99"/>
    <w:qFormat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Текст выноски Знак"/>
    <w:basedOn w:val="a1"/>
    <w:uiPriority w:val="99"/>
    <w:semiHidden/>
    <w:qFormat/>
    <w:rsid w:val="004878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Pr>
      <w:rFonts w:eastAsia="Times New Roman CYR" w:cs="Times New Roman"/>
      <w:sz w:val="24"/>
      <w:szCs w:val="24"/>
    </w:rPr>
  </w:style>
  <w:style w:type="character" w:customStyle="1" w:styleId="ListLabel2">
    <w:name w:val="ListLabel 2"/>
    <w:qFormat/>
    <w:rPr>
      <w:rFonts w:cs="Times New Roman"/>
      <w:spacing w:val="0"/>
      <w:sz w:val="24"/>
      <w:szCs w:val="24"/>
    </w:rPr>
  </w:style>
  <w:style w:type="paragraph" w:styleId="a0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unhideWhenUsed/>
    <w:rsid w:val="005D5EBF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uiPriority w:val="99"/>
    <w:unhideWhenUsed/>
    <w:rsid w:val="00D81721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D81721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semiHidden/>
    <w:unhideWhenUsed/>
    <w:qFormat/>
    <w:rsid w:val="004878FA"/>
    <w:rPr>
      <w:rFonts w:ascii="Segoe UI" w:hAnsi="Segoe UI" w:cs="Segoe UI"/>
      <w:sz w:val="18"/>
      <w:szCs w:val="18"/>
    </w:rPr>
  </w:style>
  <w:style w:type="paragraph" w:customStyle="1" w:styleId="ae">
    <w:name w:val="Блочная цитата"/>
    <w:basedOn w:val="a"/>
    <w:qFormat/>
  </w:style>
  <w:style w:type="paragraph" w:customStyle="1" w:styleId="af">
    <w:name w:val="Заглавие"/>
    <w:basedOn w:val="a0"/>
  </w:style>
  <w:style w:type="paragraph" w:styleId="af0">
    <w:name w:val="Subtitle"/>
    <w:basedOn w:val="a0"/>
  </w:style>
  <w:style w:type="paragraph" w:styleId="af1">
    <w:name w:val="List Paragraph"/>
    <w:basedOn w:val="a"/>
    <w:uiPriority w:val="34"/>
    <w:qFormat/>
    <w:rsid w:val="00453926"/>
    <w:pPr>
      <w:ind w:left="720"/>
      <w:contextualSpacing/>
    </w:pPr>
  </w:style>
  <w:style w:type="paragraph" w:customStyle="1" w:styleId="11">
    <w:name w:val="Без интервала1"/>
    <w:rsid w:val="00EC3E89"/>
    <w:pPr>
      <w:spacing w:line="240" w:lineRule="auto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8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Петрова</cp:lastModifiedBy>
  <cp:revision>8</cp:revision>
  <cp:lastPrinted>2019-02-27T08:46:00Z</cp:lastPrinted>
  <dcterms:created xsi:type="dcterms:W3CDTF">2018-12-20T11:17:00Z</dcterms:created>
  <dcterms:modified xsi:type="dcterms:W3CDTF">2019-03-13T06:02:00Z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