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C4" w:rsidRPr="00EE163D" w:rsidRDefault="00E90DC4" w:rsidP="00E90DC4">
      <w:pPr>
        <w:pStyle w:val="1"/>
        <w:numPr>
          <w:ilvl w:val="0"/>
          <w:numId w:val="7"/>
        </w:numPr>
        <w:suppressAutoHyphens/>
        <w:ind w:left="1701"/>
        <w:jc w:val="left"/>
        <w:rPr>
          <w:b w:val="0"/>
        </w:rPr>
      </w:pPr>
      <w:r w:rsidRPr="00EE163D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63D">
        <w:rPr>
          <w:b w:val="0"/>
          <w:sz w:val="36"/>
          <w:szCs w:val="36"/>
        </w:rPr>
        <w:t>ГЛАВА ГОРОДСКОГО ОКРУГА ФРЯЗИНО</w:t>
      </w:r>
    </w:p>
    <w:p w:rsidR="00E90DC4" w:rsidRPr="00EE163D" w:rsidRDefault="00E90DC4" w:rsidP="00E90DC4">
      <w:pPr>
        <w:pStyle w:val="3"/>
        <w:numPr>
          <w:ilvl w:val="2"/>
          <w:numId w:val="7"/>
        </w:numPr>
        <w:suppressAutoHyphens/>
        <w:spacing w:before="240"/>
        <w:ind w:left="2410"/>
        <w:jc w:val="left"/>
      </w:pPr>
      <w:r w:rsidRPr="00EE163D">
        <w:rPr>
          <w:i w:val="0"/>
          <w:sz w:val="46"/>
          <w:szCs w:val="46"/>
        </w:rPr>
        <w:t>ПОСТАНОВЛЕНИЕ</w:t>
      </w:r>
    </w:p>
    <w:p w:rsidR="00E90DC4" w:rsidRPr="00EE163D" w:rsidRDefault="00E90DC4" w:rsidP="00E90DC4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E90DC4" w:rsidRPr="00EE163D" w:rsidRDefault="00E90DC4" w:rsidP="00EE163D">
      <w:pPr>
        <w:spacing w:before="60"/>
        <w:ind w:left="1842" w:firstLine="1419"/>
        <w:rPr>
          <w:rFonts w:ascii="Times New Roman" w:hAnsi="Times New Roman"/>
          <w:sz w:val="28"/>
          <w:szCs w:val="28"/>
        </w:rPr>
      </w:pPr>
      <w:proofErr w:type="gramStart"/>
      <w:r w:rsidRPr="00EE163D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EE163D">
        <w:rPr>
          <w:rFonts w:ascii="Times New Roman" w:hAnsi="Times New Roman"/>
          <w:sz w:val="28"/>
          <w:szCs w:val="28"/>
        </w:rPr>
        <w:t xml:space="preserve"> </w:t>
      </w:r>
      <w:r w:rsidR="00EE163D" w:rsidRPr="00EE163D">
        <w:rPr>
          <w:rFonts w:ascii="Times New Roman" w:hAnsi="Times New Roman"/>
          <w:sz w:val="28"/>
          <w:szCs w:val="28"/>
        </w:rPr>
        <w:t>26.03.2020</w:t>
      </w:r>
      <w:r w:rsidRPr="00EE163D">
        <w:rPr>
          <w:rFonts w:ascii="Times New Roman" w:hAnsi="Times New Roman"/>
          <w:sz w:val="28"/>
          <w:szCs w:val="28"/>
        </w:rPr>
        <w:t xml:space="preserve"> </w:t>
      </w:r>
      <w:r w:rsidRPr="00EE163D">
        <w:rPr>
          <w:rFonts w:ascii="Times New Roman" w:hAnsi="Times New Roman"/>
          <w:b/>
          <w:sz w:val="28"/>
          <w:szCs w:val="28"/>
        </w:rPr>
        <w:t>№</w:t>
      </w:r>
      <w:r w:rsidRPr="00EE163D">
        <w:rPr>
          <w:rFonts w:ascii="Times New Roman" w:hAnsi="Times New Roman"/>
          <w:sz w:val="28"/>
          <w:szCs w:val="28"/>
        </w:rPr>
        <w:t xml:space="preserve"> 172</w:t>
      </w:r>
    </w:p>
    <w:p w:rsidR="00F67598" w:rsidRPr="00D729E0" w:rsidRDefault="00F67598" w:rsidP="004A0870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</w:p>
    <w:p w:rsidR="00F67598" w:rsidRDefault="00F67598" w:rsidP="004A0870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</w:p>
    <w:p w:rsidR="00DC1E19" w:rsidRPr="00D729E0" w:rsidRDefault="00DC1E19" w:rsidP="004A0870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</w:p>
    <w:p w:rsidR="004A0870" w:rsidRPr="00D729E0" w:rsidRDefault="004A0870" w:rsidP="00F67598">
      <w:pPr>
        <w:tabs>
          <w:tab w:val="left" w:pos="5387"/>
        </w:tabs>
        <w:spacing w:after="0" w:line="340" w:lineRule="exact"/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729E0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 649 «Об утверждении муниципальной программы городского округа Фрязино Московской области «Культура» на 2020-2024 годы»</w:t>
      </w:r>
    </w:p>
    <w:bookmarkEnd w:id="0"/>
    <w:p w:rsidR="004A0870" w:rsidRPr="00D729E0" w:rsidRDefault="004A0870" w:rsidP="004A0870">
      <w:pPr>
        <w:tabs>
          <w:tab w:val="left" w:pos="5387"/>
          <w:tab w:val="left" w:pos="5670"/>
        </w:tabs>
        <w:spacing w:after="0" w:line="340" w:lineRule="exact"/>
        <w:ind w:right="4110"/>
        <w:jc w:val="both"/>
        <w:rPr>
          <w:rFonts w:ascii="Times New Roman" w:hAnsi="Times New Roman"/>
          <w:sz w:val="28"/>
          <w:szCs w:val="28"/>
        </w:rPr>
      </w:pPr>
    </w:p>
    <w:p w:rsidR="004A0870" w:rsidRPr="00D729E0" w:rsidRDefault="004A0870" w:rsidP="004A0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города от 29.12.2017 №1002 «Об утверждении порядка разработки и реализации муниципальных программ городского округа Фрязино Московской области», </w:t>
      </w:r>
      <w:r w:rsidR="005D772F" w:rsidRPr="00D729E0">
        <w:rPr>
          <w:rFonts w:ascii="Times New Roman" w:hAnsi="Times New Roman"/>
          <w:sz w:val="28"/>
          <w:szCs w:val="28"/>
        </w:rPr>
        <w:t>(с изменениями</w:t>
      </w:r>
      <w:r w:rsidR="00246B46" w:rsidRPr="00D729E0">
        <w:rPr>
          <w:rFonts w:ascii="Times New Roman" w:hAnsi="Times New Roman"/>
          <w:sz w:val="28"/>
          <w:szCs w:val="28"/>
        </w:rPr>
        <w:t>, внесенными постановлением Главы городского округа Фрязино от 06.09.2018 №575),</w:t>
      </w:r>
      <w:r w:rsidR="001D5B77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Фрязино </w:t>
      </w:r>
      <w:r w:rsidR="001D5B77" w:rsidRPr="00F1440F">
        <w:rPr>
          <w:rFonts w:ascii="Times New Roman" w:hAnsi="Times New Roman"/>
          <w:sz w:val="28"/>
        </w:rPr>
        <w:t xml:space="preserve">от 28.11.2019 № 381 </w:t>
      </w:r>
      <w:r w:rsidR="001D5B77">
        <w:rPr>
          <w:rFonts w:ascii="Times New Roman" w:hAnsi="Times New Roman"/>
          <w:sz w:val="28"/>
        </w:rPr>
        <w:t>«О </w:t>
      </w:r>
      <w:r w:rsidR="001D5B77" w:rsidRPr="00F1440F">
        <w:rPr>
          <w:rFonts w:ascii="Times New Roman" w:hAnsi="Times New Roman"/>
          <w:sz w:val="28"/>
        </w:rPr>
        <w:t xml:space="preserve">бюджете городского округа Фрязино на 2020 год и плановый период 2021 и 2022 годов» </w:t>
      </w:r>
      <w:r w:rsidR="001D5B77" w:rsidRPr="00F1440F">
        <w:rPr>
          <w:rFonts w:ascii="Times New Roman" w:hAnsi="Times New Roman"/>
          <w:sz w:val="28"/>
          <w:szCs w:val="28"/>
        </w:rPr>
        <w:t>(с изменениями, внесенными решением Совета депутатов городского округа Фрязино от 30.01.2020 № 395)</w:t>
      </w:r>
      <w:r w:rsidR="001D5B77">
        <w:rPr>
          <w:rFonts w:ascii="Times New Roman" w:hAnsi="Times New Roman"/>
          <w:sz w:val="28"/>
          <w:szCs w:val="28"/>
        </w:rPr>
        <w:t>,</w:t>
      </w:r>
      <w:r w:rsidR="00246B46" w:rsidRPr="00D729E0">
        <w:rPr>
          <w:rFonts w:ascii="Times New Roman" w:hAnsi="Times New Roman"/>
          <w:sz w:val="28"/>
          <w:szCs w:val="28"/>
        </w:rPr>
        <w:t xml:space="preserve"> </w:t>
      </w:r>
      <w:r w:rsidRPr="00D729E0">
        <w:rPr>
          <w:rFonts w:ascii="Times New Roman" w:hAnsi="Times New Roman"/>
          <w:sz w:val="28"/>
          <w:szCs w:val="28"/>
        </w:rPr>
        <w:t>на основании Устава городского округа Фрязино Московской области</w:t>
      </w:r>
    </w:p>
    <w:p w:rsidR="004A0870" w:rsidRPr="00D729E0" w:rsidRDefault="004A0870" w:rsidP="004A08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729E0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729E0">
        <w:rPr>
          <w:rFonts w:ascii="Times New Roman" w:hAnsi="Times New Roman"/>
          <w:b/>
          <w:bCs/>
          <w:sz w:val="28"/>
          <w:szCs w:val="28"/>
        </w:rPr>
        <w:t xml:space="preserve"> о с т а н о в л я ю:</w:t>
      </w:r>
    </w:p>
    <w:p w:rsidR="004A0870" w:rsidRPr="00D729E0" w:rsidRDefault="004A0870" w:rsidP="004A087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Внести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</w:t>
      </w:r>
      <w:r w:rsidR="005D772F" w:rsidRPr="00D729E0">
        <w:rPr>
          <w:rFonts w:ascii="Times New Roman" w:hAnsi="Times New Roman"/>
          <w:sz w:val="28"/>
          <w:szCs w:val="28"/>
        </w:rPr>
        <w:t>ды» (с изменен</w:t>
      </w:r>
      <w:r w:rsidR="00C93C2D" w:rsidRPr="00D729E0">
        <w:rPr>
          <w:rFonts w:ascii="Times New Roman" w:hAnsi="Times New Roman"/>
          <w:sz w:val="28"/>
          <w:szCs w:val="28"/>
        </w:rPr>
        <w:t>иями, внесенными постановлением</w:t>
      </w:r>
      <w:r w:rsidR="005D772F" w:rsidRPr="00D729E0">
        <w:rPr>
          <w:rFonts w:ascii="Times New Roman" w:hAnsi="Times New Roman"/>
          <w:sz w:val="28"/>
          <w:szCs w:val="28"/>
        </w:rPr>
        <w:t xml:space="preserve"> Главы городского округа Фрязино</w:t>
      </w:r>
      <w:r w:rsidR="005904CA" w:rsidRPr="00D729E0">
        <w:rPr>
          <w:rFonts w:ascii="Times New Roman" w:hAnsi="Times New Roman"/>
          <w:sz w:val="28"/>
          <w:szCs w:val="28"/>
        </w:rPr>
        <w:t xml:space="preserve"> </w:t>
      </w:r>
      <w:r w:rsidR="00F67598" w:rsidRPr="00D729E0">
        <w:rPr>
          <w:rFonts w:ascii="Times New Roman" w:hAnsi="Times New Roman"/>
          <w:sz w:val="28"/>
          <w:szCs w:val="28"/>
        </w:rPr>
        <w:t>от 25.02.2020 № 115</w:t>
      </w:r>
      <w:r w:rsidRPr="00D729E0">
        <w:rPr>
          <w:rFonts w:ascii="Times New Roman" w:hAnsi="Times New Roman"/>
          <w:sz w:val="28"/>
          <w:szCs w:val="28"/>
        </w:rPr>
        <w:t>) (далее – Муниципальная программа)</w:t>
      </w:r>
      <w:r w:rsidR="005F6F74" w:rsidRPr="00D729E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C4A4F" w:rsidRDefault="005F6F74" w:rsidP="00AC4A4F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AC4A4F" w:rsidRDefault="00AC4A4F" w:rsidP="00AC4A4F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283549" w:rsidRPr="00AC4A4F">
        <w:rPr>
          <w:rFonts w:ascii="Times New Roman" w:hAnsi="Times New Roman"/>
          <w:sz w:val="28"/>
          <w:szCs w:val="28"/>
        </w:rPr>
        <w:t xml:space="preserve"> 2 </w:t>
      </w:r>
      <w:r w:rsidR="00891584" w:rsidRPr="00AC4A4F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eastAsia="Calibri" w:hAnsi="Times New Roman"/>
          <w:sz w:val="28"/>
          <w:szCs w:val="24"/>
          <w:lang w:eastAsia="en-US"/>
        </w:rPr>
        <w:t>«</w:t>
      </w:r>
      <w:r w:rsidRPr="00AC4A4F">
        <w:rPr>
          <w:rFonts w:ascii="Times New Roman" w:eastAsia="Calibri" w:hAnsi="Times New Roman"/>
          <w:sz w:val="28"/>
          <w:szCs w:val="24"/>
          <w:lang w:eastAsia="en-US"/>
        </w:rPr>
        <w:t xml:space="preserve">Паспорт подпрограммы </w:t>
      </w:r>
      <w:r w:rsidRPr="00AC4A4F">
        <w:rPr>
          <w:rFonts w:ascii="Times New Roman" w:eastAsia="Calibri" w:hAnsi="Times New Roman"/>
          <w:sz w:val="28"/>
          <w:szCs w:val="24"/>
          <w:lang w:val="en-US" w:eastAsia="en-US"/>
        </w:rPr>
        <w:t>IV</w:t>
      </w:r>
      <w:r w:rsidRPr="00AC4A4F">
        <w:rPr>
          <w:rFonts w:ascii="Times New Roman" w:eastAsia="Calibri" w:hAnsi="Times New Roman"/>
          <w:sz w:val="28"/>
          <w:szCs w:val="24"/>
          <w:lang w:eastAsia="en-US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="00891584" w:rsidRPr="00AC4A4F">
        <w:rPr>
          <w:rFonts w:ascii="Times New Roman" w:hAnsi="Times New Roman"/>
          <w:sz w:val="28"/>
          <w:szCs w:val="28"/>
        </w:rPr>
        <w:t>изложить в новой редакции согласно приложению 2 к настоящему постановлению.</w:t>
      </w:r>
    </w:p>
    <w:p w:rsidR="00AC4A4F" w:rsidRDefault="001D5B77" w:rsidP="00AC4A4F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2.1</w:t>
      </w:r>
      <w:r w:rsidR="00283549" w:rsidRPr="00AC4A4F">
        <w:rPr>
          <w:rFonts w:ascii="Times New Roman" w:hAnsi="Times New Roman"/>
          <w:sz w:val="28"/>
          <w:szCs w:val="28"/>
        </w:rPr>
        <w:t xml:space="preserve"> к </w:t>
      </w:r>
      <w:r w:rsidR="00AC4A4F" w:rsidRPr="00AC4A4F">
        <w:rPr>
          <w:rFonts w:ascii="Times New Roman" w:hAnsi="Times New Roman"/>
          <w:sz w:val="28"/>
          <w:szCs w:val="28"/>
        </w:rPr>
        <w:t xml:space="preserve">Муниципальной программе </w:t>
      </w:r>
      <w:r w:rsidR="00AC4A4F">
        <w:rPr>
          <w:rFonts w:ascii="Times New Roman" w:hAnsi="Times New Roman"/>
          <w:sz w:val="28"/>
          <w:szCs w:val="28"/>
        </w:rPr>
        <w:t>«</w:t>
      </w:r>
      <w:r w:rsidR="00AC4A4F" w:rsidRPr="00AC4A4F">
        <w:rPr>
          <w:rFonts w:ascii="Times New Roman" w:eastAsia="Calibri" w:hAnsi="Times New Roman"/>
          <w:sz w:val="28"/>
          <w:szCs w:val="24"/>
          <w:lang w:eastAsia="en-US"/>
        </w:rPr>
        <w:t xml:space="preserve">Перечень мероприятий подпрограммы </w:t>
      </w:r>
      <w:r w:rsidR="00AC4A4F" w:rsidRPr="00AC4A4F">
        <w:rPr>
          <w:rFonts w:ascii="Times New Roman" w:eastAsia="Calibri" w:hAnsi="Times New Roman"/>
          <w:sz w:val="28"/>
          <w:szCs w:val="24"/>
          <w:lang w:val="en-US" w:eastAsia="en-US"/>
        </w:rPr>
        <w:t>IV</w:t>
      </w:r>
      <w:r w:rsidR="00AC4A4F" w:rsidRPr="00AC4A4F">
        <w:rPr>
          <w:rFonts w:ascii="Times New Roman" w:eastAsia="Calibri" w:hAnsi="Times New Roman"/>
          <w:sz w:val="28"/>
          <w:szCs w:val="24"/>
          <w:lang w:eastAsia="en-US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 w:rsidR="00AC4A4F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AC4A4F" w:rsidRPr="00AC4A4F">
        <w:rPr>
          <w:rFonts w:ascii="Times New Roman" w:hAnsi="Times New Roman"/>
          <w:sz w:val="28"/>
          <w:szCs w:val="28"/>
        </w:rPr>
        <w:t>изложить в новой редакции согласно приложению 3 к настоящему постановлению.</w:t>
      </w:r>
    </w:p>
    <w:p w:rsidR="00F1440F" w:rsidRDefault="005F6F74" w:rsidP="00F1440F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A4F">
        <w:rPr>
          <w:rFonts w:ascii="Times New Roman" w:hAnsi="Times New Roman"/>
          <w:sz w:val="28"/>
          <w:szCs w:val="28"/>
        </w:rPr>
        <w:lastRenderedPageBreak/>
        <w:t>Приложени</w:t>
      </w:r>
      <w:r w:rsidR="00AC4A4F">
        <w:rPr>
          <w:rFonts w:ascii="Times New Roman" w:hAnsi="Times New Roman"/>
          <w:sz w:val="28"/>
          <w:szCs w:val="28"/>
        </w:rPr>
        <w:t>е</w:t>
      </w:r>
      <w:r w:rsidRPr="00AC4A4F">
        <w:rPr>
          <w:rFonts w:ascii="Times New Roman" w:hAnsi="Times New Roman"/>
          <w:sz w:val="28"/>
          <w:szCs w:val="28"/>
        </w:rPr>
        <w:t xml:space="preserve"> 5</w:t>
      </w:r>
      <w:r w:rsidR="00AC4A4F" w:rsidRPr="00AC4A4F">
        <w:rPr>
          <w:rFonts w:ascii="Times New Roman" w:hAnsi="Times New Roman"/>
          <w:sz w:val="28"/>
          <w:szCs w:val="28"/>
        </w:rPr>
        <w:t xml:space="preserve"> </w:t>
      </w:r>
      <w:r w:rsidRPr="00AC4A4F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="00AC4A4F">
        <w:rPr>
          <w:rFonts w:ascii="Times New Roman" w:hAnsi="Times New Roman"/>
          <w:sz w:val="28"/>
          <w:szCs w:val="28"/>
        </w:rPr>
        <w:t>«</w:t>
      </w:r>
      <w:r w:rsidR="00AC4A4F" w:rsidRPr="00AC4A4F">
        <w:rPr>
          <w:rFonts w:ascii="Times New Roman" w:eastAsia="Calibri" w:hAnsi="Times New Roman"/>
          <w:sz w:val="28"/>
          <w:szCs w:val="28"/>
          <w:lang w:eastAsia="en-US"/>
        </w:rPr>
        <w:t xml:space="preserve">Паспорт подпрограммы </w:t>
      </w:r>
      <w:r w:rsidR="00AC4A4F" w:rsidRPr="00AC4A4F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 w:rsidR="00AC4A4F" w:rsidRPr="00AC4A4F">
        <w:rPr>
          <w:rFonts w:ascii="Times New Roman" w:eastAsia="Calibri" w:hAnsi="Times New Roman"/>
          <w:sz w:val="28"/>
          <w:szCs w:val="28"/>
          <w:lang w:eastAsia="en-US"/>
        </w:rPr>
        <w:t xml:space="preserve"> «Обеспечивающая подпрограмма» </w:t>
      </w:r>
      <w:r w:rsidR="009E562A" w:rsidRPr="00AC4A4F">
        <w:rPr>
          <w:rFonts w:ascii="Times New Roman" w:hAnsi="Times New Roman"/>
          <w:sz w:val="28"/>
          <w:szCs w:val="28"/>
        </w:rPr>
        <w:t>изложить в ново</w:t>
      </w:r>
      <w:r w:rsidR="00891584" w:rsidRPr="00AC4A4F">
        <w:rPr>
          <w:rFonts w:ascii="Times New Roman" w:hAnsi="Times New Roman"/>
          <w:sz w:val="28"/>
          <w:szCs w:val="28"/>
        </w:rPr>
        <w:t xml:space="preserve">й редакции согласно приложению </w:t>
      </w:r>
      <w:r w:rsidR="00AC4A4F" w:rsidRPr="00AC4A4F">
        <w:rPr>
          <w:rFonts w:ascii="Times New Roman" w:hAnsi="Times New Roman"/>
          <w:sz w:val="28"/>
          <w:szCs w:val="28"/>
        </w:rPr>
        <w:t>4</w:t>
      </w:r>
      <w:r w:rsidR="009E562A" w:rsidRPr="00AC4A4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F1440F" w:rsidRDefault="00AC4A4F" w:rsidP="00F1440F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40F">
        <w:rPr>
          <w:rFonts w:ascii="Times New Roman" w:hAnsi="Times New Roman"/>
          <w:sz w:val="28"/>
          <w:szCs w:val="28"/>
        </w:rPr>
        <w:t xml:space="preserve">Приложение 5.1 к Муниципальной программе </w:t>
      </w:r>
      <w:r w:rsidR="001B1279">
        <w:rPr>
          <w:rFonts w:ascii="Times New Roman" w:hAnsi="Times New Roman"/>
          <w:sz w:val="28"/>
          <w:szCs w:val="28"/>
        </w:rPr>
        <w:t>«</w:t>
      </w:r>
      <w:r w:rsidR="00F1440F" w:rsidRPr="00F1440F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мероприятий подпрограммы </w:t>
      </w:r>
      <w:r w:rsidR="00F1440F" w:rsidRPr="00F1440F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 w:rsidR="00F1440F" w:rsidRPr="00F1440F">
        <w:rPr>
          <w:rFonts w:ascii="Times New Roman" w:eastAsia="Calibri" w:hAnsi="Times New Roman"/>
          <w:sz w:val="28"/>
          <w:szCs w:val="28"/>
          <w:lang w:eastAsia="en-US"/>
        </w:rPr>
        <w:t xml:space="preserve"> «Обеспечивающая подпрограмма» </w:t>
      </w:r>
      <w:r w:rsidRPr="00F1440F">
        <w:rPr>
          <w:rFonts w:ascii="Times New Roman" w:hAnsi="Times New Roman"/>
          <w:sz w:val="28"/>
          <w:szCs w:val="28"/>
        </w:rPr>
        <w:t>изложить в новой редакции согласно приложению 5 к настоящему постановлению.</w:t>
      </w:r>
    </w:p>
    <w:p w:rsidR="009E562A" w:rsidRPr="00F1440F" w:rsidRDefault="009E562A" w:rsidP="00F1440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40F">
        <w:rPr>
          <w:rFonts w:ascii="Times New Roman" w:hAnsi="Times New Roman"/>
          <w:sz w:val="28"/>
        </w:rPr>
        <w:t xml:space="preserve">Настоящее постановление вступает в силу после внесения изменений в решение Совета депутатов городского округа Фрязино от 28.11.2019 № 381 </w:t>
      </w:r>
      <w:r w:rsidR="001D5B77">
        <w:rPr>
          <w:rFonts w:ascii="Times New Roman" w:hAnsi="Times New Roman"/>
          <w:sz w:val="28"/>
        </w:rPr>
        <w:t>«О </w:t>
      </w:r>
      <w:r w:rsidRPr="00F1440F">
        <w:rPr>
          <w:rFonts w:ascii="Times New Roman" w:hAnsi="Times New Roman"/>
          <w:sz w:val="28"/>
        </w:rPr>
        <w:t>бюджете городского округа Фрязино на 2020 год и пла</w:t>
      </w:r>
      <w:r w:rsidR="00D729E0" w:rsidRPr="00F1440F">
        <w:rPr>
          <w:rFonts w:ascii="Times New Roman" w:hAnsi="Times New Roman"/>
          <w:sz w:val="28"/>
        </w:rPr>
        <w:t>новый период 2021 и 2022 годов»</w:t>
      </w:r>
      <w:r w:rsidR="00434504">
        <w:rPr>
          <w:rFonts w:ascii="Times New Roman" w:hAnsi="Times New Roman"/>
          <w:sz w:val="28"/>
          <w:szCs w:val="28"/>
        </w:rPr>
        <w:t>.</w:t>
      </w:r>
    </w:p>
    <w:p w:rsidR="004A0870" w:rsidRPr="00D729E0" w:rsidRDefault="004A0870" w:rsidP="004A087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4A0870" w:rsidRPr="00D729E0" w:rsidRDefault="004A0870" w:rsidP="004A087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4A0870" w:rsidRPr="00D729E0" w:rsidRDefault="004A0870" w:rsidP="004A0870">
      <w:pPr>
        <w:pStyle w:val="14"/>
        <w:tabs>
          <w:tab w:val="left" w:pos="1701"/>
          <w:tab w:val="left" w:pos="3544"/>
          <w:tab w:val="right" w:pos="9638"/>
        </w:tabs>
        <w:spacing w:before="720" w:line="276" w:lineRule="auto"/>
        <w:rPr>
          <w:color w:val="auto"/>
        </w:rPr>
        <w:sectPr w:rsidR="004A0870" w:rsidRPr="00D729E0" w:rsidSect="00DC1E19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729E0">
        <w:rPr>
          <w:color w:val="auto"/>
        </w:rPr>
        <w:t>Глава городского округа</w:t>
      </w:r>
      <w:r w:rsidRPr="00D729E0">
        <w:rPr>
          <w:color w:val="auto"/>
        </w:rPr>
        <w:tab/>
      </w:r>
      <w:r w:rsidRPr="00D729E0">
        <w:rPr>
          <w:color w:val="auto"/>
        </w:rPr>
        <w:tab/>
        <w:t>К.В. Бочаров</w:t>
      </w:r>
    </w:p>
    <w:p w:rsidR="003947B0" w:rsidRPr="00D729E0" w:rsidRDefault="004A0870" w:rsidP="003947B0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E562A" w:rsidRPr="00D729E0">
        <w:rPr>
          <w:rFonts w:ascii="Times New Roman" w:hAnsi="Times New Roman"/>
          <w:sz w:val="28"/>
          <w:szCs w:val="28"/>
        </w:rPr>
        <w:t xml:space="preserve"> 1</w:t>
      </w:r>
    </w:p>
    <w:p w:rsidR="003947B0" w:rsidRPr="00D729E0" w:rsidRDefault="003947B0" w:rsidP="003947B0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к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3947B0" w:rsidRPr="00D729E0" w:rsidRDefault="003947B0" w:rsidP="003947B0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Главы городского округа Фрязино</w:t>
      </w:r>
    </w:p>
    <w:p w:rsidR="003947B0" w:rsidRPr="00D729E0" w:rsidRDefault="003947B0" w:rsidP="003947B0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от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</w:t>
      </w:r>
      <w:r w:rsidR="00EE163D">
        <w:rPr>
          <w:rFonts w:ascii="Times New Roman" w:hAnsi="Times New Roman"/>
          <w:sz w:val="28"/>
          <w:szCs w:val="28"/>
        </w:rPr>
        <w:t>26.03.2020</w:t>
      </w:r>
      <w:r w:rsidRPr="00D729E0">
        <w:rPr>
          <w:rFonts w:ascii="Times New Roman" w:hAnsi="Times New Roman"/>
          <w:sz w:val="28"/>
          <w:szCs w:val="28"/>
        </w:rPr>
        <w:t xml:space="preserve"> № </w:t>
      </w:r>
      <w:r w:rsidR="00EE163D">
        <w:rPr>
          <w:rFonts w:ascii="Times New Roman" w:hAnsi="Times New Roman"/>
          <w:sz w:val="28"/>
          <w:szCs w:val="28"/>
        </w:rPr>
        <w:t>172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080"/>
        <w:jc w:val="both"/>
        <w:rPr>
          <w:rFonts w:ascii="Times New Roman" w:hAnsi="Times New Roman"/>
          <w:sz w:val="28"/>
          <w:szCs w:val="28"/>
        </w:rPr>
      </w:pPr>
    </w:p>
    <w:p w:rsidR="003947B0" w:rsidRPr="00D729E0" w:rsidRDefault="009E562A" w:rsidP="003947B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D729E0">
        <w:rPr>
          <w:rFonts w:ascii="Times New Roman" w:hAnsi="Times New Roman"/>
          <w:sz w:val="28"/>
          <w:szCs w:val="28"/>
        </w:rPr>
        <w:t>«</w:t>
      </w:r>
      <w:r w:rsidR="003947B0" w:rsidRPr="00D729E0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="003947B0" w:rsidRPr="00D729E0">
        <w:rPr>
          <w:rFonts w:ascii="Times New Roman" w:eastAsia="Calibri" w:hAnsi="Times New Roman"/>
          <w:bCs/>
          <w:sz w:val="28"/>
          <w:szCs w:val="28"/>
          <w:lang w:eastAsia="en-US"/>
        </w:rPr>
        <w:t>«Культура» на 2020-2024 годы»</w:t>
      </w:r>
    </w:p>
    <w:tbl>
      <w:tblPr>
        <w:tblW w:w="9564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477"/>
        <w:gridCol w:w="1298"/>
        <w:gridCol w:w="1253"/>
        <w:gridCol w:w="1063"/>
        <w:gridCol w:w="1157"/>
        <w:gridCol w:w="1158"/>
        <w:gridCol w:w="1158"/>
      </w:tblGrid>
      <w:tr w:rsidR="00D729E0" w:rsidRPr="00D729E0" w:rsidTr="009E562A">
        <w:trPr>
          <w:trHeight w:val="503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Фрязино – А.Д. Егоров</w:t>
            </w:r>
          </w:p>
        </w:tc>
      </w:tr>
      <w:tr w:rsidR="00D729E0" w:rsidRPr="00D729E0" w:rsidTr="009E562A">
        <w:trPr>
          <w:trHeight w:val="413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708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</w:t>
            </w:r>
            <w:r w:rsidRPr="00D729E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729E0">
              <w:rPr>
                <w:rFonts w:ascii="Times New Roman" w:hAnsi="Times New Roman"/>
                <w:sz w:val="24"/>
                <w:szCs w:val="24"/>
              </w:rPr>
              <w:t>кого округа Фрязино</w:t>
            </w:r>
          </w:p>
        </w:tc>
      </w:tr>
      <w:tr w:rsidR="00D729E0" w:rsidRPr="00D729E0" w:rsidTr="009E562A">
        <w:trPr>
          <w:trHeight w:val="503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8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Повышение роли 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D729E0" w:rsidRPr="00D729E0" w:rsidTr="009E562A">
        <w:trPr>
          <w:trHeight w:val="563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08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D729E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729E0">
              <w:rPr>
                <w:rFonts w:ascii="Times New Roman" w:hAnsi="Times New Roman"/>
                <w:sz w:val="24"/>
                <w:szCs w:val="24"/>
              </w:rPr>
              <w:t xml:space="preserve"> «Развитие библиотечного дела»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D729E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729E0">
              <w:rPr>
                <w:rFonts w:ascii="Times New Roman" w:hAnsi="Times New Roman"/>
                <w:sz w:val="24"/>
                <w:szCs w:val="24"/>
              </w:rPr>
              <w:t xml:space="preserve"> «Укрепление материально-технической базы муниципальных учреждений культуры Московской области»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D729E0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D729E0">
              <w:rPr>
                <w:rFonts w:ascii="Times New Roman" w:hAnsi="Times New Roman"/>
                <w:sz w:val="24"/>
                <w:szCs w:val="24"/>
              </w:rPr>
              <w:t xml:space="preserve"> «Развитие архивного дела»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D729E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D729E0">
              <w:rPr>
                <w:rFonts w:ascii="Times New Roman" w:hAnsi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Подпрограмма IX «Развитие парка культуры и отдыха»</w:t>
            </w:r>
          </w:p>
        </w:tc>
      </w:tr>
      <w:tr w:rsidR="00D729E0" w:rsidRPr="00D729E0" w:rsidTr="009E562A">
        <w:trPr>
          <w:trHeight w:val="176"/>
        </w:trPr>
        <w:tc>
          <w:tcPr>
            <w:tcW w:w="24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08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729E0" w:rsidRPr="00D729E0" w:rsidTr="009E562A">
        <w:trPr>
          <w:trHeight w:val="745"/>
        </w:trPr>
        <w:tc>
          <w:tcPr>
            <w:tcW w:w="24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06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15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1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1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D729E0" w:rsidRPr="00D729E0" w:rsidTr="009E562A">
        <w:trPr>
          <w:trHeight w:val="503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5904CA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4211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59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</w:t>
            </w:r>
            <w:r w:rsidR="005904CA" w:rsidRPr="00D729E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5904CA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</w:tr>
      <w:tr w:rsidR="00D729E0" w:rsidRPr="00D729E0" w:rsidTr="009E562A">
        <w:trPr>
          <w:trHeight w:val="490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29E0" w:rsidRPr="00D729E0" w:rsidTr="009E562A">
        <w:trPr>
          <w:trHeight w:val="490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CF5515" w:rsidP="00344D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  <w:r w:rsidR="00344D9D">
              <w:rPr>
                <w:rFonts w:ascii="Times New Roman" w:hAnsi="Times New Roman"/>
                <w:sz w:val="24"/>
                <w:szCs w:val="24"/>
              </w:rPr>
              <w:t>542,6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44D9D" w:rsidP="00C47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97375,6</w:t>
            </w:r>
          </w:p>
        </w:tc>
        <w:tc>
          <w:tcPr>
            <w:tcW w:w="1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AD6E35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100</w:t>
            </w:r>
            <w:r w:rsidR="003947B0" w:rsidRPr="00D729E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AD6E35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103001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115197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115831</w:t>
            </w:r>
          </w:p>
        </w:tc>
      </w:tr>
      <w:tr w:rsidR="00D729E0" w:rsidRPr="00D729E0" w:rsidTr="009E562A">
        <w:trPr>
          <w:trHeight w:val="490"/>
        </w:trPr>
        <w:tc>
          <w:tcPr>
            <w:tcW w:w="2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93553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15526</w:t>
            </w:r>
          </w:p>
        </w:tc>
        <w:tc>
          <w:tcPr>
            <w:tcW w:w="1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18326</w:t>
            </w: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19126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19890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20685</w:t>
            </w:r>
          </w:p>
        </w:tc>
      </w:tr>
      <w:tr w:rsidR="00D729E0" w:rsidRPr="00D729E0" w:rsidTr="009E562A">
        <w:trPr>
          <w:trHeight w:val="671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44D9D" w:rsidP="008D55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629306,6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344D9D" w:rsidP="008D55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113742,6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0722E6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119305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947B0" w:rsidRPr="00D729E0" w:rsidRDefault="000722E6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122970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59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135</w:t>
            </w:r>
            <w:r w:rsidR="005904CA" w:rsidRPr="00D729E0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47B0" w:rsidRPr="00D729E0" w:rsidRDefault="003947B0" w:rsidP="0059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137</w:t>
            </w:r>
            <w:r w:rsidR="005904CA" w:rsidRPr="00D729E0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</w:tbl>
    <w:p w:rsidR="003947B0" w:rsidRPr="00D729E0" w:rsidRDefault="009E562A" w:rsidP="001B127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  <w:sectPr w:rsidR="003947B0" w:rsidRPr="00D729E0" w:rsidSect="009E562A">
          <w:headerReference w:type="default" r:id="rId10"/>
          <w:pgSz w:w="11906" w:h="16838"/>
          <w:pgMar w:top="1134" w:right="567" w:bottom="1134" w:left="1701" w:header="284" w:footer="0" w:gutter="0"/>
          <w:cols w:space="720"/>
          <w:formProt w:val="0"/>
          <w:titlePg/>
          <w:docGrid w:linePitch="360" w:charSpace="-2049"/>
        </w:sectPr>
      </w:pPr>
      <w:r w:rsidRPr="00D729E0">
        <w:rPr>
          <w:rFonts w:ascii="Times New Roman" w:hAnsi="Times New Roman"/>
          <w:sz w:val="28"/>
          <w:szCs w:val="28"/>
          <w:lang w:eastAsia="en-US"/>
        </w:rPr>
        <w:t xml:space="preserve"> »</w:t>
      </w:r>
      <w:r w:rsidR="001B1279">
        <w:rPr>
          <w:rFonts w:ascii="Times New Roman" w:hAnsi="Times New Roman"/>
          <w:sz w:val="28"/>
          <w:szCs w:val="28"/>
          <w:lang w:eastAsia="en-US"/>
        </w:rPr>
        <w:t>.</w:t>
      </w:r>
    </w:p>
    <w:p w:rsidR="00891584" w:rsidRPr="00D729E0" w:rsidRDefault="00891584" w:rsidP="00891584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91584" w:rsidRPr="00D729E0" w:rsidRDefault="00891584" w:rsidP="00891584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к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891584" w:rsidRPr="00D729E0" w:rsidRDefault="00891584" w:rsidP="00891584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Главы городского округа Фрязино</w:t>
      </w:r>
    </w:p>
    <w:p w:rsidR="00EE163D" w:rsidRPr="00D729E0" w:rsidRDefault="00EE163D" w:rsidP="00EE163D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от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26.03.2020</w:t>
      </w:r>
      <w:r w:rsidRPr="00D729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172</w:t>
      </w:r>
    </w:p>
    <w:p w:rsidR="00891584" w:rsidRPr="00D729E0" w:rsidRDefault="00891584" w:rsidP="00891584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</w:p>
    <w:p w:rsidR="00CC340D" w:rsidRPr="00D729E0" w:rsidRDefault="00891584" w:rsidP="00CC340D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«</w:t>
      </w:r>
      <w:r w:rsidR="00CC340D" w:rsidRPr="00D729E0">
        <w:rPr>
          <w:rFonts w:ascii="Times New Roman" w:eastAsia="Calibri" w:hAnsi="Times New Roman"/>
          <w:sz w:val="28"/>
          <w:szCs w:val="24"/>
          <w:lang w:eastAsia="en-US"/>
        </w:rPr>
        <w:t>Приложение 2</w:t>
      </w:r>
    </w:p>
    <w:p w:rsidR="00CC340D" w:rsidRPr="00D729E0" w:rsidRDefault="00CC340D" w:rsidP="00CC340D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к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муниципальной программе городского</w:t>
      </w:r>
    </w:p>
    <w:p w:rsidR="00CC340D" w:rsidRPr="00D729E0" w:rsidRDefault="00CC340D" w:rsidP="00CC340D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округа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Фрязино Московской области</w:t>
      </w:r>
    </w:p>
    <w:p w:rsidR="00CC340D" w:rsidRPr="00D729E0" w:rsidRDefault="00CC340D" w:rsidP="00CC340D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«Культура» на 2020 - 2024 годы»</w:t>
      </w:r>
    </w:p>
    <w:p w:rsidR="00CC340D" w:rsidRPr="00D729E0" w:rsidRDefault="00CC340D" w:rsidP="00B43F0C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340D" w:rsidRPr="00D729E0" w:rsidRDefault="00CC340D" w:rsidP="00891584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1.</w:t>
      </w:r>
      <w:r w:rsidR="00283549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D729E0">
        <w:rPr>
          <w:rFonts w:ascii="Times New Roman" w:eastAsia="Calibri" w:hAnsi="Times New Roman"/>
          <w:sz w:val="28"/>
          <w:szCs w:val="24"/>
          <w:lang w:eastAsia="en-US"/>
        </w:rPr>
        <w:t>Паспорт подпрограммы</w:t>
      </w:r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bookmarkStart w:id="1" w:name="_Hlk20684301"/>
      <w:r w:rsidRPr="00D729E0">
        <w:rPr>
          <w:rFonts w:ascii="Times New Roman" w:eastAsia="Calibri" w:hAnsi="Times New Roman"/>
          <w:sz w:val="28"/>
          <w:szCs w:val="24"/>
          <w:lang w:val="en-US" w:eastAsia="en-US"/>
        </w:rPr>
        <w:t>IV</w:t>
      </w:r>
    </w:p>
    <w:bookmarkEnd w:id="1"/>
    <w:p w:rsidR="00CC340D" w:rsidRPr="00D729E0" w:rsidRDefault="00CC340D" w:rsidP="00CC340D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CC340D" w:rsidRPr="00D729E0" w:rsidRDefault="00CC340D" w:rsidP="00CC340D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660"/>
        <w:gridCol w:w="1234"/>
        <w:gridCol w:w="1234"/>
        <w:gridCol w:w="1234"/>
        <w:gridCol w:w="1234"/>
        <w:gridCol w:w="1234"/>
        <w:gridCol w:w="1235"/>
      </w:tblGrid>
      <w:tr w:rsidR="00D729E0" w:rsidRPr="00D729E0" w:rsidTr="00891584">
        <w:trPr>
          <w:trHeight w:val="397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29E0" w:rsidRPr="00D729E0" w:rsidTr="00891584">
        <w:trPr>
          <w:trHeight w:val="275"/>
        </w:trPr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729E0" w:rsidRPr="00D729E0" w:rsidTr="00891584">
        <w:trPr>
          <w:trHeight w:val="887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D729E0" w:rsidRPr="00D729E0" w:rsidTr="00891584">
        <w:trPr>
          <w:trHeight w:val="507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Всего: в том числе: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B0092A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92405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95163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97857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101571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105463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B0092A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492459</w:t>
            </w:r>
          </w:p>
        </w:tc>
      </w:tr>
      <w:tr w:rsidR="00D729E0" w:rsidRPr="00D729E0" w:rsidTr="00891584">
        <w:trPr>
          <w:trHeight w:val="729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29E0" w:rsidRPr="00D729E0" w:rsidTr="001B1279">
        <w:trPr>
          <w:trHeight w:val="785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29E0" w:rsidRPr="00D729E0" w:rsidTr="00891584">
        <w:trPr>
          <w:trHeight w:val="745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B0092A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76905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76863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78757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81707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84804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B0092A" w:rsidP="00CC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399036</w:t>
            </w:r>
          </w:p>
        </w:tc>
      </w:tr>
      <w:tr w:rsidR="00D729E0" w:rsidRPr="00D729E0" w:rsidTr="00891584">
        <w:trPr>
          <w:trHeight w:val="491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18300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19100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19864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20659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93423</w:t>
            </w:r>
          </w:p>
        </w:tc>
      </w:tr>
    </w:tbl>
    <w:p w:rsidR="001B1279" w:rsidRPr="00D729E0" w:rsidRDefault="001B1279" w:rsidP="001B1279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1B1279" w:rsidRPr="00D729E0" w:rsidSect="00B43F0C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к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Главы городского округа Фрязино</w:t>
      </w:r>
    </w:p>
    <w:p w:rsidR="00EE163D" w:rsidRPr="00D729E0" w:rsidRDefault="00EE163D" w:rsidP="00EE163D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от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26.03.2020</w:t>
      </w:r>
      <w:r w:rsidRPr="00D729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172</w:t>
      </w:r>
    </w:p>
    <w:p w:rsidR="001B1279" w:rsidRDefault="001B1279" w:rsidP="00CC340D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CC340D" w:rsidRPr="00D729E0" w:rsidRDefault="001B1279" w:rsidP="00CC340D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«</w:t>
      </w:r>
      <w:r w:rsidR="00CC340D" w:rsidRPr="00D729E0">
        <w:rPr>
          <w:rFonts w:ascii="Times New Roman" w:eastAsia="Calibri" w:hAnsi="Times New Roman"/>
          <w:sz w:val="28"/>
          <w:szCs w:val="24"/>
          <w:lang w:eastAsia="en-US"/>
        </w:rPr>
        <w:t>Приложение 2.1</w:t>
      </w:r>
    </w:p>
    <w:p w:rsidR="00CC340D" w:rsidRPr="00D729E0" w:rsidRDefault="00CC340D" w:rsidP="00CC340D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к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муниципальной подпрограмме</w:t>
      </w:r>
    </w:p>
    <w:p w:rsidR="00CC340D" w:rsidRPr="00D729E0" w:rsidRDefault="00CC340D" w:rsidP="00CC340D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«Развитие профессионального искусства,</w:t>
      </w:r>
    </w:p>
    <w:p w:rsidR="00CC340D" w:rsidRPr="00D729E0" w:rsidRDefault="00CC340D" w:rsidP="00CC340D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гастрольно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-концертной </w:t>
      </w:r>
    </w:p>
    <w:p w:rsidR="00CC340D" w:rsidRPr="00D729E0" w:rsidRDefault="00CC340D" w:rsidP="00CC340D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и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 культурно-досуговой деятельности, </w:t>
      </w:r>
    </w:p>
    <w:p w:rsidR="00CC340D" w:rsidRPr="00D729E0" w:rsidRDefault="00CC340D" w:rsidP="00CC340D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4"/>
          <w:lang w:eastAsia="en-US"/>
        </w:rPr>
        <w:t>кинематографии</w:t>
      </w:r>
      <w:proofErr w:type="gramEnd"/>
      <w:r w:rsidRPr="00D729E0">
        <w:rPr>
          <w:rFonts w:ascii="Times New Roman" w:eastAsia="Calibri" w:hAnsi="Times New Roman"/>
          <w:sz w:val="28"/>
          <w:szCs w:val="24"/>
          <w:lang w:eastAsia="en-US"/>
        </w:rPr>
        <w:t>»</w:t>
      </w:r>
    </w:p>
    <w:p w:rsidR="00CC340D" w:rsidRPr="00D729E0" w:rsidRDefault="00CC340D" w:rsidP="00CC340D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CC340D" w:rsidRPr="00D729E0" w:rsidRDefault="00CC340D" w:rsidP="00CC340D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2.</w:t>
      </w:r>
      <w:r w:rsidR="00AC4A4F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D729E0">
        <w:rPr>
          <w:rFonts w:ascii="Times New Roman" w:eastAsia="Calibri" w:hAnsi="Times New Roman"/>
          <w:sz w:val="28"/>
          <w:szCs w:val="24"/>
          <w:lang w:eastAsia="en-US"/>
        </w:rPr>
        <w:t xml:space="preserve">Перечень мероприятий подпрограммы </w:t>
      </w:r>
      <w:r w:rsidRPr="00D729E0">
        <w:rPr>
          <w:rFonts w:ascii="Times New Roman" w:eastAsia="Calibri" w:hAnsi="Times New Roman"/>
          <w:sz w:val="28"/>
          <w:szCs w:val="24"/>
          <w:lang w:val="en-US" w:eastAsia="en-US"/>
        </w:rPr>
        <w:t>IV</w:t>
      </w:r>
    </w:p>
    <w:p w:rsidR="00CC340D" w:rsidRPr="00D729E0" w:rsidRDefault="00CC340D" w:rsidP="00CC340D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D729E0">
        <w:rPr>
          <w:rFonts w:ascii="Times New Roman" w:eastAsia="Calibri" w:hAnsi="Times New Roman"/>
          <w:sz w:val="28"/>
          <w:szCs w:val="24"/>
          <w:lang w:eastAsia="en-US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CC340D" w:rsidRPr="00D729E0" w:rsidRDefault="00CC340D" w:rsidP="00CC340D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58"/>
        <w:gridCol w:w="851"/>
        <w:gridCol w:w="1304"/>
        <w:gridCol w:w="1387"/>
        <w:gridCol w:w="1080"/>
        <w:gridCol w:w="960"/>
        <w:gridCol w:w="912"/>
        <w:gridCol w:w="986"/>
        <w:gridCol w:w="944"/>
        <w:gridCol w:w="960"/>
        <w:gridCol w:w="1560"/>
        <w:gridCol w:w="1701"/>
      </w:tblGrid>
      <w:tr w:rsidR="00D729E0" w:rsidRPr="00D729E0" w:rsidTr="00B0092A">
        <w:trPr>
          <w:trHeight w:val="1075"/>
        </w:trPr>
        <w:tc>
          <w:tcPr>
            <w:tcW w:w="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B0092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Источники </w:t>
            </w:r>
            <w:r w:rsidR="00CC340D"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Объём финансирования мероприятия в году предшествующему году начала реализации муниципальной программы </w:t>
            </w:r>
          </w:p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Всего, (тыс. руб.)</w:t>
            </w:r>
          </w:p>
        </w:tc>
        <w:tc>
          <w:tcPr>
            <w:tcW w:w="47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выполнения мероприятия программы/подпрограммы</w:t>
            </w:r>
          </w:p>
        </w:tc>
      </w:tr>
      <w:tr w:rsidR="00D729E0" w:rsidRPr="00D729E0" w:rsidTr="00B0092A">
        <w:trPr>
          <w:trHeight w:val="384"/>
        </w:trPr>
        <w:tc>
          <w:tcPr>
            <w:tcW w:w="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200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267"/>
        </w:trPr>
        <w:tc>
          <w:tcPr>
            <w:tcW w:w="665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ind w:hanging="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мероприятие 05</w:t>
            </w:r>
          </w:p>
          <w:p w:rsidR="00CC340D" w:rsidRPr="00D729E0" w:rsidRDefault="00CC340D" w:rsidP="00CC340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«Обеспечение функций культурно-досуговых учреждений»</w:t>
            </w:r>
          </w:p>
          <w:p w:rsidR="00CC340D" w:rsidRPr="00D729E0" w:rsidRDefault="00CC340D" w:rsidP="00CC340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lastRenderedPageBreak/>
              <w:t>2020 -2024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492459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92405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95163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97857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101571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105463</w:t>
            </w:r>
          </w:p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городского округа Фрязино и подведомственные учреждения</w:t>
            </w:r>
          </w:p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Увеличение количества </w:t>
            </w: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участников клубных формирований на 21%. </w:t>
            </w: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671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1119"/>
        </w:trPr>
        <w:tc>
          <w:tcPr>
            <w:tcW w:w="6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990"/>
        </w:trPr>
        <w:tc>
          <w:tcPr>
            <w:tcW w:w="6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399036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76905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76863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78757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81707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84804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городского округа Фрязино и подведомственные учреждения</w:t>
            </w:r>
          </w:p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количества участников клубных формирований на 21%</w:t>
            </w: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93423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18300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19100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19864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2" w:name="_Hlk20686319"/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Мероприятие 5.1</w:t>
            </w:r>
          </w:p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Расходы на </w:t>
            </w:r>
            <w:r w:rsidRPr="00D729E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98465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464155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86058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89763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92367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96062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99905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городского </w:t>
            </w: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округа Фрязино и подведомственные учреждения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907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1618AF" w:rsidP="001618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86515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370732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70558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71463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73267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76198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79246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количества участников клубных формирований на 21%</w:t>
            </w: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11950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93423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18300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19100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19864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20659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Учреждения культуры и досуга городского округа Фрязино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Увеличение количества посещений платных культурно-массовых мероприятий на 37%</w:t>
            </w: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8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 xml:space="preserve">Мероприятие 5.3 </w:t>
            </w:r>
            <w:r w:rsidRPr="00D729E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2020-2024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28304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6347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5558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городского округа </w:t>
            </w: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Фрязино и подведомственные учреждения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28304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B0092A" w:rsidP="00CC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6347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5558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729E0" w:rsidRPr="00D729E0" w:rsidTr="00B0092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6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E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340D" w:rsidRPr="00D729E0" w:rsidRDefault="00CC340D" w:rsidP="00CC340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C340D" w:rsidRPr="00D729E0" w:rsidRDefault="00891584" w:rsidP="009E562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».</w:t>
      </w:r>
    </w:p>
    <w:p w:rsidR="00CC340D" w:rsidRPr="00D729E0" w:rsidRDefault="00CC340D" w:rsidP="009E562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  <w:sectPr w:rsidR="00CC340D" w:rsidRPr="00D729E0" w:rsidSect="009F342E">
          <w:headerReference w:type="default" r:id="rId11"/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 w:charSpace="-2049"/>
        </w:sectPr>
      </w:pPr>
    </w:p>
    <w:p w:rsidR="009E562A" w:rsidRPr="00D729E0" w:rsidRDefault="009E562A" w:rsidP="009E562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91584" w:rsidRPr="00D729E0">
        <w:rPr>
          <w:rFonts w:ascii="Times New Roman" w:hAnsi="Times New Roman"/>
          <w:sz w:val="28"/>
          <w:szCs w:val="28"/>
        </w:rPr>
        <w:t xml:space="preserve"> </w:t>
      </w:r>
      <w:r w:rsidR="001B1279">
        <w:rPr>
          <w:rFonts w:ascii="Times New Roman" w:hAnsi="Times New Roman"/>
          <w:sz w:val="28"/>
          <w:szCs w:val="28"/>
        </w:rPr>
        <w:t>4</w:t>
      </w:r>
    </w:p>
    <w:p w:rsidR="009E562A" w:rsidRPr="00D729E0" w:rsidRDefault="009E562A" w:rsidP="009E562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к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9E562A" w:rsidRPr="00D729E0" w:rsidRDefault="009E562A" w:rsidP="009E562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Главы городского округа Фрязино</w:t>
      </w:r>
    </w:p>
    <w:p w:rsidR="00EE163D" w:rsidRPr="00D729E0" w:rsidRDefault="00EE163D" w:rsidP="00EE163D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от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26.03.2020</w:t>
      </w:r>
      <w:r w:rsidRPr="00D729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172</w:t>
      </w:r>
    </w:p>
    <w:p w:rsidR="009E562A" w:rsidRPr="00D729E0" w:rsidRDefault="009E562A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947B0" w:rsidRPr="00D729E0" w:rsidRDefault="00B0092A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3947B0" w:rsidRPr="00D729E0">
        <w:rPr>
          <w:rFonts w:ascii="Times New Roman" w:eastAsia="Calibri" w:hAnsi="Times New Roman"/>
          <w:sz w:val="28"/>
          <w:szCs w:val="28"/>
          <w:lang w:eastAsia="en-US"/>
        </w:rPr>
        <w:t>Приложение 5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 мун</w:t>
      </w:r>
      <w:r w:rsidR="00CC340D" w:rsidRPr="00D729E0">
        <w:rPr>
          <w:rFonts w:ascii="Times New Roman" w:eastAsia="Calibri" w:hAnsi="Times New Roman"/>
          <w:sz w:val="28"/>
          <w:szCs w:val="28"/>
          <w:lang w:eastAsia="en-US"/>
        </w:rPr>
        <w:t>иципальной программе городского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8"/>
          <w:lang w:eastAsia="en-US"/>
        </w:rPr>
        <w:t>ок</w:t>
      </w:r>
      <w:r w:rsidR="00CC340D" w:rsidRPr="00D729E0">
        <w:rPr>
          <w:rFonts w:ascii="Times New Roman" w:eastAsia="Calibri" w:hAnsi="Times New Roman"/>
          <w:sz w:val="28"/>
          <w:szCs w:val="28"/>
          <w:lang w:eastAsia="en-US"/>
        </w:rPr>
        <w:t>руга</w:t>
      </w:r>
      <w:proofErr w:type="gramEnd"/>
      <w:r w:rsidR="00CC340D"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 Фрязино Московской области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«Культура» на 2020 - 2024 годы</w:t>
      </w:r>
    </w:p>
    <w:p w:rsidR="003947B0" w:rsidRPr="00D729E0" w:rsidRDefault="003947B0" w:rsidP="003947B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947B0" w:rsidRPr="00D729E0" w:rsidRDefault="003947B0" w:rsidP="003947B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AC4A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Паспорт подпрограммы </w:t>
      </w:r>
      <w:r w:rsidRPr="00D729E0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</w:p>
    <w:p w:rsidR="003947B0" w:rsidRPr="00D729E0" w:rsidRDefault="003947B0" w:rsidP="003947B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«Обеспечивающая подпрограмма»</w:t>
      </w:r>
    </w:p>
    <w:p w:rsidR="003947B0" w:rsidRPr="00D729E0" w:rsidRDefault="003947B0" w:rsidP="003947B0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277"/>
        <w:gridCol w:w="2589"/>
        <w:gridCol w:w="2211"/>
        <w:gridCol w:w="1181"/>
        <w:gridCol w:w="1181"/>
        <w:gridCol w:w="1181"/>
        <w:gridCol w:w="1181"/>
        <w:gridCol w:w="1181"/>
        <w:gridCol w:w="1181"/>
      </w:tblGrid>
      <w:tr w:rsidR="00D729E0" w:rsidRPr="00D729E0" w:rsidTr="00CC340D">
        <w:trPr>
          <w:trHeight w:val="729"/>
        </w:trPr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9E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proofErr w:type="gramEnd"/>
            <w:r w:rsidRPr="00D72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8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29E0" w:rsidRPr="00D729E0" w:rsidTr="00CC340D">
        <w:trPr>
          <w:trHeight w:val="455"/>
        </w:trPr>
        <w:tc>
          <w:tcPr>
            <w:tcW w:w="3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9E0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7086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Расходы (тыс. рублей)</w:t>
            </w:r>
          </w:p>
        </w:tc>
      </w:tr>
      <w:tr w:rsidR="00D729E0" w:rsidRPr="00D729E0" w:rsidTr="00CC340D">
        <w:trPr>
          <w:trHeight w:val="887"/>
        </w:trPr>
        <w:tc>
          <w:tcPr>
            <w:tcW w:w="3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D729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D729E0" w:rsidRPr="00D729E0" w:rsidTr="00CC340D">
        <w:trPr>
          <w:trHeight w:val="507"/>
        </w:trPr>
        <w:tc>
          <w:tcPr>
            <w:tcW w:w="3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</w:p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9E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729E0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44D9D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2705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2905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2911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2942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434504" w:rsidRDefault="00344D9D" w:rsidP="00CF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11987</w:t>
            </w:r>
          </w:p>
        </w:tc>
      </w:tr>
      <w:tr w:rsidR="00D729E0" w:rsidRPr="00D729E0" w:rsidTr="00CC340D">
        <w:trPr>
          <w:trHeight w:val="1322"/>
        </w:trPr>
        <w:tc>
          <w:tcPr>
            <w:tcW w:w="3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44D9D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2705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2905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2911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9E0">
              <w:rPr>
                <w:rFonts w:ascii="Times New Roman" w:hAnsi="Times New Roman"/>
                <w:sz w:val="28"/>
                <w:szCs w:val="28"/>
              </w:rPr>
              <w:t>2942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434504" w:rsidRDefault="00344D9D" w:rsidP="00CF55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11987</w:t>
            </w:r>
          </w:p>
        </w:tc>
      </w:tr>
    </w:tbl>
    <w:p w:rsidR="003947B0" w:rsidRPr="00D729E0" w:rsidRDefault="001B1279" w:rsidP="003947B0">
      <w:pPr>
        <w:widowControl w:val="0"/>
        <w:spacing w:after="0" w:line="240" w:lineRule="auto"/>
        <w:ind w:left="13467"/>
        <w:jc w:val="right"/>
        <w:rPr>
          <w:rFonts w:ascii="Times New Roman" w:eastAsia="Calibri" w:hAnsi="Times New Roman"/>
          <w:sz w:val="28"/>
          <w:szCs w:val="28"/>
          <w:lang w:eastAsia="en-US"/>
        </w:rPr>
        <w:sectPr w:rsidR="003947B0" w:rsidRPr="00D729E0" w:rsidSect="009F342E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к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1B1279" w:rsidRPr="00D729E0" w:rsidRDefault="001B1279" w:rsidP="001B1279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729E0">
        <w:rPr>
          <w:rFonts w:ascii="Times New Roman" w:hAnsi="Times New Roman"/>
          <w:sz w:val="28"/>
          <w:szCs w:val="28"/>
        </w:rPr>
        <w:t>Главы городского округа Фрязино</w:t>
      </w:r>
    </w:p>
    <w:p w:rsidR="00EE163D" w:rsidRPr="00D729E0" w:rsidRDefault="00EE163D" w:rsidP="00EE163D">
      <w:pPr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729E0">
        <w:rPr>
          <w:rFonts w:ascii="Times New Roman" w:hAnsi="Times New Roman"/>
          <w:sz w:val="28"/>
          <w:szCs w:val="28"/>
        </w:rPr>
        <w:t>от</w:t>
      </w:r>
      <w:proofErr w:type="gramEnd"/>
      <w:r w:rsidRPr="00D7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26.03.2020</w:t>
      </w:r>
      <w:r w:rsidRPr="00D729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172</w:t>
      </w:r>
    </w:p>
    <w:p w:rsidR="001B1279" w:rsidRDefault="001B1279" w:rsidP="003947B0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947B0" w:rsidRPr="00D729E0" w:rsidRDefault="001B1279" w:rsidP="003947B0">
      <w:pPr>
        <w:spacing w:after="0" w:line="240" w:lineRule="auto"/>
        <w:ind w:firstLine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3947B0"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="003947B0" w:rsidRPr="00D729E0">
        <w:rPr>
          <w:rFonts w:ascii="Times New Roman" w:eastAsia="Calibri" w:hAnsi="Times New Roman"/>
          <w:sz w:val="28"/>
          <w:szCs w:val="28"/>
          <w:lang w:val="en-US" w:eastAsia="en-US"/>
        </w:rPr>
        <w:t>5</w:t>
      </w:r>
      <w:r w:rsidR="003947B0" w:rsidRPr="00D729E0">
        <w:rPr>
          <w:rFonts w:ascii="Times New Roman" w:eastAsia="Calibri" w:hAnsi="Times New Roman"/>
          <w:sz w:val="28"/>
          <w:szCs w:val="28"/>
          <w:lang w:eastAsia="en-US"/>
        </w:rPr>
        <w:t>.1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729E0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 подпрограмме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«Обеспечивающая подпрограмма»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F144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мероприятий подпрограммы </w:t>
      </w:r>
      <w:r w:rsidRPr="00D729E0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>«Обеспечивающая подпрограмма»</w:t>
      </w:r>
    </w:p>
    <w:p w:rsidR="003947B0" w:rsidRPr="00D729E0" w:rsidRDefault="003947B0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1"/>
        <w:gridCol w:w="851"/>
        <w:gridCol w:w="1371"/>
        <w:gridCol w:w="23"/>
        <w:gridCol w:w="1303"/>
        <w:gridCol w:w="1134"/>
        <w:gridCol w:w="989"/>
        <w:gridCol w:w="996"/>
        <w:gridCol w:w="992"/>
        <w:gridCol w:w="851"/>
        <w:gridCol w:w="853"/>
        <w:gridCol w:w="1698"/>
        <w:gridCol w:w="1485"/>
      </w:tblGrid>
      <w:tr w:rsidR="00D729E0" w:rsidRPr="00D729E0" w:rsidTr="00BF04F7">
        <w:trPr>
          <w:trHeight w:val="1075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9F34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proofErr w:type="gramStart"/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Всего,   </w:t>
            </w:r>
            <w:proofErr w:type="gramEnd"/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D729E0" w:rsidRPr="00D729E0" w:rsidTr="00BF04F7">
        <w:trPr>
          <w:trHeight w:val="782"/>
        </w:trPr>
        <w:tc>
          <w:tcPr>
            <w:tcW w:w="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  <w:lang w:val="en-US"/>
              </w:rPr>
              <w:t>20</w:t>
            </w:r>
            <w:r w:rsidRPr="00D729E0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  <w:lang w:val="en-US"/>
              </w:rPr>
              <w:t>202</w:t>
            </w:r>
            <w:r w:rsidRPr="00D729E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  <w:lang w:val="en-US"/>
              </w:rPr>
              <w:t>202</w:t>
            </w:r>
            <w:r w:rsidRPr="00D729E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  <w:tr w:rsidR="00D729E0" w:rsidRPr="00D729E0" w:rsidTr="00BF04F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231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947B0" w:rsidRPr="00D729E0" w:rsidRDefault="003947B0" w:rsidP="00BF04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13</w:t>
            </w:r>
          </w:p>
        </w:tc>
      </w:tr>
      <w:tr w:rsidR="00D729E0" w:rsidRPr="00D729E0" w:rsidTr="00BF04F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2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</w:t>
            </w:r>
            <w:r w:rsidR="009F342E"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Основное мероприятие 01 «Создание </w:t>
            </w: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lastRenderedPageBreak/>
              <w:t>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 xml:space="preserve">Средства бюджета городского </w:t>
            </w:r>
            <w:r w:rsidRPr="00D729E0">
              <w:rPr>
                <w:rFonts w:ascii="Times New Roman" w:hAnsi="Times New Roman"/>
                <w:sz w:val="24"/>
                <w:szCs w:val="28"/>
              </w:rPr>
              <w:lastRenderedPageBreak/>
              <w:t>округа Фрязино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CF5515" w:rsidRDefault="00344D9D" w:rsidP="0043450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11987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344D9D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Управление культуры, физической </w:t>
            </w: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lastRenderedPageBreak/>
              <w:t>культуры и спорта администрации городского округа Фрязино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  <w:tr w:rsidR="00D729E0" w:rsidRPr="00D729E0" w:rsidTr="00BF04F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2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Мероприятие 1.1</w:t>
            </w:r>
          </w:p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Обеспечение деятельности муниципальных органов – учреждения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344D9D" w:rsidP="009F342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344D9D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Управление культуры, физической культуры и спорта администрации городского округа Фрязино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  <w:tr w:rsidR="00D729E0" w:rsidRPr="00D729E0" w:rsidTr="00BF04F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3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1.2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Мероприятие 1.2</w:t>
            </w:r>
          </w:p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6957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CC340D" w:rsidP="009F342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11463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CC340D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9F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hAnsi="Times New Roman"/>
                <w:sz w:val="24"/>
                <w:szCs w:val="28"/>
              </w:rPr>
              <w:t>2942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29E0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2B41" w:rsidRPr="00D729E0" w:rsidRDefault="00EF2B41" w:rsidP="00EF2B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947B0" w:rsidRPr="00D729E0" w:rsidRDefault="009F342E" w:rsidP="003947B0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729E0">
        <w:rPr>
          <w:rFonts w:ascii="Times New Roman" w:eastAsia="Calibri" w:hAnsi="Times New Roman"/>
          <w:sz w:val="28"/>
          <w:szCs w:val="28"/>
          <w:lang w:eastAsia="en-US"/>
        </w:rPr>
        <w:t xml:space="preserve"> »</w:t>
      </w:r>
      <w:r w:rsidR="00B0092A" w:rsidRPr="00D729E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sectPr w:rsidR="003947B0" w:rsidRPr="00D729E0" w:rsidSect="00B43F0C">
      <w:pgSz w:w="16838" w:h="11906" w:orient="landscape"/>
      <w:pgMar w:top="1134" w:right="567" w:bottom="1134" w:left="1134" w:header="851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D1" w:rsidRDefault="00A874D1">
      <w:pPr>
        <w:spacing w:after="0" w:line="240" w:lineRule="auto"/>
      </w:pPr>
      <w:r>
        <w:separator/>
      </w:r>
    </w:p>
  </w:endnote>
  <w:endnote w:type="continuationSeparator" w:id="0">
    <w:p w:rsidR="00A874D1" w:rsidRDefault="00A8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D1" w:rsidRDefault="00A874D1">
      <w:pPr>
        <w:spacing w:after="0" w:line="240" w:lineRule="auto"/>
      </w:pPr>
      <w:r>
        <w:separator/>
      </w:r>
    </w:p>
  </w:footnote>
  <w:footnote w:type="continuationSeparator" w:id="0">
    <w:p w:rsidR="00A874D1" w:rsidRDefault="00A8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19" w:rsidRDefault="00DC1E19" w:rsidP="00CE1B0C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C1E19" w:rsidRDefault="00DC1E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19" w:rsidRDefault="00DC1E1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163D">
      <w:rPr>
        <w:noProof/>
      </w:rPr>
      <w:t>2</w:t>
    </w:r>
    <w:r>
      <w:fldChar w:fldCharType="end"/>
    </w:r>
  </w:p>
  <w:p w:rsidR="00DC1E19" w:rsidRDefault="00DC1E1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19" w:rsidRDefault="00DC1E1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C1E19" w:rsidRPr="0077096F" w:rsidRDefault="00DC1E19">
    <w:pPr>
      <w:pStyle w:val="a7"/>
      <w:rPr>
        <w:sz w:val="23"/>
        <w:szCs w:val="23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19" w:rsidRDefault="00DC1E19">
    <w:pPr>
      <w:pStyle w:val="a7"/>
      <w:jc w:val="center"/>
    </w:pPr>
  </w:p>
  <w:p w:rsidR="00DC1E19" w:rsidRDefault="00DC1E1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63D">
      <w:rPr>
        <w:noProof/>
      </w:rPr>
      <w:t>11</w:t>
    </w:r>
    <w:r>
      <w:rPr>
        <w:noProof/>
      </w:rPr>
      <w:fldChar w:fldCharType="end"/>
    </w:r>
  </w:p>
  <w:p w:rsidR="00DC1E19" w:rsidRPr="0077096F" w:rsidRDefault="00DC1E19">
    <w:pPr>
      <w:pStyle w:val="a7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A72AF"/>
    <w:multiLevelType w:val="multilevel"/>
    <w:tmpl w:val="0444F1BC"/>
    <w:lvl w:ilvl="0">
      <w:start w:val="19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A2D5613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2E4677D1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69EA1467"/>
    <w:multiLevelType w:val="multilevel"/>
    <w:tmpl w:val="1DDE409A"/>
    <w:lvl w:ilvl="0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b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B0"/>
    <w:rsid w:val="00003E69"/>
    <w:rsid w:val="000722E6"/>
    <w:rsid w:val="00077A03"/>
    <w:rsid w:val="000832C0"/>
    <w:rsid w:val="001618AF"/>
    <w:rsid w:val="00186F80"/>
    <w:rsid w:val="001B1279"/>
    <w:rsid w:val="001D5B77"/>
    <w:rsid w:val="002245D9"/>
    <w:rsid w:val="00246B46"/>
    <w:rsid w:val="00283549"/>
    <w:rsid w:val="002B4022"/>
    <w:rsid w:val="00316220"/>
    <w:rsid w:val="00344D9D"/>
    <w:rsid w:val="00347067"/>
    <w:rsid w:val="00371769"/>
    <w:rsid w:val="00381281"/>
    <w:rsid w:val="003947B0"/>
    <w:rsid w:val="003D247D"/>
    <w:rsid w:val="00421DDC"/>
    <w:rsid w:val="00434504"/>
    <w:rsid w:val="004A0870"/>
    <w:rsid w:val="005313D4"/>
    <w:rsid w:val="005745B7"/>
    <w:rsid w:val="005904CA"/>
    <w:rsid w:val="005D772F"/>
    <w:rsid w:val="005F6F74"/>
    <w:rsid w:val="00691EFD"/>
    <w:rsid w:val="00734107"/>
    <w:rsid w:val="00794FF1"/>
    <w:rsid w:val="007F6869"/>
    <w:rsid w:val="008811C3"/>
    <w:rsid w:val="00891584"/>
    <w:rsid w:val="008D55B7"/>
    <w:rsid w:val="00903197"/>
    <w:rsid w:val="009057AA"/>
    <w:rsid w:val="009E562A"/>
    <w:rsid w:val="009F342E"/>
    <w:rsid w:val="00A41E29"/>
    <w:rsid w:val="00A874D1"/>
    <w:rsid w:val="00AC4A4F"/>
    <w:rsid w:val="00AD6E35"/>
    <w:rsid w:val="00B0092A"/>
    <w:rsid w:val="00B30E38"/>
    <w:rsid w:val="00B344D0"/>
    <w:rsid w:val="00B43F0C"/>
    <w:rsid w:val="00B87F3F"/>
    <w:rsid w:val="00BF04F7"/>
    <w:rsid w:val="00C47C13"/>
    <w:rsid w:val="00C93C2D"/>
    <w:rsid w:val="00CC340D"/>
    <w:rsid w:val="00CC452E"/>
    <w:rsid w:val="00CE1B0C"/>
    <w:rsid w:val="00CF5515"/>
    <w:rsid w:val="00CF5B8E"/>
    <w:rsid w:val="00D65213"/>
    <w:rsid w:val="00D729E0"/>
    <w:rsid w:val="00D92646"/>
    <w:rsid w:val="00DC1E19"/>
    <w:rsid w:val="00E5588A"/>
    <w:rsid w:val="00E56BC8"/>
    <w:rsid w:val="00E90DC4"/>
    <w:rsid w:val="00EA5BFA"/>
    <w:rsid w:val="00EE163D"/>
    <w:rsid w:val="00EF2B41"/>
    <w:rsid w:val="00F1440F"/>
    <w:rsid w:val="00F67598"/>
    <w:rsid w:val="00FB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20E2D-4528-42DF-88E8-F4173B9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B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47B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0"/>
    <w:link w:val="20"/>
    <w:qFormat/>
    <w:rsid w:val="003947B0"/>
    <w:pPr>
      <w:keepNext/>
      <w:spacing w:before="240" w:after="120" w:line="276" w:lineRule="auto"/>
      <w:jc w:val="left"/>
      <w:outlineLvl w:val="1"/>
    </w:pPr>
    <w:rPr>
      <w:rFonts w:ascii="Liberation Sans" w:eastAsia="Microsoft YaHei" w:hAnsi="Liberation Sans"/>
      <w:lang w:eastAsia="en-US"/>
    </w:rPr>
  </w:style>
  <w:style w:type="paragraph" w:styleId="3">
    <w:name w:val="heading 3"/>
    <w:basedOn w:val="a"/>
    <w:next w:val="a"/>
    <w:link w:val="30"/>
    <w:qFormat/>
    <w:rsid w:val="003947B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3947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3947B0"/>
    <w:rPr>
      <w:rFonts w:ascii="Liberation Sans" w:eastAsia="Microsoft YaHei" w:hAnsi="Liberation Sans" w:cs="Times New Roman"/>
      <w:sz w:val="28"/>
      <w:szCs w:val="28"/>
    </w:rPr>
  </w:style>
  <w:style w:type="character" w:customStyle="1" w:styleId="30">
    <w:name w:val="Заголовок 3 Знак"/>
    <w:basedOn w:val="a1"/>
    <w:link w:val="3"/>
    <w:qFormat/>
    <w:rsid w:val="003947B0"/>
    <w:rPr>
      <w:rFonts w:ascii="Times New Roman" w:eastAsia="Times New Roman" w:hAnsi="Times New Roman" w:cs="Times New Roman"/>
      <w:b/>
      <w:bCs/>
      <w:i/>
      <w:iCs/>
      <w:sz w:val="56"/>
      <w:szCs w:val="56"/>
      <w:lang w:eastAsia="ru-RU"/>
    </w:rPr>
  </w:style>
  <w:style w:type="paragraph" w:customStyle="1" w:styleId="11">
    <w:name w:val="Абзац списка1"/>
    <w:basedOn w:val="a"/>
    <w:rsid w:val="003947B0"/>
    <w:pPr>
      <w:ind w:left="720"/>
    </w:pPr>
  </w:style>
  <w:style w:type="paragraph" w:styleId="21">
    <w:name w:val="Body Text Indent 2"/>
    <w:aliases w:val="Знак3"/>
    <w:basedOn w:val="a"/>
    <w:link w:val="22"/>
    <w:rsid w:val="003947B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aliases w:val="Знак3 Знак"/>
    <w:basedOn w:val="a1"/>
    <w:link w:val="21"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аголовок 12"/>
    <w:basedOn w:val="a"/>
    <w:rsid w:val="003947B0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36"/>
      <w:sz w:val="28"/>
      <w:szCs w:val="28"/>
    </w:rPr>
  </w:style>
  <w:style w:type="paragraph" w:styleId="a0">
    <w:name w:val="Title"/>
    <w:basedOn w:val="a"/>
    <w:link w:val="a4"/>
    <w:qFormat/>
    <w:rsid w:val="003947B0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1"/>
    <w:link w:val="a0"/>
    <w:rsid w:val="003947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aliases w:val="Знак"/>
    <w:basedOn w:val="a"/>
    <w:link w:val="a6"/>
    <w:qFormat/>
    <w:rsid w:val="003947B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Подзаголовок Знак"/>
    <w:aliases w:val="Знак Знак"/>
    <w:basedOn w:val="a1"/>
    <w:link w:val="a5"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aliases w:val="Знак2"/>
    <w:basedOn w:val="a"/>
    <w:link w:val="aa"/>
    <w:uiPriority w:val="99"/>
    <w:rsid w:val="003947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aliases w:val="Знак2 Знак"/>
    <w:basedOn w:val="a1"/>
    <w:link w:val="a9"/>
    <w:uiPriority w:val="99"/>
    <w:qFormat/>
    <w:rsid w:val="00394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aliases w:val="Знак1"/>
    <w:basedOn w:val="a"/>
    <w:link w:val="ac"/>
    <w:uiPriority w:val="99"/>
    <w:semiHidden/>
    <w:qFormat/>
    <w:rsid w:val="0039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aliases w:val="Знак1 Знак"/>
    <w:basedOn w:val="a1"/>
    <w:link w:val="ab"/>
    <w:uiPriority w:val="99"/>
    <w:semiHidden/>
    <w:qFormat/>
    <w:rsid w:val="003947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qFormat/>
    <w:rsid w:val="00394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947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ob">
    <w:name w:val="tekstob"/>
    <w:basedOn w:val="a"/>
    <w:qFormat/>
    <w:rsid w:val="003947B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d">
    <w:name w:val="Схема документа Знак"/>
    <w:link w:val="ae"/>
    <w:rsid w:val="003947B0"/>
    <w:rPr>
      <w:rFonts w:eastAsia="Calibri"/>
      <w:b/>
      <w:sz w:val="28"/>
      <w:szCs w:val="28"/>
      <w:lang w:eastAsia="ru-RU"/>
    </w:rPr>
  </w:style>
  <w:style w:type="paragraph" w:customStyle="1" w:styleId="ConsPlusNonformat">
    <w:name w:val="ConsPlusNonformat"/>
    <w:qFormat/>
    <w:rsid w:val="00394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rsid w:val="003947B0"/>
    <w:rPr>
      <w:rFonts w:cs="Times New Roman"/>
    </w:rPr>
  </w:style>
  <w:style w:type="character" w:styleId="af0">
    <w:name w:val="Hyperlink"/>
    <w:rsid w:val="003947B0"/>
    <w:rPr>
      <w:rFonts w:cs="Times New Roman"/>
      <w:color w:val="0000FF"/>
      <w:u w:val="single"/>
    </w:rPr>
  </w:style>
  <w:style w:type="character" w:styleId="af1">
    <w:name w:val="FollowedHyperlink"/>
    <w:rsid w:val="003947B0"/>
    <w:rPr>
      <w:color w:val="800080"/>
      <w:u w:val="single"/>
    </w:rPr>
  </w:style>
  <w:style w:type="paragraph" w:styleId="ae">
    <w:name w:val="Document Map"/>
    <w:basedOn w:val="a"/>
    <w:link w:val="ad"/>
    <w:unhideWhenUsed/>
    <w:rsid w:val="003947B0"/>
    <w:pPr>
      <w:spacing w:after="0" w:line="240" w:lineRule="auto"/>
    </w:pPr>
    <w:rPr>
      <w:rFonts w:asciiTheme="minorHAnsi" w:eastAsia="Calibri" w:hAnsiTheme="minorHAnsi" w:cstheme="minorBidi"/>
      <w:b/>
      <w:sz w:val="28"/>
      <w:szCs w:val="28"/>
    </w:rPr>
  </w:style>
  <w:style w:type="character" w:customStyle="1" w:styleId="13">
    <w:name w:val="Схема документа Знак1"/>
    <w:basedOn w:val="a1"/>
    <w:uiPriority w:val="99"/>
    <w:semiHidden/>
    <w:rsid w:val="003947B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947B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Keyboard">
    <w:name w:val="Keyboard"/>
    <w:rsid w:val="003947B0"/>
    <w:rPr>
      <w:rFonts w:ascii="Courier New" w:hAnsi="Courier New" w:cs="Courier New"/>
      <w:b/>
      <w:bCs/>
      <w:sz w:val="20"/>
      <w:szCs w:val="20"/>
    </w:rPr>
  </w:style>
  <w:style w:type="paragraph" w:customStyle="1" w:styleId="14">
    <w:name w:val="Основной текст1"/>
    <w:basedOn w:val="a"/>
    <w:link w:val="af3"/>
    <w:qFormat/>
    <w:rsid w:val="003947B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1"/>
      <w:sz w:val="28"/>
      <w:szCs w:val="28"/>
      <w:lang w:eastAsia="zh-CN" w:bidi="hi-IN"/>
    </w:rPr>
  </w:style>
  <w:style w:type="table" w:styleId="af4">
    <w:name w:val="Table Grid"/>
    <w:basedOn w:val="a2"/>
    <w:uiPriority w:val="39"/>
    <w:rsid w:val="0039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3"/>
    <w:uiPriority w:val="99"/>
    <w:semiHidden/>
    <w:unhideWhenUsed/>
    <w:rsid w:val="003947B0"/>
  </w:style>
  <w:style w:type="character" w:customStyle="1" w:styleId="apple-converted-space">
    <w:name w:val="apple-converted-space"/>
    <w:basedOn w:val="a1"/>
    <w:qFormat/>
    <w:rsid w:val="003947B0"/>
  </w:style>
  <w:style w:type="character" w:customStyle="1" w:styleId="-">
    <w:name w:val="Интернет-ссылка"/>
    <w:uiPriority w:val="99"/>
    <w:semiHidden/>
    <w:unhideWhenUsed/>
    <w:rsid w:val="003947B0"/>
    <w:rPr>
      <w:color w:val="0000FF"/>
      <w:u w:val="single"/>
    </w:rPr>
  </w:style>
  <w:style w:type="character" w:customStyle="1" w:styleId="16">
    <w:name w:val="Основной текст Знак1"/>
    <w:uiPriority w:val="99"/>
    <w:qFormat/>
    <w:locked/>
    <w:rsid w:val="003947B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947B0"/>
    <w:rPr>
      <w:rFonts w:eastAsia="Calibri" w:cs="Calibri"/>
    </w:rPr>
  </w:style>
  <w:style w:type="character" w:customStyle="1" w:styleId="ListLabel2">
    <w:name w:val="ListLabel 2"/>
    <w:qFormat/>
    <w:rsid w:val="003947B0"/>
    <w:rPr>
      <w:rFonts w:cs="Courier New"/>
    </w:rPr>
  </w:style>
  <w:style w:type="character" w:customStyle="1" w:styleId="ListLabel3">
    <w:name w:val="ListLabel 3"/>
    <w:qFormat/>
    <w:rsid w:val="003947B0"/>
    <w:rPr>
      <w:rFonts w:eastAsia="Calibri" w:cs="Times New Roman"/>
    </w:rPr>
  </w:style>
  <w:style w:type="character" w:customStyle="1" w:styleId="ListLabel4">
    <w:name w:val="ListLabel 4"/>
    <w:qFormat/>
    <w:rsid w:val="003947B0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947B0"/>
    <w:rPr>
      <w:rFonts w:eastAsia="Times New Roman"/>
    </w:rPr>
  </w:style>
  <w:style w:type="character" w:customStyle="1" w:styleId="ListLabel6">
    <w:name w:val="ListLabel 6"/>
    <w:qFormat/>
    <w:rsid w:val="003947B0"/>
    <w:rPr>
      <w:rFonts w:ascii="Times New Roman" w:eastAsia="Times New Roman" w:hAnsi="Times New Roman"/>
      <w:b/>
      <w:sz w:val="24"/>
      <w:szCs w:val="24"/>
    </w:rPr>
  </w:style>
  <w:style w:type="paragraph" w:styleId="af5">
    <w:name w:val="Body Text"/>
    <w:basedOn w:val="a"/>
    <w:link w:val="af6"/>
    <w:rsid w:val="003947B0"/>
    <w:pPr>
      <w:spacing w:after="140" w:line="288" w:lineRule="auto"/>
    </w:pPr>
    <w:rPr>
      <w:rFonts w:eastAsia="Calibri"/>
      <w:lang w:eastAsia="en-US"/>
    </w:rPr>
  </w:style>
  <w:style w:type="character" w:customStyle="1" w:styleId="af6">
    <w:name w:val="Основной текст Знак"/>
    <w:basedOn w:val="a1"/>
    <w:link w:val="af5"/>
    <w:rsid w:val="003947B0"/>
    <w:rPr>
      <w:rFonts w:ascii="Calibri" w:eastAsia="Calibri" w:hAnsi="Calibri" w:cs="Times New Roman"/>
    </w:rPr>
  </w:style>
  <w:style w:type="paragraph" w:styleId="af7">
    <w:name w:val="List"/>
    <w:basedOn w:val="af5"/>
    <w:rsid w:val="003947B0"/>
    <w:rPr>
      <w:rFonts w:cs="Mangal"/>
    </w:rPr>
  </w:style>
  <w:style w:type="paragraph" w:styleId="17">
    <w:name w:val="index 1"/>
    <w:basedOn w:val="a"/>
    <w:next w:val="a"/>
    <w:autoRedefine/>
    <w:uiPriority w:val="99"/>
    <w:semiHidden/>
    <w:unhideWhenUsed/>
    <w:rsid w:val="003947B0"/>
    <w:pPr>
      <w:spacing w:after="0" w:line="240" w:lineRule="auto"/>
      <w:ind w:left="220" w:hanging="220"/>
    </w:pPr>
  </w:style>
  <w:style w:type="paragraph" w:styleId="af8">
    <w:name w:val="index heading"/>
    <w:basedOn w:val="a"/>
    <w:qFormat/>
    <w:rsid w:val="003947B0"/>
    <w:pPr>
      <w:suppressLineNumbers/>
    </w:pPr>
    <w:rPr>
      <w:rFonts w:eastAsia="Calibri" w:cs="Mangal"/>
      <w:lang w:eastAsia="en-US"/>
    </w:rPr>
  </w:style>
  <w:style w:type="paragraph" w:customStyle="1" w:styleId="ConsPlusNormal">
    <w:name w:val="ConsPlusNormal"/>
    <w:qFormat/>
    <w:rsid w:val="003947B0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uiPriority w:val="99"/>
    <w:qFormat/>
    <w:rsid w:val="003947B0"/>
    <w:pPr>
      <w:widowControl w:val="0"/>
      <w:spacing w:after="0" w:line="240" w:lineRule="auto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9">
    <w:name w:val="No Spacing"/>
    <w:uiPriority w:val="1"/>
    <w:qFormat/>
    <w:rsid w:val="003947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qFormat/>
    <w:rsid w:val="003947B0"/>
    <w:pPr>
      <w:ind w:left="720"/>
    </w:pPr>
  </w:style>
  <w:style w:type="paragraph" w:customStyle="1" w:styleId="afa">
    <w:name w:val="Содержимое врезки"/>
    <w:basedOn w:val="a"/>
    <w:qFormat/>
    <w:rsid w:val="003947B0"/>
    <w:rPr>
      <w:rFonts w:eastAsia="Calibri"/>
      <w:lang w:eastAsia="en-US"/>
    </w:rPr>
  </w:style>
  <w:style w:type="paragraph" w:customStyle="1" w:styleId="afb">
    <w:name w:val="Блочная цитата"/>
    <w:basedOn w:val="a"/>
    <w:qFormat/>
    <w:rsid w:val="003947B0"/>
    <w:rPr>
      <w:rFonts w:eastAsia="Calibri"/>
      <w:lang w:eastAsia="en-US"/>
    </w:rPr>
  </w:style>
  <w:style w:type="paragraph" w:customStyle="1" w:styleId="afc">
    <w:name w:val="Заглавие"/>
    <w:basedOn w:val="a0"/>
    <w:rsid w:val="003947B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lang w:eastAsia="en-US"/>
    </w:rPr>
  </w:style>
  <w:style w:type="table" w:customStyle="1" w:styleId="18">
    <w:name w:val="Сетка таблицы1"/>
    <w:basedOn w:val="a2"/>
    <w:next w:val="af4"/>
    <w:uiPriority w:val="59"/>
    <w:rsid w:val="00394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14"/>
    <w:qFormat/>
    <w:locked/>
    <w:rsid w:val="003947B0"/>
    <w:rPr>
      <w:rFonts w:ascii="Times New Roman" w:eastAsia="Times New Roman" w:hAnsi="Times New Roman" w:cs="Times New Roman"/>
      <w:color w:val="000000"/>
      <w:kern w:val="1"/>
      <w:sz w:val="28"/>
      <w:szCs w:val="28"/>
      <w:shd w:val="clear" w:color="auto" w:fill="FFFFFF"/>
      <w:lang w:eastAsia="zh-CN" w:bidi="hi-IN"/>
    </w:rPr>
  </w:style>
  <w:style w:type="character" w:customStyle="1" w:styleId="19">
    <w:name w:val="Текст выноски Знак1"/>
    <w:uiPriority w:val="99"/>
    <w:semiHidden/>
    <w:rsid w:val="003947B0"/>
    <w:rPr>
      <w:rFonts w:ascii="Tahoma" w:eastAsia="Calibri" w:hAnsi="Tahoma" w:cs="Times New Roman"/>
      <w:sz w:val="16"/>
      <w:szCs w:val="16"/>
    </w:rPr>
  </w:style>
  <w:style w:type="paragraph" w:styleId="afd">
    <w:name w:val="footnote text"/>
    <w:basedOn w:val="a"/>
    <w:link w:val="afe"/>
    <w:semiHidden/>
    <w:rsid w:val="003947B0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e">
    <w:name w:val="Текст сноски Знак"/>
    <w:basedOn w:val="a1"/>
    <w:link w:val="afd"/>
    <w:semiHidden/>
    <w:rsid w:val="003947B0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semiHidden/>
    <w:rsid w:val="003947B0"/>
    <w:rPr>
      <w:rFonts w:cs="Times New Roman"/>
      <w:vertAlign w:val="superscript"/>
    </w:rPr>
  </w:style>
  <w:style w:type="character" w:customStyle="1" w:styleId="HeaderChar">
    <w:name w:val="Header Char"/>
    <w:semiHidden/>
    <w:locked/>
    <w:rsid w:val="003947B0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locked/>
    <w:rsid w:val="003947B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locked/>
    <w:rsid w:val="0039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Петрова</cp:lastModifiedBy>
  <cp:revision>9</cp:revision>
  <cp:lastPrinted>2020-03-31T08:02:00Z</cp:lastPrinted>
  <dcterms:created xsi:type="dcterms:W3CDTF">2020-03-19T09:36:00Z</dcterms:created>
  <dcterms:modified xsi:type="dcterms:W3CDTF">2020-03-31T08:05:00Z</dcterms:modified>
</cp:coreProperties>
</file>