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AE" w:rsidRPr="00DB4A57" w:rsidRDefault="004F3CAE" w:rsidP="004F3CAE">
      <w:pPr>
        <w:pStyle w:val="1"/>
        <w:numPr>
          <w:ilvl w:val="0"/>
          <w:numId w:val="4"/>
        </w:numPr>
        <w:spacing w:before="120"/>
        <w:ind w:left="1701"/>
        <w:jc w:val="left"/>
        <w:rPr>
          <w:sz w:val="30"/>
          <w:szCs w:val="30"/>
        </w:rPr>
      </w:pPr>
      <w:r w:rsidRPr="00DB4A57">
        <w:rPr>
          <w:noProof/>
          <w:sz w:val="30"/>
          <w:szCs w:val="30"/>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B4A57">
        <w:rPr>
          <w:sz w:val="30"/>
          <w:szCs w:val="30"/>
          <w:lang w:val="ru-RU" w:eastAsia="ru-RU"/>
        </w:rPr>
        <w:t>А</w:t>
      </w:r>
      <w:r w:rsidRPr="00DB4A57">
        <w:rPr>
          <w:sz w:val="30"/>
          <w:szCs w:val="30"/>
          <w:lang w:eastAsia="ru-RU"/>
        </w:rPr>
        <w:t>ДМИНИСТРАЦИЯ</w:t>
      </w:r>
      <w:r w:rsidRPr="00DB4A57">
        <w:rPr>
          <w:sz w:val="30"/>
          <w:szCs w:val="30"/>
          <w:lang w:val="ru-RU" w:eastAsia="ru-RU"/>
        </w:rPr>
        <w:t xml:space="preserve"> ГОРОДСКОГО ОКРУГА ФРЯЗИНО</w:t>
      </w:r>
    </w:p>
    <w:p w:rsidR="004F3CAE" w:rsidRDefault="004F3CAE" w:rsidP="004F3CAE">
      <w:pPr>
        <w:pStyle w:val="3"/>
        <w:numPr>
          <w:ilvl w:val="2"/>
          <w:numId w:val="4"/>
        </w:numPr>
        <w:spacing w:before="240"/>
        <w:ind w:left="2410"/>
        <w:jc w:val="left"/>
        <w:rPr>
          <w:sz w:val="46"/>
          <w:szCs w:val="46"/>
          <w:lang w:val="en-US"/>
        </w:rPr>
      </w:pPr>
      <w:r>
        <w:rPr>
          <w:sz w:val="46"/>
          <w:szCs w:val="46"/>
          <w:lang w:val="en-US"/>
        </w:rPr>
        <w:t xml:space="preserve">      </w:t>
      </w:r>
      <w:r>
        <w:rPr>
          <w:sz w:val="46"/>
          <w:szCs w:val="46"/>
        </w:rPr>
        <w:t>ПОСТАНОВЛЕНИЕ</w:t>
      </w:r>
    </w:p>
    <w:p w:rsidR="004F3CAE" w:rsidRPr="004F3CAE" w:rsidRDefault="004F3CAE" w:rsidP="004F3CAE">
      <w:pPr>
        <w:tabs>
          <w:tab w:val="left" w:pos="8325"/>
        </w:tabs>
        <w:rPr>
          <w:rFonts w:ascii="Times New Roman" w:hAnsi="Times New Roman" w:cs="Times New Roman"/>
          <w:lang w:val="en-US"/>
        </w:rPr>
      </w:pPr>
      <w:r w:rsidRPr="004F3CAE">
        <w:rPr>
          <w:rFonts w:ascii="Times New Roman" w:hAnsi="Times New Roman" w:cs="Times New Roman"/>
          <w:lang w:val="en-US"/>
        </w:rPr>
        <w:tab/>
      </w:r>
    </w:p>
    <w:p w:rsidR="004F3CAE" w:rsidRPr="004F3CAE" w:rsidRDefault="004F3CAE" w:rsidP="004F3CAE">
      <w:pPr>
        <w:spacing w:before="60"/>
        <w:ind w:left="1842" w:firstLine="608"/>
        <w:rPr>
          <w:rFonts w:ascii="Times New Roman" w:hAnsi="Times New Roman" w:cs="Times New Roman"/>
          <w:sz w:val="26"/>
          <w:szCs w:val="26"/>
        </w:rPr>
      </w:pPr>
      <w:r w:rsidRPr="004F3CAE">
        <w:rPr>
          <w:rFonts w:ascii="Times New Roman" w:hAnsi="Times New Roman" w:cs="Times New Roman"/>
          <w:b/>
          <w:bCs/>
          <w:sz w:val="28"/>
          <w:szCs w:val="28"/>
        </w:rPr>
        <w:t xml:space="preserve">                     </w:t>
      </w:r>
      <w:proofErr w:type="gramStart"/>
      <w:r w:rsidRPr="004F3CAE">
        <w:rPr>
          <w:rFonts w:ascii="Times New Roman" w:hAnsi="Times New Roman" w:cs="Times New Roman"/>
          <w:b/>
          <w:bCs/>
          <w:sz w:val="28"/>
          <w:szCs w:val="28"/>
        </w:rPr>
        <w:t>от</w:t>
      </w:r>
      <w:proofErr w:type="gramEnd"/>
      <w:r w:rsidRPr="004F3CAE">
        <w:rPr>
          <w:rFonts w:ascii="Times New Roman" w:hAnsi="Times New Roman" w:cs="Times New Roman"/>
          <w:sz w:val="28"/>
          <w:szCs w:val="28"/>
        </w:rPr>
        <w:t xml:space="preserve"> </w:t>
      </w:r>
      <w:r>
        <w:rPr>
          <w:rFonts w:ascii="Times New Roman" w:hAnsi="Times New Roman" w:cs="Times New Roman"/>
          <w:sz w:val="28"/>
          <w:szCs w:val="28"/>
        </w:rPr>
        <w:t>04.02.2025</w:t>
      </w:r>
      <w:r w:rsidRPr="004F3CAE">
        <w:rPr>
          <w:rFonts w:ascii="Times New Roman" w:hAnsi="Times New Roman" w:cs="Times New Roman"/>
          <w:sz w:val="28"/>
          <w:szCs w:val="28"/>
        </w:rPr>
        <w:t xml:space="preserve"> </w:t>
      </w:r>
      <w:r w:rsidRPr="004F3CAE">
        <w:rPr>
          <w:rFonts w:ascii="Times New Roman" w:hAnsi="Times New Roman" w:cs="Times New Roman"/>
          <w:b/>
          <w:sz w:val="28"/>
          <w:szCs w:val="28"/>
        </w:rPr>
        <w:t>№</w:t>
      </w:r>
      <w:r w:rsidRPr="004F3CAE">
        <w:rPr>
          <w:rFonts w:ascii="Times New Roman" w:hAnsi="Times New Roman" w:cs="Times New Roman"/>
          <w:sz w:val="28"/>
          <w:szCs w:val="28"/>
        </w:rPr>
        <w:t xml:space="preserve"> </w:t>
      </w:r>
      <w:r>
        <w:rPr>
          <w:rFonts w:ascii="Times New Roman" w:hAnsi="Times New Roman" w:cs="Times New Roman"/>
          <w:sz w:val="28"/>
          <w:szCs w:val="28"/>
        </w:rPr>
        <w:t>96</w:t>
      </w:r>
    </w:p>
    <w:p w:rsidR="00E575CA" w:rsidRDefault="00E575CA">
      <w:pPr>
        <w:spacing w:before="60" w:after="0"/>
        <w:ind w:left="1134" w:firstLine="2"/>
        <w:jc w:val="center"/>
        <w:rPr>
          <w:rFonts w:ascii="Times New Roman" w:hAnsi="Times New Roman" w:cs="Times New Roman"/>
          <w:sz w:val="28"/>
          <w:szCs w:val="28"/>
        </w:rPr>
      </w:pPr>
    </w:p>
    <w:p w:rsidR="00E575CA" w:rsidRDefault="00977286">
      <w:pPr>
        <w:suppressAutoHyphens/>
        <w:spacing w:after="0" w:line="240" w:lineRule="auto"/>
        <w:ind w:right="4422"/>
        <w:jc w:val="both"/>
        <w:rPr>
          <w:sz w:val="28"/>
          <w:szCs w:val="28"/>
        </w:rPr>
      </w:pPr>
      <w:r>
        <w:rPr>
          <w:rFonts w:ascii="Times New Roman" w:hAnsi="Times New Roman" w:cs="Times New Roman"/>
          <w:sz w:val="28"/>
          <w:szCs w:val="28"/>
        </w:rPr>
        <w:t>Об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E575CA">
      <w:pPr>
        <w:suppressAutoHyphens/>
        <w:spacing w:after="0" w:line="240" w:lineRule="auto"/>
        <w:ind w:right="4422"/>
        <w:jc w:val="both"/>
        <w:rPr>
          <w:sz w:val="28"/>
          <w:szCs w:val="28"/>
        </w:rPr>
      </w:pPr>
    </w:p>
    <w:p w:rsidR="00E575CA" w:rsidRDefault="00E575CA">
      <w:pPr>
        <w:suppressAutoHyphens/>
        <w:spacing w:after="0" w:line="240" w:lineRule="auto"/>
        <w:rPr>
          <w:rFonts w:ascii="Times New Roman" w:hAnsi="Times New Roman" w:cs="Times New Roman"/>
          <w:sz w:val="26"/>
          <w:szCs w:val="26"/>
        </w:rPr>
      </w:pPr>
    </w:p>
    <w:p w:rsidR="00E575CA" w:rsidRDefault="00977286">
      <w:pPr>
        <w:suppressAutoHyphens/>
        <w:spacing w:after="0" w:line="240" w:lineRule="auto"/>
        <w:ind w:firstLine="709"/>
        <w:jc w:val="both"/>
        <w:rPr>
          <w:rFonts w:ascii="Times New Roman" w:hAnsi="Times New Roman"/>
          <w:sz w:val="28"/>
          <w:szCs w:val="28"/>
        </w:rPr>
      </w:pPr>
      <w:r>
        <w:rPr>
          <w:rFonts w:ascii="Times New Roman" w:hAnsi="Times New Roman" w:cs="Times New Roman"/>
          <w:sz w:val="28"/>
          <w:szCs w:val="28"/>
        </w:rPr>
        <w:t>В целях организации деятельности ярмарок на территории городского округа Фрязино Московской области,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постановлениями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от 15.11.2024 № 1378-ПП          «О внесении изменений в постановление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руководствуясь Уставом городского округа Фрязино Московской области,</w:t>
      </w:r>
    </w:p>
    <w:p w:rsidR="00E575CA" w:rsidRDefault="00E575CA">
      <w:pPr>
        <w:suppressAutoHyphens/>
        <w:spacing w:after="0" w:line="240" w:lineRule="auto"/>
        <w:jc w:val="center"/>
        <w:rPr>
          <w:rFonts w:ascii="Times New Roman" w:hAnsi="Times New Roman" w:cs="Times New Roman"/>
          <w:b/>
          <w:sz w:val="28"/>
          <w:szCs w:val="28"/>
        </w:rPr>
      </w:pPr>
    </w:p>
    <w:p w:rsidR="00E575CA" w:rsidRDefault="00977286">
      <w:pPr>
        <w:suppressAutoHyphens/>
        <w:spacing w:after="0" w:line="240" w:lineRule="auto"/>
        <w:jc w:val="center"/>
        <w:rPr>
          <w:rFonts w:ascii="Times New Roman" w:hAnsi="Times New Roman"/>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ю:</w:t>
      </w:r>
    </w:p>
    <w:p w:rsidR="00E575CA" w:rsidRDefault="00E575CA">
      <w:pPr>
        <w:pStyle w:val="a8"/>
        <w:tabs>
          <w:tab w:val="left" w:pos="993"/>
        </w:tabs>
        <w:suppressAutoHyphens/>
        <w:spacing w:after="0" w:line="240" w:lineRule="auto"/>
        <w:contextualSpacing/>
        <w:jc w:val="both"/>
        <w:rPr>
          <w:rFonts w:ascii="Times New Roman" w:hAnsi="Times New Roman"/>
          <w:sz w:val="28"/>
          <w:szCs w:val="28"/>
        </w:rPr>
      </w:pPr>
    </w:p>
    <w:p w:rsidR="00E575CA" w:rsidRDefault="00977286">
      <w:pPr>
        <w:suppressAutoHyphens/>
        <w:spacing w:after="0" w:line="240" w:lineRule="auto"/>
        <w:ind w:firstLine="709"/>
        <w:jc w:val="both"/>
        <w:rPr>
          <w:sz w:val="28"/>
          <w:szCs w:val="28"/>
        </w:rPr>
      </w:pPr>
      <w:r>
        <w:rPr>
          <w:rFonts w:ascii="Times New Roman" w:hAnsi="Times New Roman" w:cs="Times New Roman"/>
          <w:sz w:val="28"/>
          <w:szCs w:val="28"/>
        </w:rPr>
        <w:t xml:space="preserve">1. Утвердить Положение о проведении открытого аукциона                       в электронной форме на право заключения договора на организацию ярмарок на месте проведения ярмарок на </w:t>
      </w:r>
      <w:proofErr w:type="gramStart"/>
      <w:r>
        <w:rPr>
          <w:rFonts w:ascii="Times New Roman" w:hAnsi="Times New Roman" w:cs="Times New Roman"/>
          <w:sz w:val="28"/>
          <w:szCs w:val="28"/>
        </w:rPr>
        <w:t>территории  городского</w:t>
      </w:r>
      <w:proofErr w:type="gramEnd"/>
      <w:r>
        <w:rPr>
          <w:rFonts w:ascii="Times New Roman" w:hAnsi="Times New Roman" w:cs="Times New Roman"/>
          <w:sz w:val="28"/>
          <w:szCs w:val="28"/>
        </w:rPr>
        <w:t xml:space="preserve"> округа Фрязино Московской области (прилагается).</w:t>
      </w:r>
    </w:p>
    <w:p w:rsidR="00E575CA" w:rsidRDefault="00977286">
      <w:pPr>
        <w:suppressAutoHyphens/>
        <w:spacing w:after="0" w:line="240" w:lineRule="auto"/>
        <w:ind w:firstLine="709"/>
        <w:jc w:val="both"/>
        <w:rPr>
          <w:sz w:val="28"/>
          <w:szCs w:val="28"/>
        </w:rPr>
      </w:pPr>
      <w:r>
        <w:rPr>
          <w:rFonts w:ascii="Times New Roman" w:hAnsi="Times New Roman" w:cs="Times New Roman"/>
          <w:sz w:val="28"/>
          <w:szCs w:val="28"/>
        </w:rPr>
        <w:t xml:space="preserve">2. Признать утратившим силу постановление Администрации городского </w:t>
      </w:r>
      <w:proofErr w:type="gramStart"/>
      <w:r>
        <w:rPr>
          <w:rFonts w:ascii="Times New Roman" w:hAnsi="Times New Roman" w:cs="Times New Roman"/>
          <w:sz w:val="28"/>
          <w:szCs w:val="28"/>
        </w:rPr>
        <w:t>округа  Фрязино</w:t>
      </w:r>
      <w:proofErr w:type="gramEnd"/>
      <w:r>
        <w:rPr>
          <w:rFonts w:ascii="Times New Roman" w:hAnsi="Times New Roman" w:cs="Times New Roman"/>
          <w:sz w:val="28"/>
          <w:szCs w:val="28"/>
        </w:rPr>
        <w:t xml:space="preserve"> от 16.11.2022 № 776 «Об утверждении Положения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w:t>
      </w:r>
      <w:r w:rsidR="004F3CAE">
        <w:rPr>
          <w:rFonts w:ascii="Times New Roman" w:hAnsi="Times New Roman" w:cs="Times New Roman"/>
          <w:sz w:val="28"/>
          <w:szCs w:val="28"/>
        </w:rPr>
        <w:t>уга Фрязино Московской области».</w:t>
      </w:r>
    </w:p>
    <w:p w:rsidR="00E575CA" w:rsidRDefault="00977286">
      <w:pPr>
        <w:pStyle w:val="a8"/>
        <w:tabs>
          <w:tab w:val="left" w:pos="993"/>
        </w:tabs>
        <w:suppressAutoHyphens/>
        <w:spacing w:after="0" w:line="240" w:lineRule="auto"/>
        <w:ind w:left="0" w:firstLine="964"/>
        <w:contextualSpacing/>
        <w:jc w:val="both"/>
        <w:rPr>
          <w:rFonts w:ascii="Times New Roman" w:hAnsi="Times New Roman"/>
          <w:sz w:val="28"/>
          <w:szCs w:val="28"/>
        </w:rPr>
      </w:pPr>
      <w:r>
        <w:rPr>
          <w:rFonts w:ascii="Times New Roman" w:hAnsi="Times New Roman" w:cs="Times New Roman"/>
          <w:sz w:val="28"/>
          <w:szCs w:val="28"/>
        </w:rPr>
        <w:lastRenderedPageBreak/>
        <w:t xml:space="preserve">3. Опубликовать настоящее </w:t>
      </w:r>
      <w:proofErr w:type="gramStart"/>
      <w:r>
        <w:rPr>
          <w:rFonts w:ascii="Times New Roman" w:hAnsi="Times New Roman" w:cs="Times New Roman"/>
          <w:sz w:val="28"/>
          <w:szCs w:val="28"/>
        </w:rPr>
        <w:t>постановление  на</w:t>
      </w:r>
      <w:proofErr w:type="gramEnd"/>
      <w:r>
        <w:rPr>
          <w:rFonts w:ascii="Times New Roman" w:hAnsi="Times New Roman" w:cs="Times New Roman"/>
          <w:sz w:val="28"/>
          <w:szCs w:val="28"/>
        </w:rPr>
        <w:t xml:space="preserve">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E575CA" w:rsidRDefault="00977286">
      <w:pPr>
        <w:pStyle w:val="a8"/>
        <w:tabs>
          <w:tab w:val="left" w:pos="993"/>
        </w:tabs>
        <w:suppressAutoHyphens/>
        <w:spacing w:after="0" w:line="240" w:lineRule="auto"/>
        <w:ind w:left="0" w:firstLine="964"/>
        <w:contextualSpacing/>
        <w:jc w:val="both"/>
        <w:rPr>
          <w:rFonts w:ascii="Times New Roman" w:hAnsi="Times New Roman"/>
          <w:sz w:val="28"/>
          <w:szCs w:val="28"/>
        </w:rPr>
      </w:pPr>
      <w:r>
        <w:rPr>
          <w:rFonts w:ascii="Times New Roman" w:hAnsi="Times New Roman" w:cs="Times New Roman"/>
          <w:sz w:val="28"/>
          <w:szCs w:val="28"/>
        </w:rPr>
        <w:t xml:space="preserve">4. Назначить ответственным за исполнение настоящего постановления начальника отдела потребительского рынка, сферы услуг и рекламы           МКУ «Дирекция </w:t>
      </w:r>
      <w:proofErr w:type="spellStart"/>
      <w:r>
        <w:rPr>
          <w:rFonts w:ascii="Times New Roman" w:hAnsi="Times New Roman" w:cs="Times New Roman"/>
          <w:sz w:val="28"/>
          <w:szCs w:val="28"/>
        </w:rPr>
        <w:t>Наукограда</w:t>
      </w:r>
      <w:proofErr w:type="spellEnd"/>
      <w:r>
        <w:rPr>
          <w:rFonts w:ascii="Times New Roman" w:hAnsi="Times New Roman" w:cs="Times New Roman"/>
          <w:sz w:val="28"/>
          <w:szCs w:val="28"/>
        </w:rPr>
        <w:t>» Мягкова Д.В.</w:t>
      </w:r>
    </w:p>
    <w:p w:rsidR="00E575CA" w:rsidRDefault="00977286">
      <w:pPr>
        <w:pStyle w:val="a8"/>
        <w:tabs>
          <w:tab w:val="left" w:pos="993"/>
        </w:tabs>
        <w:suppressAutoHyphens/>
        <w:spacing w:after="0" w:line="240" w:lineRule="auto"/>
        <w:ind w:left="0" w:firstLine="1020"/>
        <w:contextualSpacing/>
        <w:jc w:val="both"/>
        <w:rPr>
          <w:sz w:val="28"/>
          <w:szCs w:val="28"/>
        </w:rPr>
      </w:pPr>
      <w:r>
        <w:rPr>
          <w:rFonts w:ascii="Times New Roman" w:hAnsi="Times New Roman" w:cs="Times New Roman"/>
          <w:sz w:val="28"/>
          <w:szCs w:val="28"/>
        </w:rPr>
        <w:t>5. Контроль за исполнением настоящего постановления возложить    на заместителя главы городского округа Фрязино Н.В. Князеву.</w:t>
      </w:r>
    </w:p>
    <w:p w:rsidR="00E575CA" w:rsidRDefault="00E575CA">
      <w:pPr>
        <w:pStyle w:val="a8"/>
        <w:tabs>
          <w:tab w:val="left" w:pos="993"/>
        </w:tabs>
        <w:suppressAutoHyphens/>
        <w:spacing w:after="0" w:line="240" w:lineRule="auto"/>
        <w:ind w:left="0"/>
        <w:contextualSpacing/>
        <w:jc w:val="both"/>
        <w:rPr>
          <w:rFonts w:ascii="Times New Roman" w:hAnsi="Times New Roman" w:cs="Times New Roman"/>
          <w:sz w:val="28"/>
          <w:szCs w:val="28"/>
        </w:rPr>
      </w:pPr>
    </w:p>
    <w:p w:rsidR="00E575CA" w:rsidRDefault="00E575CA">
      <w:pPr>
        <w:pStyle w:val="a8"/>
        <w:tabs>
          <w:tab w:val="left" w:pos="993"/>
        </w:tabs>
        <w:suppressAutoHyphens/>
        <w:spacing w:after="0" w:line="240" w:lineRule="auto"/>
        <w:ind w:left="0"/>
        <w:contextualSpacing/>
        <w:jc w:val="both"/>
        <w:rPr>
          <w:rFonts w:ascii="Times New Roman" w:hAnsi="Times New Roman" w:cs="Times New Roman"/>
          <w:sz w:val="28"/>
          <w:szCs w:val="28"/>
        </w:rPr>
      </w:pPr>
    </w:p>
    <w:p w:rsidR="00E575CA" w:rsidRDefault="00E575CA">
      <w:pPr>
        <w:pStyle w:val="a8"/>
        <w:tabs>
          <w:tab w:val="left" w:pos="993"/>
        </w:tabs>
        <w:suppressAutoHyphens/>
        <w:spacing w:after="0" w:line="240" w:lineRule="auto"/>
        <w:ind w:left="0"/>
        <w:contextualSpacing/>
        <w:jc w:val="both"/>
        <w:rPr>
          <w:rFonts w:ascii="Times New Roman" w:hAnsi="Times New Roman" w:cs="Times New Roman"/>
          <w:sz w:val="28"/>
          <w:szCs w:val="28"/>
        </w:rPr>
      </w:pPr>
    </w:p>
    <w:p w:rsidR="00E575CA" w:rsidRDefault="00977286">
      <w:pPr>
        <w:pStyle w:val="a8"/>
        <w:tabs>
          <w:tab w:val="left" w:pos="993"/>
        </w:tabs>
        <w:suppressAutoHyphens/>
        <w:spacing w:after="0" w:line="240" w:lineRule="auto"/>
        <w:ind w:left="0"/>
        <w:contextualSpacing/>
        <w:jc w:val="both"/>
        <w:rPr>
          <w:sz w:val="28"/>
          <w:szCs w:val="28"/>
        </w:rPr>
      </w:pPr>
      <w:r>
        <w:rPr>
          <w:rFonts w:ascii="Times New Roman" w:hAnsi="Times New Roman" w:cs="Times New Roman"/>
          <w:sz w:val="28"/>
          <w:szCs w:val="28"/>
        </w:rPr>
        <w:t>Глава городского округа Фрязино                                                     Д.Р. Воробьев</w:t>
      </w: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E575CA">
      <w:pPr>
        <w:pStyle w:val="a8"/>
        <w:tabs>
          <w:tab w:val="left" w:pos="993"/>
        </w:tabs>
        <w:suppressAutoHyphens/>
        <w:spacing w:after="0" w:line="240" w:lineRule="auto"/>
        <w:ind w:left="0"/>
        <w:contextualSpacing/>
        <w:jc w:val="both"/>
        <w:rPr>
          <w:sz w:val="28"/>
          <w:szCs w:val="28"/>
        </w:rPr>
      </w:pPr>
    </w:p>
    <w:p w:rsidR="00E575CA" w:rsidRDefault="00977286">
      <w:pPr>
        <w:pStyle w:val="a8"/>
        <w:tabs>
          <w:tab w:val="left" w:pos="993"/>
        </w:tabs>
        <w:suppressAutoHyphens/>
        <w:spacing w:after="0" w:line="240" w:lineRule="auto"/>
        <w:ind w:left="4956"/>
        <w:contextualSpacing/>
        <w:jc w:val="both"/>
        <w:rPr>
          <w:sz w:val="28"/>
          <w:szCs w:val="28"/>
        </w:rPr>
      </w:pPr>
      <w:r>
        <w:rPr>
          <w:rFonts w:ascii="Times New Roman" w:hAnsi="Times New Roman" w:cs="Times New Roman"/>
          <w:sz w:val="28"/>
          <w:szCs w:val="28"/>
        </w:rPr>
        <w:lastRenderedPageBreak/>
        <w:t>УТВЕРЖДЕНО</w:t>
      </w:r>
    </w:p>
    <w:p w:rsidR="00E575CA" w:rsidRDefault="00977286">
      <w:pPr>
        <w:pStyle w:val="a8"/>
        <w:tabs>
          <w:tab w:val="left" w:pos="993"/>
        </w:tabs>
        <w:suppressAutoHyphens/>
        <w:spacing w:after="0" w:line="240" w:lineRule="auto"/>
        <w:ind w:left="4956"/>
        <w:contextualSpacing/>
        <w:jc w:val="both"/>
        <w:rPr>
          <w:sz w:val="28"/>
          <w:szCs w:val="28"/>
        </w:rPr>
      </w:pP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Администрации </w:t>
      </w:r>
    </w:p>
    <w:p w:rsidR="00E575CA" w:rsidRDefault="00977286">
      <w:pPr>
        <w:pStyle w:val="a8"/>
        <w:tabs>
          <w:tab w:val="left" w:pos="993"/>
        </w:tabs>
        <w:suppressAutoHyphens/>
        <w:spacing w:after="0" w:line="240" w:lineRule="auto"/>
        <w:ind w:left="4956"/>
        <w:contextualSpacing/>
        <w:jc w:val="both"/>
        <w:rPr>
          <w:sz w:val="28"/>
          <w:szCs w:val="28"/>
        </w:rPr>
      </w:pPr>
      <w:proofErr w:type="gramStart"/>
      <w:r>
        <w:rPr>
          <w:rFonts w:ascii="Times New Roman" w:hAnsi="Times New Roman" w:cs="Times New Roman"/>
          <w:sz w:val="28"/>
          <w:szCs w:val="28"/>
        </w:rPr>
        <w:t>городского</w:t>
      </w:r>
      <w:proofErr w:type="gramEnd"/>
      <w:r>
        <w:rPr>
          <w:rFonts w:ascii="Times New Roman" w:hAnsi="Times New Roman" w:cs="Times New Roman"/>
          <w:sz w:val="28"/>
          <w:szCs w:val="28"/>
        </w:rPr>
        <w:t xml:space="preserve"> округа Фрязино</w:t>
      </w:r>
    </w:p>
    <w:p w:rsidR="00E575CA" w:rsidRDefault="00977286">
      <w:pPr>
        <w:pStyle w:val="a8"/>
        <w:tabs>
          <w:tab w:val="left" w:pos="993"/>
        </w:tabs>
        <w:suppressAutoHyphens/>
        <w:spacing w:after="0" w:line="240" w:lineRule="auto"/>
        <w:ind w:left="4956"/>
        <w:contextualSpacing/>
        <w:jc w:val="both"/>
        <w:rPr>
          <w:sz w:val="28"/>
          <w:szCs w:val="28"/>
        </w:rPr>
      </w:pPr>
      <w:r>
        <w:rPr>
          <w:rFonts w:ascii="Times New Roman" w:hAnsi="Times New Roman" w:cs="Times New Roman"/>
          <w:sz w:val="28"/>
          <w:szCs w:val="28"/>
        </w:rPr>
        <w:t xml:space="preserve">от </w:t>
      </w:r>
      <w:r w:rsidR="002A7632">
        <w:rPr>
          <w:rFonts w:ascii="Times New Roman" w:hAnsi="Times New Roman" w:cs="Times New Roman"/>
          <w:sz w:val="28"/>
          <w:szCs w:val="28"/>
        </w:rPr>
        <w:t>04.02.2025</w:t>
      </w:r>
      <w:bookmarkStart w:id="0" w:name="_GoBack"/>
      <w:bookmarkEnd w:id="0"/>
      <w:r w:rsidR="004F3CAE">
        <w:rPr>
          <w:rFonts w:ascii="Times New Roman" w:hAnsi="Times New Roman" w:cs="Times New Roman"/>
          <w:sz w:val="28"/>
          <w:szCs w:val="28"/>
        </w:rPr>
        <w:t xml:space="preserve"> </w:t>
      </w:r>
      <w:r>
        <w:rPr>
          <w:rFonts w:ascii="Times New Roman" w:hAnsi="Times New Roman" w:cs="Times New Roman"/>
          <w:sz w:val="28"/>
          <w:szCs w:val="28"/>
        </w:rPr>
        <w:t xml:space="preserve">№ </w:t>
      </w:r>
      <w:r w:rsidR="002A7632">
        <w:rPr>
          <w:rFonts w:ascii="Times New Roman" w:hAnsi="Times New Roman" w:cs="Times New Roman"/>
          <w:sz w:val="28"/>
          <w:szCs w:val="28"/>
        </w:rPr>
        <w:t>96</w:t>
      </w:r>
    </w:p>
    <w:p w:rsidR="00E575CA" w:rsidRDefault="00E575CA">
      <w:pPr>
        <w:pStyle w:val="a8"/>
        <w:tabs>
          <w:tab w:val="left" w:pos="993"/>
        </w:tabs>
        <w:suppressAutoHyphens/>
        <w:spacing w:after="0" w:line="240" w:lineRule="auto"/>
        <w:ind w:left="4956"/>
        <w:contextualSpacing/>
        <w:jc w:val="both"/>
        <w:rPr>
          <w:sz w:val="28"/>
          <w:szCs w:val="28"/>
        </w:rPr>
      </w:pPr>
    </w:p>
    <w:p w:rsidR="00E575CA" w:rsidRDefault="00E575CA">
      <w:pPr>
        <w:suppressAutoHyphens/>
        <w:spacing w:after="0" w:line="240" w:lineRule="auto"/>
        <w:jc w:val="center"/>
        <w:rPr>
          <w:rFonts w:ascii="Times New Roman" w:hAnsi="Times New Roman" w:cs="Times New Roman"/>
          <w:sz w:val="28"/>
          <w:szCs w:val="28"/>
        </w:rPr>
      </w:pPr>
    </w:p>
    <w:p w:rsidR="00E575CA" w:rsidRDefault="00977286">
      <w:pPr>
        <w:suppressAutoHyphens/>
        <w:spacing w:after="0" w:line="240" w:lineRule="auto"/>
        <w:jc w:val="center"/>
      </w:pPr>
      <w:r>
        <w:rPr>
          <w:rFonts w:ascii="Times New Roman" w:hAnsi="Times New Roman" w:cs="Times New Roman"/>
          <w:sz w:val="28"/>
          <w:szCs w:val="28"/>
        </w:rPr>
        <w:t xml:space="preserve">ПОЛОЖЕНИЕ </w:t>
      </w:r>
    </w:p>
    <w:p w:rsidR="00E575CA" w:rsidRDefault="00977286">
      <w:pPr>
        <w:suppressAutoHyphens/>
        <w:spacing w:after="0" w:line="240" w:lineRule="auto"/>
        <w:jc w:val="center"/>
        <w:rPr>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E575CA">
      <w:pPr>
        <w:suppressAutoHyphens/>
        <w:spacing w:after="0" w:line="240" w:lineRule="auto"/>
        <w:jc w:val="center"/>
        <w:rPr>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1. Общие положения</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pPr>
      <w:r>
        <w:rPr>
          <w:rFonts w:ascii="Times New Roman" w:hAnsi="Times New Roman"/>
          <w:sz w:val="28"/>
          <w:szCs w:val="28"/>
        </w:rPr>
        <w:t xml:space="preserve">1.1 Положение </w:t>
      </w:r>
      <w:r>
        <w:rPr>
          <w:rFonts w:ascii="Times New Roman" w:hAnsi="Times New Roman" w:cs="Times New Roman"/>
          <w:sz w:val="28"/>
          <w:szCs w:val="28"/>
        </w:rPr>
        <w:t>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r>
        <w:rPr>
          <w:rFonts w:ascii="Times New Roman" w:hAnsi="Times New Roman"/>
          <w:sz w:val="28"/>
          <w:szCs w:val="28"/>
        </w:rPr>
        <w:t xml:space="preserve"> (далее - Положение), разработано в соответствии с Федеральным </w:t>
      </w:r>
      <w:hyperlink r:id="rId6">
        <w:r>
          <w:rPr>
            <w:rFonts w:ascii="Times New Roman" w:hAnsi="Times New Roman"/>
            <w:sz w:val="28"/>
            <w:szCs w:val="28"/>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hyperlink r:id="rId7">
        <w:r>
          <w:rPr>
            <w:rFonts w:ascii="Times New Roman" w:hAnsi="Times New Roman"/>
            <w:sz w:val="28"/>
            <w:szCs w:val="28"/>
          </w:rPr>
          <w:t>статьей 11</w:t>
        </w:r>
      </w:hyperlink>
      <w:r>
        <w:rPr>
          <w:rFonts w:ascii="Times New Roman" w:hAnsi="Times New Roman"/>
          <w:sz w:val="28"/>
          <w:szCs w:val="28"/>
        </w:rPr>
        <w:t xml:space="preserve"> Федерального закона от 28.12.2009 № 381-ФЗ «Об основах государственного регулирования торговой деятельности в Российской Федерации», </w:t>
      </w:r>
      <w:hyperlink r:id="rId8">
        <w:r>
          <w:rPr>
            <w:rFonts w:ascii="Times New Roman" w:hAnsi="Times New Roman"/>
            <w:sz w:val="28"/>
            <w:szCs w:val="28"/>
          </w:rPr>
          <w:t>Законом</w:t>
        </w:r>
      </w:hyperlink>
      <w:r>
        <w:rPr>
          <w:rFonts w:ascii="Times New Roman" w:hAnsi="Times New Roman"/>
          <w:sz w:val="28"/>
          <w:szCs w:val="28"/>
        </w:rPr>
        <w:t xml:space="preserve"> Московской области № 174/2010-ОЗ «О государственном регулировании торговой деятельности в Московской области», </w:t>
      </w:r>
      <w:r>
        <w:rPr>
          <w:rFonts w:ascii="Times New Roman" w:hAnsi="Times New Roman" w:cs="Times New Roman"/>
          <w:sz w:val="28"/>
          <w:szCs w:val="28"/>
        </w:rPr>
        <w:t>постановлениями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от 15.11.2024 № 1378-ПП «О внесении изменений  в постановление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w:t>
      </w:r>
    </w:p>
    <w:p w:rsidR="00E575CA" w:rsidRDefault="00977286">
      <w:pPr>
        <w:pStyle w:val="ConsPlusNormal"/>
        <w:ind w:firstLine="709"/>
        <w:jc w:val="both"/>
      </w:pPr>
      <w:r>
        <w:rPr>
          <w:rFonts w:ascii="Times New Roman" w:hAnsi="Times New Roman"/>
          <w:sz w:val="28"/>
          <w:szCs w:val="28"/>
        </w:rPr>
        <w:t>1.2. Положение определяет правила подготовки, организации и проведения аукциона в электронной форме на право заключения договора на организацию ярмарок на месте проведения ярмарок, находящемся в государственной неразграниченной собственности или муниципальной собственности городского округа Фрязино Московской области (далее - место организации ярмарок) и включенном в Сводный перечень мест проведения ярмарок на территории Московской области (далее - аукцион в электронной форме), и заключения договора на организацию ярмарок на месте проведения ярмарок (далее - договор).</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1.3. Проводимые в соответствии с Положением аукционы в электронной форме являются открытыми по составу участников и форме подачи предложений.</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1.4. В Положении используются следующие основные понятия: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организатор</w:t>
      </w:r>
      <w:proofErr w:type="gramEnd"/>
      <w:r>
        <w:rPr>
          <w:rFonts w:ascii="Times New Roman" w:hAnsi="Times New Roman"/>
          <w:sz w:val="28"/>
          <w:szCs w:val="28"/>
        </w:rPr>
        <w:t xml:space="preserve"> аукциона -Администрация городского округа Фрязино;</w:t>
      </w:r>
    </w:p>
    <w:p w:rsidR="00E575CA" w:rsidRDefault="00977286">
      <w:pPr>
        <w:pStyle w:val="ConsPlusNormal"/>
        <w:ind w:firstLine="709"/>
        <w:jc w:val="both"/>
      </w:pPr>
      <w:proofErr w:type="gramStart"/>
      <w:r>
        <w:rPr>
          <w:rFonts w:ascii="Times New Roman" w:hAnsi="Times New Roman"/>
          <w:sz w:val="28"/>
          <w:szCs w:val="28"/>
        </w:rPr>
        <w:t>оператор</w:t>
      </w:r>
      <w:proofErr w:type="gramEnd"/>
      <w:r>
        <w:rPr>
          <w:rFonts w:ascii="Times New Roman" w:hAnsi="Times New Roman"/>
          <w:sz w:val="28"/>
          <w:szCs w:val="28"/>
        </w:rPr>
        <w:t xml:space="preserve"> электронной площадки - юридическое лицо, владеющее электронной площадкой, в том числе необходимыми для ее функционирования программными и техническими средствами, </w:t>
      </w:r>
      <w:r>
        <w:rPr>
          <w:rFonts w:ascii="Times New Roman" w:hAnsi="Times New Roman"/>
          <w:sz w:val="28"/>
          <w:szCs w:val="28"/>
        </w:rPr>
        <w:lastRenderedPageBreak/>
        <w:t>обеспечивающее ее функционирование в соответствии с законодательством Российской Федерации;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заявитель</w:t>
      </w:r>
      <w:proofErr w:type="gramEnd"/>
      <w:r>
        <w:rPr>
          <w:rFonts w:ascii="Times New Roman" w:hAnsi="Times New Roman"/>
          <w:sz w:val="28"/>
          <w:szCs w:val="28"/>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претендующий на заключение договора и прошедший регистрацию (аккредитацию) на электронной площадке в соответствии с Регламентом оператора электронной площадки и Инструкциями Заявителя, размещенными на электронной площадке (далее - Регламент и Инструкции);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участник</w:t>
      </w:r>
      <w:proofErr w:type="gramEnd"/>
      <w:r>
        <w:rPr>
          <w:rFonts w:ascii="Times New Roman" w:hAnsi="Times New Roman"/>
          <w:sz w:val="28"/>
          <w:szCs w:val="28"/>
        </w:rPr>
        <w:t xml:space="preserve"> - заявитель, признанный решением аукционной комиссии участником аукциона в электронной форме, заявка которого соответствует требованиям, установленным Извещением;</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задаток</w:t>
      </w:r>
      <w:proofErr w:type="gramEnd"/>
      <w:r>
        <w:rPr>
          <w:rFonts w:ascii="Times New Roman" w:hAnsi="Times New Roman"/>
          <w:sz w:val="28"/>
          <w:szCs w:val="28"/>
        </w:rPr>
        <w:t xml:space="preserve"> - размер денежных средств, вносимых заявителем в качестве обеспечения заявки на участие в аукционе в электронной форме (далее - Заявка);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цена</w:t>
      </w:r>
      <w:proofErr w:type="gramEnd"/>
      <w:r>
        <w:rPr>
          <w:rFonts w:ascii="Times New Roman" w:hAnsi="Times New Roman"/>
          <w:sz w:val="28"/>
          <w:szCs w:val="28"/>
        </w:rPr>
        <w:t xml:space="preserve"> предмета аукциона в электронной форме - итоговый размер платы за право заключения договора по результатам аукциона в электронной форме;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начальная</w:t>
      </w:r>
      <w:proofErr w:type="gramEnd"/>
      <w:r>
        <w:rPr>
          <w:rFonts w:ascii="Times New Roman" w:hAnsi="Times New Roman"/>
          <w:sz w:val="28"/>
          <w:szCs w:val="28"/>
        </w:rPr>
        <w:t xml:space="preserve"> (минимальная) цена предмета аукциона в электронной форме - установленный организатором аукциона в электронной форме размер начальной (минимальной) платы за право заключения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шаг</w:t>
      </w:r>
      <w:proofErr w:type="gramEnd"/>
      <w:r>
        <w:rPr>
          <w:rFonts w:ascii="Times New Roman" w:hAnsi="Times New Roman"/>
          <w:sz w:val="28"/>
          <w:szCs w:val="28"/>
        </w:rPr>
        <w:t xml:space="preserve"> аукциона» - величина повышения начальной (минимальной) цены предмета аукциона в электронной форме (цены лота).</w:t>
      </w:r>
    </w:p>
    <w:p w:rsidR="00E575CA" w:rsidRDefault="00977286">
      <w:pPr>
        <w:pStyle w:val="ConsPlusNormal"/>
        <w:ind w:firstLine="709"/>
        <w:jc w:val="both"/>
      </w:pPr>
      <w:r>
        <w:rPr>
          <w:rFonts w:ascii="Times New Roman" w:hAnsi="Times New Roman"/>
          <w:sz w:val="28"/>
          <w:szCs w:val="28"/>
        </w:rPr>
        <w:t xml:space="preserve">1.5. Информация о проведении аукциона в электронной форме размещается на официальном сайте органов местного самоуправления муниципального образования городской округ Фрязино Московской области, на официальном сайте Российской Федерации в информационно-коммуникационной сети «Интернет» государственной информационной системы «Официальный сайт Российской Федерации в информационно-телекоммуникационной сети «Интернет» </w:t>
      </w:r>
      <w:hyperlink r:id="rId9">
        <w:r>
          <w:rPr>
            <w:rFonts w:ascii="Times New Roman" w:hAnsi="Times New Roman"/>
            <w:sz w:val="28"/>
            <w:szCs w:val="28"/>
          </w:rPr>
          <w:t>www.torgi.gov.ru</w:t>
        </w:r>
      </w:hyperlink>
      <w:r>
        <w:rPr>
          <w:rFonts w:ascii="Times New Roman" w:hAnsi="Times New Roman"/>
          <w:sz w:val="28"/>
          <w:szCs w:val="28"/>
        </w:rPr>
        <w:t xml:space="preserve"> (далее - Официальный сайт торгов),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(далее - Портал МО) по адресу </w:t>
      </w:r>
      <w:hyperlink r:id="rId10">
        <w:r>
          <w:rPr>
            <w:rFonts w:ascii="Times New Roman" w:hAnsi="Times New Roman"/>
            <w:sz w:val="28"/>
            <w:szCs w:val="28"/>
          </w:rPr>
          <w:t>https://easuz.mosreg.ru</w:t>
        </w:r>
      </w:hyperlink>
      <w:r>
        <w:rPr>
          <w:rFonts w:ascii="Times New Roman" w:hAnsi="Times New Roman"/>
          <w:sz w:val="28"/>
          <w:szCs w:val="28"/>
        </w:rPr>
        <w:t xml:space="preserve"> и на электронной площадке не менее чем за 30 (тридцать) календарных дней до дня окончания подачи заявок на участие в аукционе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1.6. В Извещении указываются следующие сведения: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наименование</w:t>
      </w:r>
      <w:proofErr w:type="gramEnd"/>
      <w:r>
        <w:rPr>
          <w:rFonts w:ascii="Times New Roman" w:hAnsi="Times New Roman"/>
          <w:sz w:val="28"/>
          <w:szCs w:val="28"/>
        </w:rPr>
        <w:t>, место нахождения, почтовый адрес, номер контактного телефона Организатора аукциона в электронной форме;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предмет</w:t>
      </w:r>
      <w:proofErr w:type="gramEnd"/>
      <w:r>
        <w:rPr>
          <w:rFonts w:ascii="Times New Roman" w:hAnsi="Times New Roman"/>
          <w:sz w:val="28"/>
          <w:szCs w:val="28"/>
        </w:rPr>
        <w:t xml:space="preserve"> аукциона в электронной форме: 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ярмарок, количество торговых мест, период проведения ярмарок, количество торговых мест, предоставляемых на безвозмездной основе или на льготных условиях;</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начальная</w:t>
      </w:r>
      <w:proofErr w:type="gramEnd"/>
      <w:r>
        <w:rPr>
          <w:rFonts w:ascii="Times New Roman" w:hAnsi="Times New Roman"/>
          <w:sz w:val="28"/>
          <w:szCs w:val="28"/>
        </w:rPr>
        <w:t xml:space="preserve"> (минимальная) цена предмета аукциона в электронной форме;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 размере задатка;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lastRenderedPageBreak/>
        <w:t>порядок</w:t>
      </w:r>
      <w:proofErr w:type="gramEnd"/>
      <w:r>
        <w:rPr>
          <w:rFonts w:ascii="Times New Roman" w:hAnsi="Times New Roman"/>
          <w:sz w:val="28"/>
          <w:szCs w:val="28"/>
        </w:rPr>
        <w:t>, место, дата начала и дата окончания срока подачи Заявок и начала их рассмотрения на участие в аукционе в электронной форме;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требования</w:t>
      </w:r>
      <w:proofErr w:type="gramEnd"/>
      <w:r>
        <w:rPr>
          <w:rFonts w:ascii="Times New Roman" w:hAnsi="Times New Roman"/>
          <w:sz w:val="28"/>
          <w:szCs w:val="28"/>
        </w:rPr>
        <w:t xml:space="preserve"> к содержанию, форме и составу Заявки;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место</w:t>
      </w:r>
      <w:proofErr w:type="gramEnd"/>
      <w:r>
        <w:rPr>
          <w:rFonts w:ascii="Times New Roman" w:hAnsi="Times New Roman"/>
          <w:sz w:val="28"/>
          <w:szCs w:val="28"/>
        </w:rPr>
        <w:t>, дата и время проведения аукциона в электронной форме и подведения его итогов;</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срок</w:t>
      </w:r>
      <w:proofErr w:type="gramEnd"/>
      <w:r>
        <w:rPr>
          <w:rFonts w:ascii="Times New Roman" w:hAnsi="Times New Roman"/>
          <w:sz w:val="28"/>
          <w:szCs w:val="28"/>
        </w:rPr>
        <w:t xml:space="preserve"> со дня подписания Протокола об итогах аукциона в электронной форме, в течение которого победитель аукциона в электронной форме должен подписать проект договора;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форма</w:t>
      </w:r>
      <w:proofErr w:type="gramEnd"/>
      <w:r>
        <w:rPr>
          <w:rFonts w:ascii="Times New Roman" w:hAnsi="Times New Roman"/>
          <w:sz w:val="28"/>
          <w:szCs w:val="28"/>
        </w:rPr>
        <w:t>, порядок, даты начала и окончания срока предоставления разъяснений положений Извещения;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срок</w:t>
      </w:r>
      <w:proofErr w:type="gramEnd"/>
      <w:r>
        <w:rPr>
          <w:rFonts w:ascii="Times New Roman" w:hAnsi="Times New Roman"/>
          <w:sz w:val="28"/>
          <w:szCs w:val="28"/>
        </w:rPr>
        <w:t>, в течение которого Организатор аукциона в электронной форме вправе отказаться от проведения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1.7. К Извещению в обязательном порядке прилагаются: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форма</w:t>
      </w:r>
      <w:proofErr w:type="gramEnd"/>
      <w:r>
        <w:rPr>
          <w:rFonts w:ascii="Times New Roman" w:hAnsi="Times New Roman"/>
          <w:sz w:val="28"/>
          <w:szCs w:val="28"/>
        </w:rPr>
        <w:t xml:space="preserve"> Заявки;</w:t>
      </w:r>
    </w:p>
    <w:p w:rsidR="00E575CA" w:rsidRDefault="00977286">
      <w:pPr>
        <w:pStyle w:val="ConsPlusNormal"/>
        <w:ind w:firstLine="709"/>
        <w:jc w:val="both"/>
      </w:pPr>
      <w:proofErr w:type="gramStart"/>
      <w:r>
        <w:rPr>
          <w:rFonts w:ascii="Times New Roman" w:hAnsi="Times New Roman"/>
          <w:sz w:val="28"/>
          <w:szCs w:val="28"/>
        </w:rPr>
        <w:t>проект</w:t>
      </w:r>
      <w:proofErr w:type="gramEnd"/>
      <w:r>
        <w:rPr>
          <w:rFonts w:ascii="Times New Roman" w:hAnsi="Times New Roman"/>
          <w:sz w:val="28"/>
          <w:szCs w:val="28"/>
        </w:rPr>
        <w:t xml:space="preserve"> </w:t>
      </w:r>
      <w:hyperlink w:anchor="Par782">
        <w:r>
          <w:rPr>
            <w:rFonts w:ascii="Times New Roman" w:hAnsi="Times New Roman"/>
            <w:sz w:val="28"/>
            <w:szCs w:val="28"/>
          </w:rPr>
          <w:t>договора</w:t>
        </w:r>
      </w:hyperlink>
      <w:r>
        <w:rPr>
          <w:rFonts w:ascii="Times New Roman" w:hAnsi="Times New Roman"/>
          <w:sz w:val="28"/>
          <w:szCs w:val="28"/>
        </w:rPr>
        <w:t xml:space="preserve"> согласно приложению 2 к настоящему Положению.</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jc w:val="center"/>
        <w:rPr>
          <w:rFonts w:ascii="Times New Roman" w:hAnsi="Times New Roman"/>
          <w:sz w:val="28"/>
          <w:szCs w:val="28"/>
        </w:rPr>
      </w:pPr>
      <w:r>
        <w:rPr>
          <w:rFonts w:ascii="Times New Roman" w:hAnsi="Times New Roman"/>
          <w:sz w:val="28"/>
          <w:szCs w:val="28"/>
        </w:rPr>
        <w:t>2. Функции Организатора аукциона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 Организатор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2.1.1. Принимает решение о проведении аукциона в электронной форме, внесении изменений в Извещение, об отказе от проведения аукциона                 в электронной форме, об условиях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2.1.2. Устанавливает начальную (минимальную) цену предмета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2.1.3. Утверждает Извещение.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2.1.4. Размещает Извещение на официальном сайте Организатора </w:t>
      </w:r>
      <w:proofErr w:type="gramStart"/>
      <w:r>
        <w:rPr>
          <w:rFonts w:ascii="Times New Roman" w:hAnsi="Times New Roman"/>
          <w:sz w:val="28"/>
          <w:szCs w:val="28"/>
        </w:rPr>
        <w:t>аукциона,  на</w:t>
      </w:r>
      <w:proofErr w:type="gramEnd"/>
      <w:r>
        <w:rPr>
          <w:rFonts w:ascii="Times New Roman" w:hAnsi="Times New Roman"/>
          <w:sz w:val="28"/>
          <w:szCs w:val="28"/>
        </w:rPr>
        <w:t xml:space="preserve"> Официальном сайте торгов, на Портале МО и на электронной площадке. Неотъемлемой частью Извещения является проект договора         </w:t>
      </w:r>
      <w:proofErr w:type="gramStart"/>
      <w:r>
        <w:rPr>
          <w:rFonts w:ascii="Times New Roman" w:hAnsi="Times New Roman"/>
          <w:sz w:val="28"/>
          <w:szCs w:val="28"/>
        </w:rPr>
        <w:t xml:space="preserve">   (</w:t>
      </w:r>
      <w:proofErr w:type="gramEnd"/>
      <w:r>
        <w:rPr>
          <w:rFonts w:ascii="Times New Roman" w:hAnsi="Times New Roman"/>
          <w:sz w:val="28"/>
          <w:szCs w:val="28"/>
        </w:rPr>
        <w:t>в случае проведения аукциона в электронной форме по нескольким лотам - проект договора в отношении каждого лота).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2.1.5. Разъясняет положения документации об аукционе в электронной форме и обеспечивает размещение на официальном сайте Организатора </w:t>
      </w:r>
      <w:proofErr w:type="gramStart"/>
      <w:r>
        <w:rPr>
          <w:rFonts w:ascii="Times New Roman" w:hAnsi="Times New Roman"/>
          <w:sz w:val="28"/>
          <w:szCs w:val="28"/>
        </w:rPr>
        <w:t>аукциона,  на</w:t>
      </w:r>
      <w:proofErr w:type="gramEnd"/>
      <w:r>
        <w:rPr>
          <w:rFonts w:ascii="Times New Roman" w:hAnsi="Times New Roman"/>
          <w:sz w:val="28"/>
          <w:szCs w:val="28"/>
        </w:rPr>
        <w:t xml:space="preserve"> Официальном сайте торгов, на Портале МО и на электронной площадке разъяснений и изменений.</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2.1.6. Принимает и регистрирует Заявки.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2.1.7. Обеспечивает размещение протоколов, составленных в ходе проведения аукциона в электронной форме, на официальном сайте Организатора аукциона.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2.1.8. Заключает договор по результатам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2.1.9. Утверждает положение о составе Аукционной комиссии.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2.1.10. Обеспечивает хранение всех связанных с организацией и проведением аукциона в электронной форме документов.</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2.2. Организатор аукциона в электронной форме отвечает за соответствие места проведения ярмарок сведениям, указанным в Извещении, за своевременное </w:t>
      </w:r>
      <w:proofErr w:type="gramStart"/>
      <w:r>
        <w:rPr>
          <w:rFonts w:ascii="Times New Roman" w:hAnsi="Times New Roman"/>
          <w:sz w:val="28"/>
          <w:szCs w:val="28"/>
        </w:rPr>
        <w:t>опубликование  указанного</w:t>
      </w:r>
      <w:proofErr w:type="gramEnd"/>
      <w:r>
        <w:rPr>
          <w:rFonts w:ascii="Times New Roman" w:hAnsi="Times New Roman"/>
          <w:sz w:val="28"/>
          <w:szCs w:val="28"/>
        </w:rPr>
        <w:t xml:space="preserve"> Извещения в порядке, установленном для официального опубликования  муниципальных правовых </w:t>
      </w:r>
      <w:r>
        <w:rPr>
          <w:rFonts w:ascii="Times New Roman" w:hAnsi="Times New Roman"/>
          <w:sz w:val="28"/>
          <w:szCs w:val="28"/>
        </w:rPr>
        <w:lastRenderedPageBreak/>
        <w:t>актов Уставом городского округа Фрязино Московской области, за соблюдение сроков заключения договора.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jc w:val="center"/>
        <w:rPr>
          <w:rFonts w:ascii="Times New Roman" w:hAnsi="Times New Roman"/>
          <w:sz w:val="28"/>
          <w:szCs w:val="28"/>
        </w:rPr>
      </w:pPr>
      <w:r>
        <w:rPr>
          <w:rFonts w:ascii="Times New Roman" w:hAnsi="Times New Roman"/>
          <w:sz w:val="28"/>
          <w:szCs w:val="28"/>
        </w:rPr>
        <w:t>3. Аукционная комиссия</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3.1. Аукционная комиссия формируется Организатором аукциона и осуществляет следующие полномочия: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рассматривает</w:t>
      </w:r>
      <w:proofErr w:type="gramEnd"/>
      <w:r>
        <w:rPr>
          <w:rFonts w:ascii="Times New Roman" w:hAnsi="Times New Roman"/>
          <w:sz w:val="28"/>
          <w:szCs w:val="28"/>
        </w:rPr>
        <w:t xml:space="preserve"> Заявки на предмет соответствия требованиям, установленным Извещением;</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принимает</w:t>
      </w:r>
      <w:proofErr w:type="gramEnd"/>
      <w:r>
        <w:rPr>
          <w:rFonts w:ascii="Times New Roman" w:hAnsi="Times New Roman"/>
          <w:sz w:val="28"/>
          <w:szCs w:val="28"/>
        </w:rPr>
        <w:t xml:space="preserve">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 которое оформляется протоколом рассмотрения заявок на участие в аукционе в электронной форме, подписываемым Аукционной комиссией;</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оформляет</w:t>
      </w:r>
      <w:proofErr w:type="gramEnd"/>
      <w:r>
        <w:rPr>
          <w:rFonts w:ascii="Times New Roman" w:hAnsi="Times New Roman"/>
          <w:sz w:val="28"/>
          <w:szCs w:val="28"/>
        </w:rPr>
        <w:t xml:space="preserve"> протокол о результатах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3.2.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при этом общее число членов Аукционной комиссии должно быть не менее пяти человек.</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jc w:val="center"/>
        <w:rPr>
          <w:rFonts w:ascii="Times New Roman" w:hAnsi="Times New Roman"/>
          <w:sz w:val="28"/>
          <w:szCs w:val="28"/>
        </w:rPr>
      </w:pPr>
      <w:r>
        <w:rPr>
          <w:rFonts w:ascii="Times New Roman" w:hAnsi="Times New Roman"/>
          <w:sz w:val="28"/>
          <w:szCs w:val="28"/>
        </w:rPr>
        <w:t>4. Условия участия в аукционе в электронной форме и порядок</w:t>
      </w:r>
    </w:p>
    <w:p w:rsidR="00E575CA" w:rsidRDefault="00977286">
      <w:pPr>
        <w:pStyle w:val="ConsPlusNormal"/>
        <w:jc w:val="center"/>
        <w:rPr>
          <w:rFonts w:ascii="Times New Roman" w:hAnsi="Times New Roman"/>
          <w:sz w:val="28"/>
          <w:szCs w:val="28"/>
        </w:rPr>
      </w:pPr>
      <w:proofErr w:type="gramStart"/>
      <w:r>
        <w:rPr>
          <w:rFonts w:ascii="Times New Roman" w:hAnsi="Times New Roman"/>
          <w:sz w:val="28"/>
          <w:szCs w:val="28"/>
        </w:rPr>
        <w:t>подачи</w:t>
      </w:r>
      <w:proofErr w:type="gramEnd"/>
      <w:r>
        <w:rPr>
          <w:rFonts w:ascii="Times New Roman" w:hAnsi="Times New Roman"/>
          <w:sz w:val="28"/>
          <w:szCs w:val="28"/>
        </w:rPr>
        <w:t xml:space="preserve"> и рассмотрения Заявок</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 Для обеспечения доступа к участию в аукционе в электронной форме Заявителю необходимо пройти регистрацию (</w:t>
      </w:r>
      <w:proofErr w:type="gramStart"/>
      <w:r>
        <w:rPr>
          <w:rFonts w:ascii="Times New Roman" w:hAnsi="Times New Roman"/>
          <w:sz w:val="28"/>
          <w:szCs w:val="28"/>
        </w:rPr>
        <w:t xml:space="preserve">аккредитацию)   </w:t>
      </w:r>
      <w:proofErr w:type="gramEnd"/>
      <w:r>
        <w:rPr>
          <w:rFonts w:ascii="Times New Roman" w:hAnsi="Times New Roman"/>
          <w:sz w:val="28"/>
          <w:szCs w:val="28"/>
        </w:rPr>
        <w:t xml:space="preserve">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 Для участия в аукционе в электронной форме устанавливается требование о внесении задатка.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4.3. В целях исполнения требований о внесении задатка для участия в аукционе в электронной форме Заявитель обеспечивает наличие денежных средств на счете Оператора электронной площадки в размере не менее суммы задатка, указанного в Извещении.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Денежные средства в размере, равном задатку, указанному в Извещении, блокируются Оператором электронной площадки на счете Заявителя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Задаток победителя аукциона в электронной форме, а также задаток заявителя, допущенного к участию в аукционе в электронной форме и признанного участником, или заявителя, чья заявка была единственной, при условии соответствия заявки и заявителя, подавшего указанную заявку, всем требованиям, указанным в Извещении, с которым договор заключается, засчитывается в счет платы за право на организацию ярмарок на месте проведения ярмарок. Перечисление задатка Организатору аукциона в счет платы за право на организацию ярмарок на месте проведения ярмарок </w:t>
      </w:r>
      <w:r>
        <w:rPr>
          <w:rFonts w:ascii="Times New Roman" w:hAnsi="Times New Roman"/>
          <w:sz w:val="28"/>
          <w:szCs w:val="28"/>
        </w:rPr>
        <w:lastRenderedPageBreak/>
        <w:t>осуществляется Оператором электронной площадки в соответствии                   с Регламентом и Инструкциями, размещенными на электронной площадке.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Задатки, внесенные указанными в настоящем пункте лицами, не заключившими в установленном в Извещении порядке договор вследствие уклонения от заключения указанного договора, не возвращаются.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 указанном в Извещении.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4.4. Прием заявок обеспечивается Оператором электронной площадки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Один Заявитель вправе подать только одну Заявку.</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4.5. Заявка заполняется в электронной форме и направляется Заявителем Оператору электронной площадки в сроки, указанные в Извещении, путем:</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4.5.1.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выданных не ранее 1 месяца до даты размещения на официальном сайте Организатора аукциона Извещения;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2) документы, подтверждающие полномочия лица на осуществление действий от имени заявителя: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для</w:t>
      </w:r>
      <w:proofErr w:type="gramEnd"/>
      <w:r>
        <w:rPr>
          <w:rFonts w:ascii="Times New Roman" w:hAnsi="Times New Roman"/>
          <w:sz w:val="28"/>
          <w:szCs w:val="28"/>
        </w:rPr>
        <w:t xml:space="preserve"> юридического лица -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либо доверенность на осуществление действий от имени заявителя, заверенная надлежащим образом.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для</w:t>
      </w:r>
      <w:proofErr w:type="gramEnd"/>
      <w:r>
        <w:rPr>
          <w:rFonts w:ascii="Times New Roman" w:hAnsi="Times New Roman"/>
          <w:sz w:val="28"/>
          <w:szCs w:val="28"/>
        </w:rPr>
        <w:t xml:space="preserve"> индивидуального предпринимателя -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 если от имени заявителя (индивидуального предпринимателя) действует иное лицо.</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4.5.2. Подписания Заявки электронной подписью Заявителя в соответствии с Регламентом и Инструкциями, размещенными на электронной площадке.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4.6. Заявка и прилагаемые к ней документы направляются Заявителем единовременно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4.7. В соответствии с Регламентом и Инструкциями Оператор электронной площадки возвращает Заявку Заявителю в случае: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предоставления</w:t>
      </w:r>
      <w:proofErr w:type="gramEnd"/>
      <w:r>
        <w:rPr>
          <w:rFonts w:ascii="Times New Roman" w:hAnsi="Times New Roman"/>
          <w:sz w:val="28"/>
          <w:szCs w:val="28"/>
        </w:rPr>
        <w:t xml:space="preserve"> Заявки, подписанной электронной подписью лица,        не уполномоченного действовать от имени Заявителя;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подачи</w:t>
      </w:r>
      <w:proofErr w:type="gramEnd"/>
      <w:r>
        <w:rPr>
          <w:rFonts w:ascii="Times New Roman" w:hAnsi="Times New Roman"/>
          <w:sz w:val="28"/>
          <w:szCs w:val="28"/>
        </w:rPr>
        <w:t xml:space="preserve"> одним Заявителем двух и более Заявок при условии, что поданные ранее Заявки не отозваны;</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получения</w:t>
      </w:r>
      <w:proofErr w:type="gramEnd"/>
      <w:r>
        <w:rPr>
          <w:rFonts w:ascii="Times New Roman" w:hAnsi="Times New Roman"/>
          <w:sz w:val="28"/>
          <w:szCs w:val="28"/>
        </w:rPr>
        <w:t xml:space="preserve"> Заявки после установленных в Извещении дня и времени окончания срока приема Заявок.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Одновременно с возвратом Заявки Оператор электронной площадки уведомляет Заявителя об основаниях ее возврата.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Возврат Заявок по иным основаниям не допускается.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4.8.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4.9.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4.10. Заявитель после отзыва Заявки вправе повторно подать Заявку до установленных в Извещении даты и времени окончания срока приема Заявок.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4.11. 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Извещении.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4.12. Ответственность за достоверность указанной в Заявке информации и приложенных к ней документов несет Заявитель.</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4.13.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4.14. Рассмотрение Заявок осуществляется Аукционной комиссией.</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4.15. Заявитель не допускается к участию в аукционе в электронной форме в следующих случаях:</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непредставление</w:t>
      </w:r>
      <w:proofErr w:type="gramEnd"/>
      <w:r>
        <w:rPr>
          <w:rFonts w:ascii="Times New Roman" w:hAnsi="Times New Roman"/>
          <w:sz w:val="28"/>
          <w:szCs w:val="28"/>
        </w:rPr>
        <w:t xml:space="preserve"> необходимых для участия в аукционе в электронной форме документов или представление недостоверных сведений;</w:t>
      </w:r>
    </w:p>
    <w:p w:rsidR="00E575CA" w:rsidRDefault="00977286">
      <w:pPr>
        <w:pStyle w:val="ConsPlusNormal"/>
        <w:ind w:firstLine="709"/>
        <w:jc w:val="both"/>
        <w:rPr>
          <w:rFonts w:ascii="Times New Roman" w:hAnsi="Times New Roman"/>
          <w:sz w:val="28"/>
          <w:szCs w:val="28"/>
        </w:rPr>
      </w:pPr>
      <w:proofErr w:type="spellStart"/>
      <w:proofErr w:type="gramStart"/>
      <w:r>
        <w:rPr>
          <w:rFonts w:ascii="Times New Roman" w:hAnsi="Times New Roman"/>
          <w:sz w:val="28"/>
          <w:szCs w:val="28"/>
        </w:rPr>
        <w:lastRenderedPageBreak/>
        <w:t>непоступление</w:t>
      </w:r>
      <w:proofErr w:type="spellEnd"/>
      <w:proofErr w:type="gramEnd"/>
      <w:r>
        <w:rPr>
          <w:rFonts w:ascii="Times New Roman" w:hAnsi="Times New Roman"/>
          <w:sz w:val="28"/>
          <w:szCs w:val="28"/>
        </w:rPr>
        <w:t xml:space="preserve"> задатка на дату рассмотрения Заявок на участие                в аукционе в электронной форме на счет, указанный в Извещении;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подача</w:t>
      </w:r>
      <w:proofErr w:type="gramEnd"/>
      <w:r>
        <w:rPr>
          <w:rFonts w:ascii="Times New Roman" w:hAnsi="Times New Roman"/>
          <w:sz w:val="28"/>
          <w:szCs w:val="28"/>
        </w:rPr>
        <w:t xml:space="preserve"> Заявки лицом, которое в соответствии с федеральными законами не имеет права быть участником и организатором ярмарок.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4.16 По результатам рассмотрения Аукционной комиссией Заявок Оператор электронной площадки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направляет</w:t>
      </w:r>
      <w:proofErr w:type="gramEnd"/>
      <w:r>
        <w:rPr>
          <w:rFonts w:ascii="Times New Roman" w:hAnsi="Times New Roman"/>
          <w:sz w:val="28"/>
          <w:szCs w:val="28"/>
        </w:rPr>
        <w:t xml:space="preserve"> Заявителям, допущенным к участию в аукционе в электронной форме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установленных в Извещении дня и времени начала проведения аукциона в электронной форме;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размещает</w:t>
      </w:r>
      <w:proofErr w:type="gramEnd"/>
      <w:r>
        <w:rPr>
          <w:rFonts w:ascii="Times New Roman" w:hAnsi="Times New Roman"/>
          <w:sz w:val="28"/>
          <w:szCs w:val="28"/>
        </w:rPr>
        <w:t xml:space="preserve"> Протокол рассмотрения заявок на участие в аукционе в электронной форме после проведения процедуры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4.17. 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на Портале МО не позднее чем на следующий день после дня подписания указанного протокола, но не ранее установленных в Извещении дня и времени начала проведения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4.18. Заявитель, признанный в соответствии с полученным им уведомлением Участником,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 указанных в Извещении.</w:t>
      </w:r>
    </w:p>
    <w:p w:rsidR="00E575CA" w:rsidRDefault="00E575CA">
      <w:pPr>
        <w:pStyle w:val="ConsPlusNormal"/>
        <w:ind w:firstLine="709"/>
        <w:jc w:val="center"/>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5. Порядок проведения аукциона в электронной форме</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5.1. Проведение аукциона в электронной форме в соответствии с Регламентом и Инструкциями обеспечивается Оператором электронной площадки.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5.2.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5.3. Процедура аукциона в электронной форме проводится в день и время, указанные в Извещении.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5.4. Аукцион в электронной форме проводится путем повышения начальной цены предмета аукциона в электронной форме на «шаг аукциона», установленный Извещением.</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5.5. Победителем признается участник, предложивший наибольшую цену предмета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5.6. 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по завершении аукциона в электронной форме для подведения Аукционной комиссией результатов </w:t>
      </w:r>
      <w:r>
        <w:rPr>
          <w:rFonts w:ascii="Times New Roman" w:hAnsi="Times New Roman"/>
          <w:sz w:val="28"/>
          <w:szCs w:val="28"/>
        </w:rPr>
        <w:lastRenderedPageBreak/>
        <w:t>аукциона в электронной форме путем оформления протокола о результатах аукциона в электронной форме. Один экземпляр протокола о результатах аукциона в электронной форме передается победителю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5.7. После завершения аукциона в электронной форме Оператор электронной площадки размещает протокол о результатах аукциона в электронной форме на электронной площадке в соответствии с Регламентом и Инструкциями.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5.8. Организатор аукциона в электронной форме размещает Протокол о результатах аукциона в электронной форме на Официальном сайте торгов, Портале МО в течение </w:t>
      </w:r>
      <w:proofErr w:type="gramStart"/>
      <w:r>
        <w:rPr>
          <w:rFonts w:ascii="Times New Roman" w:hAnsi="Times New Roman"/>
          <w:sz w:val="28"/>
          <w:szCs w:val="28"/>
        </w:rPr>
        <w:t>1  (</w:t>
      </w:r>
      <w:proofErr w:type="gramEnd"/>
      <w:r>
        <w:rPr>
          <w:rFonts w:ascii="Times New Roman" w:hAnsi="Times New Roman"/>
          <w:sz w:val="28"/>
          <w:szCs w:val="28"/>
        </w:rPr>
        <w:t>одного) рабочего дня со дня его подписания.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5.9. Аукцион в электронной форме признается несостоявшимся                 в случаях, если: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окончании срока подачи Заявок была подана только одна Заявка;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окончании срока подачи Заявок не подано ни одной Заявки;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w:t>
      </w:r>
      <w:proofErr w:type="gramEnd"/>
      <w:r>
        <w:rPr>
          <w:rFonts w:ascii="Times New Roman" w:hAnsi="Times New Roman"/>
          <w:sz w:val="28"/>
          <w:szCs w:val="28"/>
        </w:rPr>
        <w:t xml:space="preserve"> основании результатов рассмотрения Заявок принято решение об отказе в допуске к участию в аукционе в электронной форме всех Заявителей;</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на</w:t>
      </w:r>
      <w:proofErr w:type="gramEnd"/>
      <w:r>
        <w:rPr>
          <w:rFonts w:ascii="Times New Roman" w:hAnsi="Times New Roman"/>
          <w:sz w:val="28"/>
          <w:szCs w:val="28"/>
        </w:rPr>
        <w:t xml:space="preserve">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 которое предусматривало бы более высокую цену предмета аукциона в электронной форме.</w:t>
      </w:r>
    </w:p>
    <w:p w:rsidR="00E575CA" w:rsidRDefault="00E575CA">
      <w:pPr>
        <w:pStyle w:val="ConsPlusNormal"/>
        <w:ind w:firstLine="709"/>
        <w:jc w:val="center"/>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6. Условия и сроки заключения договора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pPr>
      <w:r>
        <w:rPr>
          <w:rFonts w:ascii="Times New Roman" w:hAnsi="Times New Roman"/>
          <w:sz w:val="28"/>
          <w:szCs w:val="28"/>
        </w:rPr>
        <w:t xml:space="preserve">6.1. Заключение договора осуществляется в порядке, предусмотренном Гражданским </w:t>
      </w:r>
      <w:hyperlink r:id="rId11">
        <w:r>
          <w:rPr>
            <w:rFonts w:ascii="Times New Roman" w:hAnsi="Times New Roman"/>
            <w:sz w:val="28"/>
            <w:szCs w:val="28"/>
          </w:rPr>
          <w:t>кодексом</w:t>
        </w:r>
      </w:hyperlink>
      <w:r>
        <w:rPr>
          <w:rFonts w:ascii="Times New Roman" w:hAnsi="Times New Roman"/>
          <w:sz w:val="28"/>
          <w:szCs w:val="28"/>
        </w:rPr>
        <w:t xml:space="preserve"> Российской Федерации, иными федеральными законами и нормативно-правовыми актами, а также Извещением.</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6.2. В случае если аукцион в электронной форме признан несостоявшимся и только один заявитель допущен к участию в аукционе и признан участником или 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Администрация городского округа Фрязино в течение 10 (десяти) дней со дня подписания протокола рассмотрения заявок на участие в аукционе в электронной форме направляет Заявителю 3 (три)  экземпляра подписанного проекта договора. При этом размер платы за право на организацию ярмарок на месте проведения ярмарок по договору определяется в размере, равном начальной цене предмета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6.3. Администрация городского округа Фрязино направляет победителю аукциона 3 (три) экземпляра подписанного проекта договора в десятидневный срок со дня составления протокола о результатах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6.4. Не допускается заключение договора ранее чем через 10 (десять) дней со дня размещения информации о результатах аукциона в электронной форме на Официальном сайте торгов.</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6.5. Победитель аукциона в электронной форме или иное лицо, с которым заключается договор в соответствии с пунктом 6.2 настоящего Положения, обязаны подписать договор в течение 30 (тридцати) дней со дня направления им такого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6.6. Если договор в течение 30 (тридцати) дней со дня направления проекта договора победителю аукциона в электронной форме не был им подписан и представлен Организатору торгов, Администрация городского округа Фрязино предлагает заключить указанный договор иному участнику, который сделал предпоследнее предложение о цене предмета аукциона в электронной форме, по цене, предложенной победителем аукциона                    в электронной форме.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6.7. В случае если в течение 30 (тридцати) дней со дня направления участнику, который сделал предпоследнее предложение о цене предмета аукциона в электронной форме, проекта договора, этот участник не представил Администрации городского округа Фрязино подписанный со своей стороны договор, Администрация городского округа </w:t>
      </w:r>
      <w:proofErr w:type="gramStart"/>
      <w:r>
        <w:rPr>
          <w:rFonts w:ascii="Times New Roman" w:hAnsi="Times New Roman"/>
          <w:sz w:val="28"/>
          <w:szCs w:val="28"/>
        </w:rPr>
        <w:t>Фрязино  вправе</w:t>
      </w:r>
      <w:proofErr w:type="gramEnd"/>
      <w:r>
        <w:rPr>
          <w:rFonts w:ascii="Times New Roman" w:hAnsi="Times New Roman"/>
          <w:sz w:val="28"/>
          <w:szCs w:val="28"/>
        </w:rPr>
        <w:t xml:space="preserve"> принять решение о проведении повторного аукциона в электронной форме.</w:t>
      </w: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left="4956"/>
        <w:jc w:val="both"/>
        <w:rPr>
          <w:rFonts w:ascii="Times New Roman" w:hAnsi="Times New Roman"/>
          <w:sz w:val="28"/>
          <w:szCs w:val="28"/>
        </w:rPr>
      </w:pPr>
      <w:bookmarkStart w:id="1" w:name="Par782"/>
      <w:bookmarkEnd w:id="1"/>
      <w:r>
        <w:rPr>
          <w:rFonts w:ascii="Times New Roman" w:hAnsi="Times New Roman"/>
          <w:sz w:val="28"/>
          <w:szCs w:val="28"/>
        </w:rPr>
        <w:lastRenderedPageBreak/>
        <w:t>Приложение 1</w:t>
      </w:r>
    </w:p>
    <w:p w:rsidR="00E575CA" w:rsidRDefault="00977286">
      <w:pPr>
        <w:pStyle w:val="ConsPlusNormal"/>
        <w:ind w:left="4956"/>
        <w:jc w:val="both"/>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Положению о</w:t>
      </w:r>
      <w:r>
        <w:rPr>
          <w:rFonts w:ascii="Times New Roman" w:hAnsi="Times New Roman" w:cs="Times New Roman"/>
          <w:sz w:val="28"/>
          <w:szCs w:val="28"/>
        </w:rPr>
        <w:t xml:space="preserve">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sz w:val="20"/>
        </w:rPr>
      </w:pPr>
    </w:p>
    <w:p w:rsidR="00E575CA" w:rsidRDefault="00E575CA">
      <w:pPr>
        <w:rPr>
          <w:b/>
        </w:rPr>
      </w:pPr>
    </w:p>
    <w:p w:rsidR="00E575CA" w:rsidRDefault="00977286">
      <w:pPr>
        <w:pStyle w:val="ac"/>
        <w:jc w:val="center"/>
        <w:rPr>
          <w:rFonts w:ascii="Times New Roman" w:hAnsi="Times New Roman"/>
          <w:sz w:val="28"/>
          <w:szCs w:val="28"/>
        </w:rPr>
      </w:pPr>
      <w:r>
        <w:rPr>
          <w:rFonts w:ascii="Times New Roman" w:hAnsi="Times New Roman"/>
          <w:sz w:val="28"/>
          <w:szCs w:val="28"/>
        </w:rPr>
        <w:t>ИЗВЕЩЕНИЕ</w:t>
      </w:r>
    </w:p>
    <w:p w:rsidR="00E575CA" w:rsidRDefault="00977286">
      <w:pPr>
        <w:pStyle w:val="21"/>
        <w:spacing w:after="0"/>
        <w:rPr>
          <w:rFonts w:ascii="Times New Roman" w:hAnsi="Times New Roman"/>
          <w:b w:val="0"/>
          <w:sz w:val="28"/>
          <w:szCs w:val="28"/>
        </w:rPr>
      </w:pPr>
      <w:proofErr w:type="gramStart"/>
      <w:r>
        <w:rPr>
          <w:rFonts w:ascii="Times New Roman" w:hAnsi="Times New Roman"/>
          <w:b w:val="0"/>
          <w:sz w:val="28"/>
          <w:szCs w:val="28"/>
        </w:rPr>
        <w:t>о</w:t>
      </w:r>
      <w:proofErr w:type="gramEnd"/>
      <w:r>
        <w:rPr>
          <w:rFonts w:ascii="Times New Roman" w:hAnsi="Times New Roman"/>
          <w:b w:val="0"/>
          <w:sz w:val="28"/>
          <w:szCs w:val="28"/>
        </w:rPr>
        <w:t xml:space="preserve"> проведении открытого аукциона в электронной форме на право заключения договора  на организацию ярмарок на месте проведения </w:t>
      </w:r>
    </w:p>
    <w:p w:rsidR="00E575CA" w:rsidRDefault="00977286">
      <w:pPr>
        <w:pStyle w:val="21"/>
        <w:spacing w:after="0"/>
        <w:rPr>
          <w:rFonts w:ascii="Times New Roman" w:hAnsi="Times New Roman"/>
          <w:b w:val="0"/>
          <w:sz w:val="28"/>
          <w:szCs w:val="28"/>
        </w:rPr>
      </w:pPr>
      <w:proofErr w:type="gramStart"/>
      <w:r>
        <w:rPr>
          <w:rFonts w:ascii="Times New Roman" w:hAnsi="Times New Roman"/>
          <w:b w:val="0"/>
          <w:sz w:val="28"/>
          <w:szCs w:val="28"/>
        </w:rPr>
        <w:t>ярмарок</w:t>
      </w:r>
      <w:proofErr w:type="gramEnd"/>
      <w:r>
        <w:rPr>
          <w:rFonts w:ascii="Times New Roman" w:hAnsi="Times New Roman"/>
          <w:b w:val="0"/>
          <w:sz w:val="28"/>
          <w:szCs w:val="28"/>
        </w:rPr>
        <w:t xml:space="preserve">, на территории городского округа Фрязино </w:t>
      </w:r>
    </w:p>
    <w:p w:rsidR="00E575CA" w:rsidRDefault="00977286">
      <w:pPr>
        <w:pStyle w:val="21"/>
        <w:spacing w:after="0"/>
        <w:rPr>
          <w:rFonts w:ascii="Times New Roman" w:hAnsi="Times New Roman"/>
          <w:b w:val="0"/>
          <w:sz w:val="28"/>
          <w:szCs w:val="28"/>
        </w:rPr>
      </w:pPr>
      <w:r>
        <w:rPr>
          <w:rFonts w:ascii="Times New Roman" w:hAnsi="Times New Roman"/>
          <w:b w:val="0"/>
          <w:sz w:val="28"/>
          <w:szCs w:val="28"/>
        </w:rPr>
        <w:t>Московской области</w:t>
      </w:r>
    </w:p>
    <w:p w:rsidR="00E575CA" w:rsidRDefault="00E575CA">
      <w:pPr>
        <w:pStyle w:val="ac"/>
        <w:jc w:val="center"/>
        <w:rPr>
          <w:rFonts w:ascii="Times New Roman" w:hAnsi="Times New Roman"/>
          <w:sz w:val="28"/>
          <w:szCs w:val="28"/>
        </w:rPr>
      </w:pPr>
    </w:p>
    <w:p w:rsidR="00E575CA" w:rsidRDefault="00977286">
      <w:pPr>
        <w:pStyle w:val="ac"/>
        <w:jc w:val="center"/>
        <w:rPr>
          <w:rFonts w:ascii="Times New Roman" w:hAnsi="Times New Roman"/>
          <w:sz w:val="24"/>
          <w:szCs w:val="24"/>
        </w:rPr>
      </w:pPr>
      <w:r>
        <w:rPr>
          <w:rFonts w:ascii="Times New Roman" w:hAnsi="Times New Roman"/>
          <w:bCs/>
          <w:sz w:val="24"/>
          <w:szCs w:val="24"/>
        </w:rPr>
        <w:t>1. Общие положения</w:t>
      </w:r>
    </w:p>
    <w:p w:rsidR="00E575CA" w:rsidRDefault="00E575CA">
      <w:pPr>
        <w:pStyle w:val="ac"/>
        <w:jc w:val="both"/>
        <w:rPr>
          <w:rFonts w:ascii="Times New Roman" w:hAnsi="Times New Roman"/>
          <w:sz w:val="24"/>
          <w:szCs w:val="24"/>
        </w:rPr>
      </w:pPr>
    </w:p>
    <w:tbl>
      <w:tblPr>
        <w:tblW w:w="9663" w:type="dxa"/>
        <w:tblInd w:w="-215" w:type="dxa"/>
        <w:tblLayout w:type="fixed"/>
        <w:tblLook w:val="00A0" w:firstRow="1" w:lastRow="0" w:firstColumn="1" w:lastColumn="0" w:noHBand="0" w:noVBand="0"/>
      </w:tblPr>
      <w:tblGrid>
        <w:gridCol w:w="594"/>
        <w:gridCol w:w="2785"/>
        <w:gridCol w:w="6284"/>
      </w:tblGrid>
      <w:tr w:rsidR="00E575CA">
        <w:trPr>
          <w:trHeight w:val="795"/>
        </w:trPr>
        <w:tc>
          <w:tcPr>
            <w:tcW w:w="594" w:type="dxa"/>
            <w:tcBorders>
              <w:top w:val="single" w:sz="4" w:space="0" w:color="000000"/>
              <w:left w:val="single" w:sz="4" w:space="0" w:color="000000"/>
              <w:bottom w:val="single" w:sz="4" w:space="0" w:color="000000"/>
              <w:right w:val="single" w:sz="4" w:space="0" w:color="000000"/>
            </w:tcBorders>
            <w:vAlign w:val="center"/>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п/п</w:t>
            </w:r>
          </w:p>
        </w:tc>
        <w:tc>
          <w:tcPr>
            <w:tcW w:w="2785" w:type="dxa"/>
            <w:tcBorders>
              <w:top w:val="single" w:sz="4" w:space="0" w:color="000000"/>
              <w:left w:val="single" w:sz="4" w:space="0" w:color="000000"/>
              <w:bottom w:val="single" w:sz="4" w:space="0" w:color="000000"/>
              <w:right w:val="single" w:sz="4" w:space="0" w:color="000000"/>
            </w:tcBorders>
            <w:vAlign w:val="center"/>
          </w:tcPr>
          <w:p w:rsidR="00E575CA" w:rsidRDefault="00977286">
            <w:pPr>
              <w:pStyle w:val="ac"/>
              <w:widowControl w:val="0"/>
              <w:jc w:val="center"/>
              <w:rPr>
                <w:rFonts w:ascii="Times New Roman" w:hAnsi="Times New Roman"/>
                <w:sz w:val="24"/>
                <w:szCs w:val="24"/>
              </w:rPr>
            </w:pPr>
            <w:r>
              <w:rPr>
                <w:rFonts w:ascii="Times New Roman" w:eastAsia="Times New Roman" w:hAnsi="Times New Roman"/>
                <w:sz w:val="24"/>
                <w:szCs w:val="24"/>
                <w:lang w:eastAsia="ru-RU"/>
              </w:rPr>
              <w:t>Вид информации</w:t>
            </w:r>
          </w:p>
        </w:tc>
        <w:tc>
          <w:tcPr>
            <w:tcW w:w="6284" w:type="dxa"/>
            <w:tcBorders>
              <w:top w:val="single" w:sz="4" w:space="0" w:color="000000"/>
              <w:left w:val="single" w:sz="4" w:space="0" w:color="000000"/>
              <w:bottom w:val="single" w:sz="4" w:space="0" w:color="000000"/>
              <w:right w:val="single" w:sz="4" w:space="0" w:color="000000"/>
            </w:tcBorders>
            <w:vAlign w:val="center"/>
          </w:tcPr>
          <w:p w:rsidR="00E575CA" w:rsidRDefault="00977286">
            <w:pPr>
              <w:pStyle w:val="ac"/>
              <w:widowControl w:val="0"/>
              <w:jc w:val="center"/>
              <w:rPr>
                <w:rFonts w:ascii="Times New Roman" w:hAnsi="Times New Roman"/>
                <w:sz w:val="24"/>
                <w:szCs w:val="24"/>
              </w:rPr>
            </w:pPr>
            <w:r>
              <w:rPr>
                <w:rFonts w:ascii="Times New Roman" w:eastAsia="Times New Roman" w:hAnsi="Times New Roman"/>
                <w:sz w:val="24"/>
                <w:szCs w:val="24"/>
                <w:lang w:eastAsia="ru-RU"/>
              </w:rPr>
              <w:t>Содержание информации</w:t>
            </w: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Форма торгов</w:t>
            </w:r>
          </w:p>
          <w:p w:rsidR="00E575CA" w:rsidRDefault="00E575CA">
            <w:pPr>
              <w:pStyle w:val="ac"/>
              <w:widowControl w:val="0"/>
              <w:rPr>
                <w:rFonts w:ascii="Times New Roman" w:eastAsia="Times New Roman" w:hAnsi="Times New Roman"/>
                <w:sz w:val="24"/>
                <w:szCs w:val="24"/>
                <w:lang w:eastAsia="ru-RU"/>
              </w:rPr>
            </w:pPr>
          </w:p>
          <w:p w:rsidR="00E575CA" w:rsidRDefault="00E575CA">
            <w:pPr>
              <w:pStyle w:val="ac"/>
              <w:widowControl w:val="0"/>
              <w:rPr>
                <w:rFonts w:ascii="Times New Roman" w:eastAsia="Times New Roman" w:hAnsi="Times New Roman"/>
                <w:sz w:val="24"/>
                <w:szCs w:val="24"/>
                <w:lang w:eastAsia="ru-RU"/>
              </w:rPr>
            </w:pPr>
          </w:p>
          <w:p w:rsidR="00E575CA" w:rsidRDefault="00E575CA">
            <w:pPr>
              <w:pStyle w:val="ac"/>
              <w:widowControl w:val="0"/>
              <w:rPr>
                <w:rFonts w:ascii="Times New Roman" w:eastAsia="Times New Roman" w:hAnsi="Times New Roman"/>
                <w:sz w:val="24"/>
                <w:szCs w:val="24"/>
                <w:lang w:eastAsia="ru-RU"/>
              </w:rPr>
            </w:pPr>
          </w:p>
          <w:p w:rsidR="00E575CA" w:rsidRDefault="00E575CA">
            <w:pPr>
              <w:pStyle w:val="ac"/>
              <w:widowControl w:val="0"/>
              <w:rPr>
                <w:rFonts w:ascii="Times New Roman" w:eastAsia="Times New Roman" w:hAnsi="Times New Roman"/>
                <w:sz w:val="24"/>
                <w:szCs w:val="24"/>
                <w:lang w:eastAsia="ru-RU"/>
              </w:rPr>
            </w:pP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Предмет открытого аукциона в электронной форме (далее –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t>Открытый аукцион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E575CA">
            <w:pPr>
              <w:widowControl w:val="0"/>
              <w:spacing w:line="240" w:lineRule="auto"/>
              <w:rPr>
                <w:rFonts w:ascii="Times New Roman" w:hAnsi="Times New Roman"/>
                <w:sz w:val="24"/>
                <w:szCs w:val="24"/>
              </w:rPr>
            </w:pPr>
          </w:p>
          <w:p w:rsidR="00E575CA" w:rsidRDefault="00977286">
            <w:pPr>
              <w:pStyle w:val="ac"/>
              <w:widowControl w:val="0"/>
              <w:jc w:val="both"/>
              <w:rPr>
                <w:rFonts w:ascii="Times New Roman" w:hAnsi="Times New Roman"/>
                <w:sz w:val="24"/>
                <w:szCs w:val="24"/>
              </w:rPr>
            </w:pPr>
            <w:r>
              <w:rPr>
                <w:rFonts w:ascii="Times New Roman" w:hAnsi="Times New Roman"/>
                <w:sz w:val="24"/>
                <w:szCs w:val="24"/>
              </w:rPr>
              <w:t>Право заключения договора на организацию ярмарок на месте проведения ярмарок на территории городского округа Фрязино Московской области</w:t>
            </w:r>
          </w:p>
        </w:tc>
      </w:tr>
      <w:tr w:rsidR="00E575CA">
        <w:trPr>
          <w:trHeight w:val="699"/>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2</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Основание для проведения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d"/>
              <w:widowControl w:val="0"/>
              <w:jc w:val="center"/>
              <w:rPr>
                <w:rFonts w:ascii="Times New Roman" w:hAnsi="Times New Roman"/>
                <w:sz w:val="24"/>
              </w:rPr>
            </w:pPr>
            <w:r>
              <w:rPr>
                <w:rFonts w:ascii="Times New Roman" w:hAnsi="Times New Roman" w:cs="Times New Roman"/>
                <w:sz w:val="24"/>
              </w:rPr>
              <w:t>______________________________________</w:t>
            </w:r>
          </w:p>
          <w:p w:rsidR="00E575CA" w:rsidRDefault="00977286">
            <w:pPr>
              <w:pStyle w:val="ad"/>
              <w:widowControl w:val="0"/>
              <w:jc w:val="center"/>
              <w:rPr>
                <w:rFonts w:ascii="Times New Roman" w:hAnsi="Times New Roman"/>
                <w:sz w:val="24"/>
              </w:rPr>
            </w:pPr>
            <w:r>
              <w:rPr>
                <w:rFonts w:ascii="Times New Roman" w:hAnsi="Times New Roman" w:cs="Times New Roman"/>
                <w:sz w:val="24"/>
              </w:rPr>
              <w:t>(</w:t>
            </w:r>
            <w:proofErr w:type="gramStart"/>
            <w:r>
              <w:rPr>
                <w:rFonts w:ascii="Times New Roman" w:hAnsi="Times New Roman" w:cs="Times New Roman"/>
                <w:sz w:val="24"/>
              </w:rPr>
              <w:t>наименование</w:t>
            </w:r>
            <w:proofErr w:type="gramEnd"/>
            <w:r>
              <w:rPr>
                <w:rFonts w:ascii="Times New Roman" w:hAnsi="Times New Roman" w:cs="Times New Roman"/>
                <w:sz w:val="24"/>
              </w:rPr>
              <w:t xml:space="preserve"> и реквизиты документа)</w:t>
            </w:r>
          </w:p>
        </w:tc>
      </w:tr>
      <w:tr w:rsidR="00E575CA">
        <w:trPr>
          <w:trHeight w:val="699"/>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3</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Организатор электронного аукциона</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Контактная информация:</w:t>
            </w: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Адрес</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Контактный телефон</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Адрес электронной почты</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Официальный сайт организатора электронного аукциона</w:t>
            </w:r>
          </w:p>
          <w:p w:rsidR="00E575CA" w:rsidRDefault="00E575CA">
            <w:pPr>
              <w:pStyle w:val="ac"/>
              <w:widowControl w:val="0"/>
              <w:rPr>
                <w:rFonts w:ascii="Times New Roman" w:eastAsia="Times New Roman" w:hAnsi="Times New Roman"/>
                <w:sz w:val="24"/>
                <w:szCs w:val="24"/>
                <w:lang w:eastAsia="ru-RU"/>
              </w:rPr>
            </w:pPr>
          </w:p>
          <w:p w:rsidR="00E575CA" w:rsidRDefault="00977286">
            <w:pPr>
              <w:widowControl w:val="0"/>
              <w:tabs>
                <w:tab w:val="right" w:pos="0"/>
                <w:tab w:val="right" w:pos="284"/>
                <w:tab w:val="left" w:pos="1456"/>
              </w:tabs>
              <w:spacing w:line="240" w:lineRule="auto"/>
              <w:rPr>
                <w:rFonts w:ascii="Times New Roman" w:hAnsi="Times New Roman"/>
                <w:sz w:val="24"/>
                <w:szCs w:val="24"/>
              </w:rPr>
            </w:pPr>
            <w:r>
              <w:rPr>
                <w:rFonts w:ascii="Times New Roman" w:hAnsi="Times New Roman"/>
                <w:sz w:val="24"/>
                <w:szCs w:val="24"/>
              </w:rPr>
              <w:t>Официальный сайт торгов</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hAnsi="Times New Roman"/>
                <w:sz w:val="24"/>
                <w:szCs w:val="24"/>
              </w:rPr>
              <w:t>Единый портал торгов Московской области</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Ответственное должностное лицо</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Адрес электронной площадки</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lastRenderedPageBreak/>
              <w:t>Администрация городского округа Фрязино (далее – Организатор электронного аукциона).</w:t>
            </w:r>
          </w:p>
          <w:p w:rsidR="00E575CA" w:rsidRDefault="00E575CA">
            <w:pPr>
              <w:pStyle w:val="ac"/>
              <w:widowControl w:val="0"/>
              <w:jc w:val="both"/>
              <w:rPr>
                <w:rFonts w:ascii="Times New Roman" w:hAnsi="Times New Roman"/>
                <w:sz w:val="24"/>
                <w:szCs w:val="24"/>
              </w:rPr>
            </w:pPr>
          </w:p>
          <w:p w:rsidR="00E575CA" w:rsidRDefault="00977286">
            <w:pPr>
              <w:pStyle w:val="ac"/>
              <w:widowControl w:val="0"/>
              <w:jc w:val="both"/>
              <w:rPr>
                <w:rFonts w:ascii="Times New Roman" w:hAnsi="Times New Roman"/>
                <w:sz w:val="24"/>
                <w:szCs w:val="24"/>
              </w:rPr>
            </w:pPr>
            <w:r>
              <w:rPr>
                <w:rFonts w:ascii="Times New Roman" w:hAnsi="Times New Roman"/>
                <w:sz w:val="24"/>
                <w:szCs w:val="24"/>
              </w:rPr>
              <w:t>______________________________________________</w:t>
            </w:r>
          </w:p>
          <w:p w:rsidR="00E575CA" w:rsidRDefault="00E575CA">
            <w:pPr>
              <w:pStyle w:val="ac"/>
              <w:widowControl w:val="0"/>
              <w:jc w:val="both"/>
              <w:rPr>
                <w:rFonts w:ascii="Times New Roman" w:hAnsi="Times New Roman"/>
                <w:sz w:val="24"/>
                <w:szCs w:val="24"/>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hAnsi="Times New Roman"/>
                <w:sz w:val="24"/>
                <w:szCs w:val="24"/>
              </w:rPr>
            </w:pPr>
          </w:p>
          <w:p w:rsidR="00E575CA" w:rsidRDefault="00977286">
            <w:pPr>
              <w:pStyle w:val="ac"/>
              <w:widowControl w:val="0"/>
              <w:rPr>
                <w:rFonts w:ascii="Times New Roman" w:hAnsi="Times New Roman"/>
                <w:sz w:val="24"/>
                <w:szCs w:val="24"/>
              </w:rPr>
            </w:pPr>
            <w:r>
              <w:rPr>
                <w:rFonts w:ascii="Times New Roman" w:hAnsi="Times New Roman"/>
                <w:sz w:val="24"/>
                <w:szCs w:val="24"/>
              </w:rPr>
              <w:t>________________________________________________</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______________________________________________</w:t>
            </w:r>
          </w:p>
          <w:p w:rsidR="00E575CA" w:rsidRDefault="00E575CA">
            <w:pPr>
              <w:widowControl w:val="0"/>
              <w:rPr>
                <w:rFonts w:ascii="Times New Roman" w:hAnsi="Times New Roman"/>
                <w:sz w:val="24"/>
                <w:szCs w:val="24"/>
              </w:rPr>
            </w:pPr>
          </w:p>
          <w:p w:rsidR="00E575CA" w:rsidRDefault="00E575CA">
            <w:pPr>
              <w:widowControl w:val="0"/>
              <w:rPr>
                <w:rFonts w:ascii="Times New Roman" w:hAnsi="Times New Roman"/>
                <w:sz w:val="24"/>
                <w:szCs w:val="24"/>
              </w:rPr>
            </w:pPr>
          </w:p>
          <w:p w:rsidR="00E575CA" w:rsidRDefault="00977286">
            <w:pPr>
              <w:widowControl w:val="0"/>
              <w:rPr>
                <w:rFonts w:ascii="Times New Roman" w:hAnsi="Times New Roman"/>
                <w:sz w:val="24"/>
                <w:szCs w:val="24"/>
              </w:rPr>
            </w:pPr>
            <w:r>
              <w:rPr>
                <w:rFonts w:ascii="Times New Roman" w:hAnsi="Times New Roman"/>
                <w:sz w:val="24"/>
                <w:szCs w:val="24"/>
              </w:rPr>
              <w:lastRenderedPageBreak/>
              <w:t>______________________________________________</w:t>
            </w:r>
          </w:p>
          <w:p w:rsidR="00E575CA" w:rsidRDefault="00E575CA">
            <w:pPr>
              <w:widowControl w:val="0"/>
              <w:rPr>
                <w:rFonts w:ascii="Times New Roman" w:hAnsi="Times New Roman"/>
                <w:sz w:val="24"/>
                <w:szCs w:val="24"/>
              </w:rPr>
            </w:pPr>
          </w:p>
          <w:p w:rsidR="00E575CA" w:rsidRDefault="00E575CA">
            <w:pPr>
              <w:widowControl w:val="0"/>
              <w:rPr>
                <w:rFonts w:ascii="Times New Roman" w:hAnsi="Times New Roman"/>
                <w:sz w:val="24"/>
                <w:szCs w:val="24"/>
              </w:rPr>
            </w:pPr>
          </w:p>
          <w:p w:rsidR="00E575CA" w:rsidRDefault="00977286">
            <w:pPr>
              <w:widowControl w:val="0"/>
              <w:rPr>
                <w:rFonts w:ascii="Times New Roman" w:hAnsi="Times New Roman"/>
                <w:sz w:val="24"/>
                <w:szCs w:val="24"/>
              </w:rPr>
            </w:pPr>
            <w:r>
              <w:rPr>
                <w:rFonts w:ascii="Times New Roman" w:hAnsi="Times New Roman"/>
                <w:sz w:val="24"/>
                <w:szCs w:val="24"/>
              </w:rPr>
              <w:t>______________________________________________</w:t>
            </w:r>
          </w:p>
          <w:p w:rsidR="00E575CA" w:rsidRDefault="00E575CA">
            <w:pPr>
              <w:widowControl w:val="0"/>
              <w:rPr>
                <w:rFonts w:ascii="Times New Roman" w:hAnsi="Times New Roman"/>
                <w:sz w:val="24"/>
                <w:szCs w:val="24"/>
              </w:rPr>
            </w:pPr>
          </w:p>
          <w:p w:rsidR="00E575CA" w:rsidRDefault="00977286">
            <w:pPr>
              <w:widowControl w:val="0"/>
              <w:rPr>
                <w:rFonts w:ascii="Times New Roman" w:hAnsi="Times New Roman"/>
                <w:sz w:val="24"/>
                <w:szCs w:val="24"/>
              </w:rPr>
            </w:pPr>
            <w:r>
              <w:rPr>
                <w:rFonts w:ascii="Times New Roman" w:hAnsi="Times New Roman"/>
                <w:sz w:val="24"/>
                <w:szCs w:val="24"/>
              </w:rPr>
              <w:t>______________________________________________</w:t>
            </w:r>
          </w:p>
        </w:tc>
      </w:tr>
      <w:tr w:rsidR="00E575CA">
        <w:trPr>
          <w:trHeight w:val="530"/>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lastRenderedPageBreak/>
              <w:t>4</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Аукционная комиссия</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Контактная информация:</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Адрес</w:t>
            </w: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Контактный телефон</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_________________________________________________</w:t>
            </w: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_________________________________________________</w:t>
            </w:r>
          </w:p>
          <w:p w:rsidR="00E575CA" w:rsidRDefault="00E575CA">
            <w:pPr>
              <w:widowControl w:val="0"/>
              <w:rPr>
                <w:rFonts w:ascii="Times New Roman" w:hAnsi="Times New Roman"/>
                <w:sz w:val="24"/>
                <w:szCs w:val="24"/>
              </w:rPr>
            </w:pPr>
          </w:p>
          <w:p w:rsidR="00E575CA" w:rsidRDefault="00E575CA">
            <w:pPr>
              <w:widowControl w:val="0"/>
              <w:rPr>
                <w:rFonts w:ascii="Times New Roman" w:hAnsi="Times New Roman"/>
                <w:sz w:val="24"/>
                <w:szCs w:val="24"/>
              </w:rPr>
            </w:pPr>
          </w:p>
          <w:p w:rsidR="00E575CA" w:rsidRDefault="00977286">
            <w:pPr>
              <w:widowControl w:val="0"/>
              <w:rPr>
                <w:rFonts w:ascii="Times New Roman" w:hAnsi="Times New Roman"/>
                <w:sz w:val="24"/>
                <w:szCs w:val="24"/>
              </w:rPr>
            </w:pPr>
            <w:r>
              <w:rPr>
                <w:rFonts w:ascii="Times New Roman" w:hAnsi="Times New Roman"/>
                <w:sz w:val="24"/>
                <w:szCs w:val="24"/>
              </w:rPr>
              <w:t>__________________________________________________</w:t>
            </w:r>
          </w:p>
        </w:tc>
      </w:tr>
      <w:tr w:rsidR="00E575CA">
        <w:trPr>
          <w:trHeight w:val="2530"/>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5</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t>Требования о задатке, размер задатка и порядок его внесения, срок и порядок возврата задатка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center"/>
              <w:rPr>
                <w:rFonts w:ascii="Times New Roman" w:eastAsia="Times New Roman" w:hAnsi="Times New Roman"/>
                <w:sz w:val="24"/>
                <w:szCs w:val="24"/>
                <w:lang w:eastAsia="ru-RU"/>
              </w:rPr>
            </w:pPr>
          </w:p>
        </w:tc>
      </w:tr>
      <w:tr w:rsidR="00E575CA">
        <w:trPr>
          <w:trHeight w:val="1833"/>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6</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e"/>
              <w:widowControl w:val="0"/>
              <w:rPr>
                <w:rFonts w:ascii="Times New Roman" w:hAnsi="Times New Roman"/>
                <w:sz w:val="24"/>
              </w:rPr>
            </w:pPr>
            <w:r>
              <w:rPr>
                <w:rFonts w:ascii="Times New Roman" w:hAnsi="Times New Roman" w:cs="Times New Roman"/>
                <w:sz w:val="24"/>
              </w:rPr>
              <w:t>Ограничение в отношении участников электронного аукциона, являющихся субъектами малого и среднего предпринимательства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center"/>
              <w:rPr>
                <w:rFonts w:ascii="Times New Roman" w:hAnsi="Times New Roman"/>
                <w:sz w:val="24"/>
                <w:szCs w:val="24"/>
              </w:rPr>
            </w:pPr>
            <w:r>
              <w:rPr>
                <w:rFonts w:ascii="Times New Roman" w:eastAsia="Times New Roman" w:hAnsi="Times New Roman"/>
                <w:sz w:val="24"/>
                <w:szCs w:val="24"/>
                <w:lang w:eastAsia="ru-RU"/>
              </w:rPr>
              <w:t>Установлено/не установлено</w:t>
            </w:r>
          </w:p>
        </w:tc>
      </w:tr>
      <w:tr w:rsidR="00E575CA">
        <w:trPr>
          <w:trHeight w:val="1166"/>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7</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Начальная (минимальная) цена </w:t>
            </w:r>
            <w:r>
              <w:rPr>
                <w:rFonts w:ascii="Times New Roman" w:hAnsi="Times New Roman"/>
                <w:sz w:val="24"/>
                <w:szCs w:val="24"/>
              </w:rPr>
              <w:t>договора</w:t>
            </w:r>
            <w:r>
              <w:rPr>
                <w:rFonts w:ascii="Times New Roman" w:eastAsia="Times New Roman" w:hAnsi="Times New Roman"/>
                <w:sz w:val="24"/>
                <w:szCs w:val="24"/>
                <w:lang w:eastAsia="ru-RU"/>
              </w:rPr>
              <w:t xml:space="preserve"> (цена лота)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color w:val="000000"/>
                <w:sz w:val="24"/>
                <w:szCs w:val="24"/>
                <w:lang w:eastAsia="ru-RU"/>
              </w:rPr>
              <w:t xml:space="preserve">Начальная (минимальная) цена </w:t>
            </w:r>
            <w:r>
              <w:rPr>
                <w:rFonts w:ascii="Times New Roman" w:hAnsi="Times New Roman"/>
                <w:color w:val="000000"/>
                <w:sz w:val="24"/>
                <w:szCs w:val="24"/>
              </w:rPr>
              <w:t>договора</w:t>
            </w:r>
            <w:r>
              <w:rPr>
                <w:rFonts w:ascii="Times New Roman" w:eastAsia="Times New Roman" w:hAnsi="Times New Roman"/>
                <w:color w:val="000000"/>
                <w:sz w:val="24"/>
                <w:szCs w:val="24"/>
                <w:lang w:eastAsia="ru-RU"/>
              </w:rPr>
              <w:t xml:space="preserve"> (цена лота) устанавливается в размере:</w:t>
            </w:r>
          </w:p>
          <w:p w:rsidR="00E575CA" w:rsidRDefault="00977286">
            <w:pPr>
              <w:pStyle w:val="ac"/>
              <w:widowControl w:val="0"/>
              <w:jc w:val="both"/>
              <w:rPr>
                <w:rFonts w:ascii="Times New Roman" w:hAnsi="Times New Roman"/>
                <w:sz w:val="24"/>
                <w:szCs w:val="24"/>
              </w:rPr>
            </w:pPr>
            <w:r>
              <w:rPr>
                <w:rFonts w:ascii="Times New Roman" w:eastAsia="Times New Roman" w:hAnsi="Times New Roman"/>
                <w:color w:val="000000"/>
                <w:sz w:val="24"/>
                <w:szCs w:val="24"/>
                <w:lang w:eastAsia="ru-RU"/>
              </w:rPr>
              <w:t>- Лот 1 - ____________ (____________) руб.</w:t>
            </w:r>
          </w:p>
        </w:tc>
      </w:tr>
      <w:tr w:rsidR="00E575CA">
        <w:trPr>
          <w:trHeight w:val="27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8</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«Шаг»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«Шаг» аукциона составляет </w:t>
            </w:r>
            <w:r>
              <w:rPr>
                <w:rFonts w:ascii="Times New Roman" w:eastAsia="Times New Roman" w:hAnsi="Times New Roman"/>
                <w:b/>
                <w:sz w:val="24"/>
                <w:szCs w:val="24"/>
                <w:lang w:eastAsia="ru-RU"/>
              </w:rPr>
              <w:t xml:space="preserve">___ </w:t>
            </w:r>
            <w:r>
              <w:rPr>
                <w:rFonts w:ascii="Times New Roman" w:eastAsia="Times New Roman" w:hAnsi="Times New Roman"/>
                <w:i/>
                <w:sz w:val="24"/>
                <w:szCs w:val="24"/>
                <w:u w:val="single"/>
                <w:lang w:eastAsia="ru-RU"/>
              </w:rPr>
              <w:t>% (________)</w:t>
            </w:r>
            <w:r>
              <w:rPr>
                <w:rFonts w:ascii="Times New Roman" w:eastAsia="Times New Roman" w:hAnsi="Times New Roman"/>
                <w:sz w:val="24"/>
                <w:szCs w:val="24"/>
                <w:lang w:eastAsia="ru-RU"/>
              </w:rPr>
              <w:t xml:space="preserve"> от начальной (минимальной) цены </w:t>
            </w:r>
            <w:r>
              <w:rPr>
                <w:rFonts w:ascii="Times New Roman" w:hAnsi="Times New Roman"/>
                <w:sz w:val="24"/>
                <w:szCs w:val="24"/>
              </w:rPr>
              <w:t>договора</w:t>
            </w:r>
            <w:r>
              <w:rPr>
                <w:rFonts w:ascii="Times New Roman" w:eastAsia="Times New Roman" w:hAnsi="Times New Roman"/>
                <w:sz w:val="24"/>
                <w:szCs w:val="24"/>
                <w:lang w:eastAsia="ru-RU"/>
              </w:rPr>
              <w:t xml:space="preserve"> (цены лота).</w:t>
            </w:r>
          </w:p>
        </w:tc>
      </w:tr>
      <w:tr w:rsidR="00E575CA">
        <w:trPr>
          <w:trHeight w:val="111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9</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hAnsi="Times New Roman"/>
                <w:sz w:val="24"/>
                <w:szCs w:val="24"/>
              </w:rPr>
              <w:t xml:space="preserve">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w:t>
            </w:r>
            <w:r>
              <w:rPr>
                <w:rFonts w:ascii="Times New Roman" w:hAnsi="Times New Roman"/>
                <w:sz w:val="24"/>
                <w:szCs w:val="24"/>
              </w:rPr>
              <w:lastRenderedPageBreak/>
              <w:t>ярмарок, количество торговых мест, количество ярмарок</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tc>
      </w:tr>
      <w:tr w:rsidR="00E575CA">
        <w:trPr>
          <w:trHeight w:val="27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lastRenderedPageBreak/>
              <w:t>10</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Требования к Участникам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tc>
      </w:tr>
      <w:tr w:rsidR="00E575CA">
        <w:trPr>
          <w:trHeight w:val="111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11</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hAnsi="Times New Roman"/>
                <w:sz w:val="24"/>
                <w:szCs w:val="24"/>
              </w:rPr>
              <w:t>Требования к содержанию и составу заявки</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widowControl w:val="0"/>
              <w:ind w:firstLine="708"/>
              <w:rPr>
                <w:rFonts w:ascii="Times New Roman" w:hAnsi="Times New Roman"/>
                <w:sz w:val="24"/>
                <w:szCs w:val="24"/>
              </w:rPr>
            </w:pPr>
          </w:p>
        </w:tc>
      </w:tr>
      <w:tr w:rsidR="00E575CA">
        <w:trPr>
          <w:trHeight w:val="1080"/>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12</w:t>
            </w:r>
          </w:p>
          <w:p w:rsidR="00E575CA" w:rsidRDefault="00E575CA">
            <w:pPr>
              <w:pStyle w:val="ac"/>
              <w:widowControl w:val="0"/>
              <w:jc w:val="both"/>
              <w:rPr>
                <w:rFonts w:ascii="Times New Roman" w:eastAsia="Times New Roman" w:hAnsi="Times New Roman"/>
                <w:sz w:val="24"/>
                <w:szCs w:val="24"/>
                <w:lang w:eastAsia="ru-RU"/>
              </w:rPr>
            </w:pP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Порядок, форма и срок предоставления разъяснений положений Извещения о проведении электронного аукциона</w:t>
            </w:r>
          </w:p>
          <w:p w:rsidR="00E575CA" w:rsidRDefault="00E575CA">
            <w:pPr>
              <w:pStyle w:val="ac"/>
              <w:widowControl w:val="0"/>
              <w:rPr>
                <w:rFonts w:ascii="Times New Roman" w:eastAsia="Times New Roman" w:hAnsi="Times New Roman"/>
                <w:sz w:val="24"/>
                <w:szCs w:val="24"/>
                <w:lang w:eastAsia="ru-RU"/>
              </w:rPr>
            </w:pP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5 (пять) дней до даты окончания срока подачи заявок на участие в электронном аукционе.</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13</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t>Порядок подачи заявки</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14</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t>Порядок отзыва заявки</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tc>
      </w:tr>
      <w:tr w:rsidR="00E575CA">
        <w:trPr>
          <w:trHeight w:val="257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15</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Дата и время начала подачи заявок на участие в электронном аукционе</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Дата и время окончания подачи заявок на участие в электронном аукционе</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 xml:space="preserve">Адрес электронной площадки </w:t>
            </w:r>
            <w:proofErr w:type="gramStart"/>
            <w:r>
              <w:rPr>
                <w:rFonts w:ascii="Times New Roman" w:eastAsia="Times New Roman" w:hAnsi="Times New Roman"/>
                <w:sz w:val="24"/>
                <w:szCs w:val="24"/>
                <w:lang w:eastAsia="ru-RU"/>
              </w:rPr>
              <w:t>для  подачи</w:t>
            </w:r>
            <w:proofErr w:type="gramEnd"/>
            <w:r>
              <w:rPr>
                <w:rFonts w:ascii="Times New Roman" w:eastAsia="Times New Roman" w:hAnsi="Times New Roman"/>
                <w:sz w:val="24"/>
                <w:szCs w:val="24"/>
                <w:lang w:eastAsia="ru-RU"/>
              </w:rPr>
              <w:t xml:space="preserve"> заявок на участие в электронном аукционе</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t>__</w:t>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lang w:eastAsia="ru-RU"/>
              </w:rPr>
              <w:t xml:space="preserve"> час. __ мин. по московскому времени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«__» </w:t>
            </w:r>
            <w:r>
              <w:rPr>
                <w:rFonts w:ascii="Times New Roman" w:eastAsia="Times New Roman" w:hAnsi="Times New Roman"/>
                <w:sz w:val="24"/>
                <w:szCs w:val="24"/>
                <w:u w:val="single"/>
                <w:lang w:eastAsia="ru-RU"/>
              </w:rPr>
              <w:t>__________</w:t>
            </w:r>
            <w:r>
              <w:rPr>
                <w:rFonts w:ascii="Times New Roman" w:eastAsia="Times New Roman" w:hAnsi="Times New Roman"/>
                <w:sz w:val="24"/>
                <w:szCs w:val="24"/>
                <w:lang w:eastAsia="ru-RU"/>
              </w:rPr>
              <w:t xml:space="preserve"> 202__ г.</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t>__</w:t>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lang w:eastAsia="ru-RU"/>
              </w:rPr>
              <w:t xml:space="preserve"> час. __ мин. по московскому времени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«__» </w:t>
            </w:r>
            <w:r>
              <w:rPr>
                <w:rFonts w:ascii="Times New Roman" w:eastAsia="Times New Roman" w:hAnsi="Times New Roman"/>
                <w:sz w:val="24"/>
                <w:szCs w:val="24"/>
                <w:u w:val="single"/>
                <w:lang w:eastAsia="ru-RU"/>
              </w:rPr>
              <w:t>__________</w:t>
            </w:r>
            <w:r>
              <w:rPr>
                <w:rFonts w:ascii="Times New Roman" w:eastAsia="Times New Roman" w:hAnsi="Times New Roman"/>
                <w:sz w:val="24"/>
                <w:szCs w:val="24"/>
                <w:lang w:eastAsia="ru-RU"/>
              </w:rPr>
              <w:t xml:space="preserve"> 202__ г.</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hAnsi="Times New Roman"/>
                <w:sz w:val="24"/>
                <w:szCs w:val="24"/>
              </w:rPr>
            </w:pPr>
          </w:p>
          <w:p w:rsidR="00E575CA" w:rsidRDefault="00E575CA">
            <w:pPr>
              <w:pStyle w:val="ac"/>
              <w:widowControl w:val="0"/>
              <w:jc w:val="both"/>
              <w:rPr>
                <w:rFonts w:ascii="Times New Roman" w:hAnsi="Times New Roman"/>
                <w:sz w:val="24"/>
                <w:szCs w:val="24"/>
              </w:rPr>
            </w:pPr>
          </w:p>
          <w:p w:rsidR="00E575CA" w:rsidRDefault="00977286">
            <w:pPr>
              <w:pStyle w:val="ac"/>
              <w:widowControl w:val="0"/>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w:t>
            </w:r>
          </w:p>
          <w:p w:rsidR="00E575CA" w:rsidRDefault="00E575CA">
            <w:pPr>
              <w:pStyle w:val="ac"/>
              <w:widowControl w:val="0"/>
              <w:jc w:val="both"/>
              <w:rPr>
                <w:rFonts w:ascii="Times New Roman" w:hAnsi="Times New Roman"/>
                <w:sz w:val="24"/>
                <w:szCs w:val="24"/>
              </w:rPr>
            </w:pPr>
          </w:p>
          <w:p w:rsidR="00E575CA" w:rsidRDefault="00E575CA">
            <w:pPr>
              <w:pStyle w:val="ac"/>
              <w:widowControl w:val="0"/>
              <w:jc w:val="both"/>
              <w:rPr>
                <w:rFonts w:ascii="Times New Roman" w:eastAsia="Times New Roman" w:hAnsi="Times New Roman"/>
                <w:sz w:val="24"/>
                <w:szCs w:val="24"/>
                <w:lang w:eastAsia="ru-RU"/>
              </w:rPr>
            </w:pP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16</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Срок рассмотрения заявок на участие в</w:t>
            </w:r>
            <w:r>
              <w:rPr>
                <w:rFonts w:ascii="Times New Roman" w:hAnsi="Times New Roman"/>
                <w:sz w:val="24"/>
                <w:szCs w:val="24"/>
              </w:rPr>
              <w:t xml:space="preserve"> </w:t>
            </w:r>
            <w:r>
              <w:rPr>
                <w:rFonts w:ascii="Times New Roman" w:eastAsia="Times New Roman" w:hAnsi="Times New Roman"/>
                <w:sz w:val="24"/>
                <w:szCs w:val="24"/>
                <w:lang w:eastAsia="ru-RU"/>
              </w:rPr>
              <w:t>электронном аукционе</w:t>
            </w: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Срок окончания рассмотрения заявок на участие в аукционе</w:t>
            </w: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lastRenderedPageBreak/>
              <w:t>Осуществляется аукционной комиссией</w:t>
            </w:r>
          </w:p>
          <w:p w:rsidR="00E575CA" w:rsidRDefault="00977286">
            <w:pPr>
              <w:pStyle w:val="ac"/>
              <w:widowControl w:val="0"/>
              <w:jc w:val="both"/>
              <w:rPr>
                <w:rFonts w:ascii="Times New Roman" w:hAnsi="Times New Roman"/>
                <w:sz w:val="24"/>
                <w:szCs w:val="24"/>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t>__</w:t>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lang w:eastAsia="ru-RU"/>
              </w:rPr>
              <w:t xml:space="preserve"> час. __ мин. по московскому времени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«__» </w:t>
            </w:r>
            <w:r>
              <w:rPr>
                <w:rFonts w:ascii="Times New Roman" w:eastAsia="Times New Roman" w:hAnsi="Times New Roman"/>
                <w:sz w:val="24"/>
                <w:szCs w:val="24"/>
                <w:u w:val="single"/>
                <w:lang w:eastAsia="ru-RU"/>
              </w:rPr>
              <w:t>__________</w:t>
            </w:r>
            <w:r>
              <w:rPr>
                <w:rFonts w:ascii="Times New Roman" w:eastAsia="Times New Roman" w:hAnsi="Times New Roman"/>
                <w:sz w:val="24"/>
                <w:szCs w:val="24"/>
                <w:lang w:eastAsia="ru-RU"/>
              </w:rPr>
              <w:t xml:space="preserve"> 202__ г.</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t>__</w:t>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lang w:eastAsia="ru-RU"/>
              </w:rPr>
              <w:t xml:space="preserve"> час. __ мин. по московскому времени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«__» </w:t>
            </w:r>
            <w:r>
              <w:rPr>
                <w:rFonts w:ascii="Times New Roman" w:eastAsia="Times New Roman" w:hAnsi="Times New Roman"/>
                <w:sz w:val="24"/>
                <w:szCs w:val="24"/>
                <w:u w:val="single"/>
                <w:lang w:eastAsia="ru-RU"/>
              </w:rPr>
              <w:t>__________</w:t>
            </w:r>
            <w:r>
              <w:rPr>
                <w:rFonts w:ascii="Times New Roman" w:eastAsia="Times New Roman" w:hAnsi="Times New Roman"/>
                <w:sz w:val="24"/>
                <w:szCs w:val="24"/>
                <w:lang w:eastAsia="ru-RU"/>
              </w:rPr>
              <w:t xml:space="preserve"> 202__ г.</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Портала МО, электронной площадке.</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В течение 1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E575CA">
        <w:trPr>
          <w:trHeight w:val="1398"/>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lastRenderedPageBreak/>
              <w:t>17</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Адрес электронной площадки проведения электронного аукциона.</w:t>
            </w:r>
          </w:p>
          <w:p w:rsidR="00E575CA" w:rsidRDefault="00E575CA">
            <w:pPr>
              <w:pStyle w:val="ac"/>
              <w:widowControl w:val="0"/>
              <w:rPr>
                <w:rFonts w:ascii="Times New Roman" w:eastAsia="Times New Roman" w:hAnsi="Times New Roman"/>
                <w:sz w:val="24"/>
                <w:szCs w:val="24"/>
                <w:lang w:eastAsia="ru-RU"/>
              </w:rPr>
            </w:pPr>
          </w:p>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Дата и время проведения электронного аукциона</w:t>
            </w:r>
          </w:p>
          <w:p w:rsidR="00E575CA" w:rsidRDefault="00E575CA">
            <w:pPr>
              <w:pStyle w:val="ac"/>
              <w:widowControl w:val="0"/>
              <w:jc w:val="both"/>
              <w:rPr>
                <w:rFonts w:ascii="Times New Roman" w:eastAsia="Times New Roman" w:hAnsi="Times New Roman"/>
                <w:sz w:val="24"/>
                <w:szCs w:val="24"/>
                <w:lang w:eastAsia="ru-RU"/>
              </w:rPr>
            </w:pP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hAnsi="Times New Roman"/>
                <w:sz w:val="24"/>
                <w:szCs w:val="24"/>
              </w:rPr>
            </w:pPr>
          </w:p>
          <w:p w:rsidR="00E575CA" w:rsidRDefault="00977286">
            <w:pPr>
              <w:pStyle w:val="ac"/>
              <w:widowControl w:val="0"/>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r>
              <w:rPr>
                <w:rFonts w:ascii="Times New Roman" w:eastAsia="Times New Roman" w:hAnsi="Times New Roman"/>
                <w:sz w:val="24"/>
                <w:szCs w:val="24"/>
                <w:lang w:eastAsia="ru-RU"/>
              </w:rPr>
              <w:softHyphen/>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__</w:t>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u w:val="single"/>
                <w:lang w:eastAsia="ru-RU"/>
              </w:rPr>
              <w:softHyphen/>
            </w:r>
            <w:r>
              <w:rPr>
                <w:rFonts w:ascii="Times New Roman" w:eastAsia="Times New Roman" w:hAnsi="Times New Roman"/>
                <w:sz w:val="24"/>
                <w:szCs w:val="24"/>
                <w:lang w:eastAsia="ru-RU"/>
              </w:rPr>
              <w:t xml:space="preserve"> час. __ мин. по московскому времени</w:t>
            </w:r>
          </w:p>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«__» </w:t>
            </w:r>
            <w:r>
              <w:rPr>
                <w:rFonts w:ascii="Times New Roman" w:eastAsia="Times New Roman" w:hAnsi="Times New Roman"/>
                <w:sz w:val="24"/>
                <w:szCs w:val="24"/>
                <w:u w:val="single"/>
                <w:lang w:eastAsia="ru-RU"/>
              </w:rPr>
              <w:t>__________</w:t>
            </w:r>
            <w:r>
              <w:rPr>
                <w:rFonts w:ascii="Times New Roman" w:eastAsia="Times New Roman" w:hAnsi="Times New Roman"/>
                <w:sz w:val="24"/>
                <w:szCs w:val="24"/>
                <w:lang w:eastAsia="ru-RU"/>
              </w:rPr>
              <w:t xml:space="preserve"> 202__ г.</w:t>
            </w:r>
          </w:p>
          <w:p w:rsidR="00E575CA" w:rsidRDefault="00E575CA">
            <w:pPr>
              <w:pStyle w:val="ac"/>
              <w:widowControl w:val="0"/>
              <w:jc w:val="both"/>
              <w:rPr>
                <w:rFonts w:ascii="Times New Roman" w:eastAsia="Times New Roman" w:hAnsi="Times New Roman"/>
                <w:sz w:val="24"/>
                <w:szCs w:val="24"/>
                <w:lang w:eastAsia="ru-RU"/>
              </w:rPr>
            </w:pPr>
          </w:p>
        </w:tc>
      </w:tr>
      <w:tr w:rsidR="00E575CA">
        <w:trPr>
          <w:trHeight w:val="166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18</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Порядок определения победителя электронного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widowControl w:val="0"/>
              <w:spacing w:line="240" w:lineRule="auto"/>
              <w:rPr>
                <w:rFonts w:ascii="Times New Roman" w:hAnsi="Times New Roman"/>
                <w:sz w:val="24"/>
                <w:szCs w:val="24"/>
              </w:rPr>
            </w:pPr>
            <w:r>
              <w:rPr>
                <w:rFonts w:ascii="Times New Roman" w:hAnsi="Times New Roman"/>
                <w:sz w:val="24"/>
                <w:szCs w:val="24"/>
              </w:rPr>
              <w:t>Победителем электронного аукциона признается участник электронного аукциона, соответствующий требованиям Извещения, предложивший наиболее высокую цену договора (лота).</w:t>
            </w:r>
          </w:p>
          <w:p w:rsidR="00E575CA" w:rsidRDefault="00E575CA">
            <w:pPr>
              <w:pStyle w:val="ac"/>
              <w:widowControl w:val="0"/>
              <w:jc w:val="both"/>
              <w:rPr>
                <w:rFonts w:ascii="Times New Roman" w:hAnsi="Times New Roman"/>
                <w:sz w:val="24"/>
                <w:szCs w:val="24"/>
              </w:rPr>
            </w:pP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19</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Срок заключения договора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hAnsi="Times New Roman"/>
                <w:sz w:val="24"/>
                <w:szCs w:val="24"/>
              </w:rPr>
              <w:t>Договор может быть заключен не ранее чем через 10 (десять) дней с даты размещения на электронной площадке протокола о результатах электронного аукциона.</w:t>
            </w:r>
          </w:p>
        </w:tc>
      </w:tr>
      <w:tr w:rsidR="00E575CA">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20</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Срок подписания победителем</w:t>
            </w:r>
            <w:r>
              <w:rPr>
                <w:rFonts w:ascii="Times New Roman" w:hAnsi="Times New Roman"/>
                <w:sz w:val="24"/>
                <w:szCs w:val="24"/>
              </w:rPr>
              <w:t xml:space="preserve"> договора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E575CA">
            <w:pPr>
              <w:pStyle w:val="ac"/>
              <w:widowControl w:val="0"/>
              <w:jc w:val="both"/>
              <w:rPr>
                <w:rFonts w:ascii="Times New Roman" w:hAnsi="Times New Roman"/>
                <w:sz w:val="24"/>
                <w:szCs w:val="24"/>
              </w:rPr>
            </w:pPr>
          </w:p>
        </w:tc>
      </w:tr>
      <w:tr w:rsidR="00E575CA">
        <w:trPr>
          <w:trHeight w:val="651"/>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21</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Форма, сроки и порядок оплаты по договору</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bCs/>
                <w:sz w:val="24"/>
                <w:szCs w:val="24"/>
                <w:lang w:eastAsia="ru-RU"/>
              </w:rPr>
              <w:t>Форма, сроки и порядок оплаты определены</w:t>
            </w:r>
            <w:r>
              <w:rPr>
                <w:rFonts w:ascii="Times New Roman" w:eastAsia="Times New Roman" w:hAnsi="Times New Roman"/>
                <w:sz w:val="24"/>
                <w:szCs w:val="24"/>
                <w:lang w:eastAsia="ru-RU"/>
              </w:rPr>
              <w:t xml:space="preserve"> проектом Договора.</w:t>
            </w:r>
          </w:p>
        </w:tc>
      </w:tr>
      <w:tr w:rsidR="00E575CA">
        <w:trPr>
          <w:trHeight w:val="1165"/>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22</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Решение об отказе от проведения электронного аукциона</w:t>
            </w: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p w:rsidR="00E575CA" w:rsidRDefault="00E575CA">
            <w:pPr>
              <w:pStyle w:val="ac"/>
              <w:widowControl w:val="0"/>
              <w:jc w:val="both"/>
              <w:rPr>
                <w:rFonts w:ascii="Times New Roman" w:eastAsia="Times New Roman" w:hAnsi="Times New Roman"/>
                <w:sz w:val="24"/>
                <w:szCs w:val="24"/>
                <w:lang w:eastAsia="ru-RU"/>
              </w:rPr>
            </w:pP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E575CA" w:rsidRDefault="00E575CA">
            <w:pPr>
              <w:pStyle w:val="ac"/>
              <w:widowControl w:val="0"/>
              <w:jc w:val="both"/>
              <w:rPr>
                <w:rFonts w:ascii="Times New Roman" w:eastAsia="Times New Roman" w:hAnsi="Times New Roman"/>
                <w:sz w:val="24"/>
                <w:szCs w:val="24"/>
                <w:lang w:eastAsia="ru-RU"/>
              </w:rPr>
            </w:pPr>
          </w:p>
        </w:tc>
      </w:tr>
      <w:tr w:rsidR="00E575CA">
        <w:trPr>
          <w:trHeight w:val="1165"/>
        </w:trPr>
        <w:tc>
          <w:tcPr>
            <w:tcW w:w="59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23</w:t>
            </w:r>
          </w:p>
        </w:tc>
        <w:tc>
          <w:tcPr>
            <w:tcW w:w="2785"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rPr>
                <w:rFonts w:ascii="Times New Roman" w:hAnsi="Times New Roman"/>
                <w:sz w:val="24"/>
                <w:szCs w:val="24"/>
              </w:rPr>
            </w:pPr>
            <w:r>
              <w:rPr>
                <w:rFonts w:ascii="Times New Roman" w:eastAsia="Times New Roman" w:hAnsi="Times New Roman"/>
                <w:sz w:val="24"/>
                <w:szCs w:val="24"/>
                <w:lang w:eastAsia="ru-RU"/>
              </w:rPr>
              <w:t xml:space="preserve">Решение о внесении изменений в Извещение о </w:t>
            </w:r>
            <w:proofErr w:type="gramStart"/>
            <w:r>
              <w:rPr>
                <w:rFonts w:ascii="Times New Roman" w:eastAsia="Times New Roman" w:hAnsi="Times New Roman"/>
                <w:sz w:val="24"/>
                <w:szCs w:val="24"/>
                <w:lang w:eastAsia="ru-RU"/>
              </w:rPr>
              <w:t>проведении  электронного</w:t>
            </w:r>
            <w:proofErr w:type="gramEnd"/>
            <w:r>
              <w:rPr>
                <w:rFonts w:ascii="Times New Roman" w:eastAsia="Times New Roman" w:hAnsi="Times New Roman"/>
                <w:sz w:val="24"/>
                <w:szCs w:val="24"/>
                <w:lang w:eastAsia="ru-RU"/>
              </w:rPr>
              <w:t xml:space="preserve"> аукциона</w:t>
            </w:r>
          </w:p>
        </w:tc>
        <w:tc>
          <w:tcPr>
            <w:tcW w:w="6284" w:type="dxa"/>
            <w:tcBorders>
              <w:top w:val="single" w:sz="4" w:space="0" w:color="000000"/>
              <w:left w:val="single" w:sz="4" w:space="0" w:color="000000"/>
              <w:bottom w:val="single" w:sz="4" w:space="0" w:color="000000"/>
              <w:right w:val="single" w:sz="4" w:space="0" w:color="000000"/>
            </w:tcBorders>
          </w:tcPr>
          <w:p w:rsidR="00E575CA" w:rsidRDefault="00977286">
            <w:pPr>
              <w:pStyle w:val="ac"/>
              <w:widowControl w:val="0"/>
              <w:jc w:val="both"/>
              <w:rPr>
                <w:rFonts w:ascii="Times New Roman" w:hAnsi="Times New Roman"/>
                <w:sz w:val="24"/>
                <w:szCs w:val="24"/>
              </w:rPr>
            </w:pPr>
            <w:r>
              <w:rPr>
                <w:rFonts w:ascii="Times New Roman" w:eastAsia="Times New Roman" w:hAnsi="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w:t>
            </w:r>
            <w:r>
              <w:rPr>
                <w:rFonts w:ascii="Times New Roman" w:eastAsia="Times New Roman" w:hAnsi="Times New Roman"/>
                <w:sz w:val="24"/>
                <w:szCs w:val="24"/>
                <w:lang w:eastAsia="ru-RU"/>
              </w:rPr>
              <w:lastRenderedPageBreak/>
              <w:t>участие в электронном аукционе. В течение 1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Портала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E575CA" w:rsidRDefault="00E575CA">
      <w:pPr>
        <w:rPr>
          <w:rFonts w:ascii="Times New Roman" w:hAnsi="Times New Roman"/>
          <w:sz w:val="24"/>
          <w:szCs w:val="24"/>
        </w:rPr>
      </w:pPr>
    </w:p>
    <w:p w:rsidR="00E575CA" w:rsidRDefault="00977286">
      <w:pPr>
        <w:pStyle w:val="11"/>
        <w:rPr>
          <w:rFonts w:ascii="Times New Roman" w:hAnsi="Times New Roman"/>
          <w:sz w:val="24"/>
          <w:szCs w:val="24"/>
        </w:rPr>
      </w:pPr>
      <w:r>
        <w:rPr>
          <w:rFonts w:ascii="Times New Roman" w:hAnsi="Times New Roman" w:cs="Times New Roman"/>
          <w:sz w:val="24"/>
          <w:szCs w:val="24"/>
        </w:rPr>
        <w:t>2. Перечень лотов, начальная (минимальная) цена договора (лота) по каждому лоту, срок действия договоров</w:t>
      </w:r>
    </w:p>
    <w:p w:rsidR="00E575CA" w:rsidRDefault="00977286">
      <w:pPr>
        <w:pStyle w:val="11"/>
        <w:rPr>
          <w:rFonts w:ascii="Times New Roman" w:hAnsi="Times New Roman"/>
          <w:sz w:val="24"/>
          <w:szCs w:val="24"/>
        </w:rPr>
      </w:pPr>
      <w:r>
        <w:rPr>
          <w:rFonts w:ascii="Times New Roman" w:hAnsi="Times New Roman"/>
          <w:sz w:val="24"/>
          <w:szCs w:val="24"/>
        </w:rPr>
        <w:t>Лот № 1</w:t>
      </w:r>
    </w:p>
    <w:p w:rsidR="00E575CA" w:rsidRDefault="00E575CA">
      <w:pPr>
        <w:rPr>
          <w:rFonts w:ascii="Times New Roman" w:hAnsi="Times New Roman"/>
          <w:sz w:val="24"/>
          <w:szCs w:val="24"/>
        </w:rPr>
      </w:pPr>
    </w:p>
    <w:p w:rsidR="00E575CA" w:rsidRDefault="00977286">
      <w:pPr>
        <w:rPr>
          <w:rFonts w:ascii="Times New Roman" w:hAnsi="Times New Roman"/>
          <w:sz w:val="24"/>
          <w:szCs w:val="24"/>
        </w:rPr>
      </w:pPr>
      <w:r>
        <w:rPr>
          <w:rFonts w:ascii="Times New Roman" w:hAnsi="Times New Roman"/>
          <w:sz w:val="24"/>
          <w:szCs w:val="24"/>
        </w:rPr>
        <w:t xml:space="preserve">Место проведения ярмарки (местоположение, адресный ориентир) на территории городского округа Фрязино Московской области, площадь ярмарочной площадки, типы ярмарок, количество торговых мест. </w:t>
      </w:r>
    </w:p>
    <w:p w:rsidR="00E575CA" w:rsidRDefault="00E575CA">
      <w:pPr>
        <w:rPr>
          <w:rFonts w:ascii="Times New Roman" w:hAnsi="Times New Roman"/>
          <w:sz w:val="24"/>
          <w:szCs w:val="24"/>
        </w:rPr>
      </w:pPr>
    </w:p>
    <w:p w:rsidR="00E575CA" w:rsidRDefault="00977286">
      <w:pPr>
        <w:rPr>
          <w:rFonts w:ascii="Times New Roman" w:hAnsi="Times New Roman"/>
          <w:sz w:val="24"/>
          <w:szCs w:val="24"/>
        </w:rPr>
      </w:pPr>
      <w:r>
        <w:rPr>
          <w:rFonts w:ascii="Times New Roman" w:hAnsi="Times New Roman"/>
          <w:sz w:val="24"/>
          <w:szCs w:val="24"/>
        </w:rPr>
        <w:t>Начальная (минимальная) цена договора (лота) № 1 ________ (__________) руб.                        «Шаг аукциона» по лоту № 1 - ________ (__________) руб.</w:t>
      </w:r>
    </w:p>
    <w:p w:rsidR="00E575CA" w:rsidRDefault="00977286">
      <w:pPr>
        <w:rPr>
          <w:rFonts w:ascii="Times New Roman" w:hAnsi="Times New Roman"/>
          <w:sz w:val="24"/>
          <w:szCs w:val="24"/>
        </w:rPr>
      </w:pPr>
      <w:r>
        <w:rPr>
          <w:rFonts w:ascii="Times New Roman" w:hAnsi="Times New Roman"/>
          <w:sz w:val="24"/>
          <w:szCs w:val="24"/>
        </w:rPr>
        <w:t>Размер задатка по лоту № 1 - ________ (__________) руб.</w:t>
      </w:r>
    </w:p>
    <w:p w:rsidR="00E575CA" w:rsidRDefault="00E575CA">
      <w:pPr>
        <w:rPr>
          <w:rFonts w:ascii="Times New Roman" w:hAnsi="Times New Roman"/>
          <w:sz w:val="24"/>
          <w:szCs w:val="24"/>
        </w:rPr>
      </w:pPr>
    </w:p>
    <w:p w:rsidR="00E575CA" w:rsidRDefault="00977286">
      <w:pPr>
        <w:spacing w:after="160" w:line="259" w:lineRule="auto"/>
        <w:rPr>
          <w:szCs w:val="24"/>
        </w:rPr>
      </w:pPr>
      <w:r>
        <w:br w:type="page"/>
      </w:r>
    </w:p>
    <w:p w:rsidR="00E575CA" w:rsidRDefault="00977286">
      <w:pPr>
        <w:pStyle w:val="21"/>
        <w:spacing w:after="0"/>
        <w:ind w:left="5387"/>
        <w:jc w:val="left"/>
        <w:rPr>
          <w:szCs w:val="28"/>
        </w:rPr>
      </w:pPr>
      <w:r>
        <w:rPr>
          <w:rFonts w:ascii="Times New Roman" w:hAnsi="Times New Roman"/>
          <w:b w:val="0"/>
          <w:spacing w:val="2"/>
          <w:sz w:val="28"/>
          <w:szCs w:val="28"/>
        </w:rPr>
        <w:lastRenderedPageBreak/>
        <w:t>Приложение 1</w:t>
      </w:r>
      <w:r>
        <w:rPr>
          <w:rFonts w:ascii="Times New Roman" w:hAnsi="Times New Roman"/>
          <w:b w:val="0"/>
          <w:spacing w:val="2"/>
          <w:sz w:val="28"/>
          <w:szCs w:val="28"/>
        </w:rPr>
        <w:br/>
        <w:t>к Извещению</w:t>
      </w:r>
      <w:r>
        <w:rPr>
          <w:rFonts w:ascii="Times New Roman" w:hAnsi="Times New Roman"/>
          <w:b w:val="0"/>
          <w:bCs/>
          <w:sz w:val="28"/>
          <w:szCs w:val="28"/>
        </w:rPr>
        <w:t xml:space="preserve"> о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tbl>
      <w:tblPr>
        <w:tblpPr w:leftFromText="180" w:rightFromText="180" w:vertAnchor="text" w:horzAnchor="margin" w:tblpY="181"/>
        <w:tblW w:w="9070" w:type="dxa"/>
        <w:tblLayout w:type="fixed"/>
        <w:tblCellMar>
          <w:top w:w="102" w:type="dxa"/>
          <w:left w:w="62" w:type="dxa"/>
          <w:bottom w:w="102" w:type="dxa"/>
          <w:right w:w="62" w:type="dxa"/>
        </w:tblCellMar>
        <w:tblLook w:val="0000" w:firstRow="0" w:lastRow="0" w:firstColumn="0" w:lastColumn="0" w:noHBand="0" w:noVBand="0"/>
      </w:tblPr>
      <w:tblGrid>
        <w:gridCol w:w="4535"/>
        <w:gridCol w:w="1501"/>
        <w:gridCol w:w="3034"/>
      </w:tblGrid>
      <w:tr w:rsidR="00E575CA">
        <w:tc>
          <w:tcPr>
            <w:tcW w:w="9070" w:type="dxa"/>
            <w:gridSpan w:val="3"/>
          </w:tcPr>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ЗАЯВКА</w:t>
            </w:r>
          </w:p>
          <w:p w:rsidR="00E575CA" w:rsidRDefault="00977286">
            <w:pPr>
              <w:pStyle w:val="21"/>
              <w:widowControl w:val="0"/>
              <w:ind w:left="142"/>
              <w:rPr>
                <w:rFonts w:ascii="Times New Roman" w:hAnsi="Times New Roman"/>
                <w:sz w:val="26"/>
                <w:szCs w:val="26"/>
              </w:rPr>
            </w:pPr>
            <w:proofErr w:type="gramStart"/>
            <w:r>
              <w:rPr>
                <w:rFonts w:ascii="Times New Roman" w:hAnsi="Times New Roman"/>
                <w:b w:val="0"/>
                <w:sz w:val="26"/>
                <w:szCs w:val="26"/>
              </w:rPr>
              <w:t>на</w:t>
            </w:r>
            <w:proofErr w:type="gramEnd"/>
            <w:r>
              <w:rPr>
                <w:rFonts w:ascii="Times New Roman" w:hAnsi="Times New Roman"/>
                <w:b w:val="0"/>
                <w:sz w:val="26"/>
                <w:szCs w:val="26"/>
              </w:rPr>
              <w:t xml:space="preserve"> участие в открытом аукционе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Заявитель ______________________________________________________________ (наименование, фирменное наименование (при наличии), местонахождения, почтовый адрес (для юридического лица), фамилия, имя, отчество (далее - ФИО) (при наличии), паспортные данные, место жительства (для индивидуального предпринимателя)</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Номер контактного телефона _______________________________________________</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ИНН _______________________________________________________________</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ФИО и должность лица, уполномоченного на подписание договора _______________________________________________________________</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Документ, подтверждающий полномочия лица на подписание договора</w:t>
            </w:r>
          </w:p>
          <w:p w:rsidR="00E575CA" w:rsidRDefault="00977286">
            <w:pPr>
              <w:widowControl w:val="0"/>
              <w:spacing w:after="1" w:line="280" w:lineRule="atLeast"/>
              <w:rPr>
                <w:rFonts w:ascii="Times New Roman" w:hAnsi="Times New Roman"/>
                <w:sz w:val="26"/>
                <w:szCs w:val="26"/>
              </w:rPr>
            </w:pPr>
            <w:r>
              <w:rPr>
                <w:rFonts w:ascii="Times New Roman" w:hAnsi="Times New Roman"/>
                <w:sz w:val="26"/>
                <w:szCs w:val="26"/>
              </w:rPr>
              <w:t>_______________________________________________________________</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Банковские реквизиты _______________________________________________________________</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Информация о налоговой инспекции _______________________________________________________________</w:t>
            </w:r>
          </w:p>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для</w:t>
            </w:r>
            <w:proofErr w:type="gramEnd"/>
            <w:r>
              <w:rPr>
                <w:rFonts w:ascii="Times New Roman" w:hAnsi="Times New Roman"/>
                <w:sz w:val="26"/>
                <w:szCs w:val="26"/>
              </w:rPr>
              <w:t xml:space="preserve"> индивидуального предпринимателя)</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Достоверность представленной информации подтверждаю.</w:t>
            </w:r>
          </w:p>
          <w:p w:rsidR="00E575CA" w:rsidRDefault="00977286">
            <w:pPr>
              <w:widowControl w:val="0"/>
              <w:spacing w:after="1" w:line="280" w:lineRule="atLeast"/>
              <w:ind w:firstLine="283"/>
              <w:rPr>
                <w:rFonts w:ascii="Times New Roman" w:hAnsi="Times New Roman"/>
                <w:sz w:val="26"/>
                <w:szCs w:val="26"/>
              </w:rPr>
            </w:pPr>
            <w:r>
              <w:rPr>
                <w:rFonts w:ascii="Times New Roman" w:hAnsi="Times New Roman"/>
                <w:sz w:val="26"/>
                <w:szCs w:val="26"/>
              </w:rPr>
              <w:t>Перечень прилагаемых документов _______________________________________________________________</w:t>
            </w:r>
          </w:p>
        </w:tc>
      </w:tr>
      <w:tr w:rsidR="00E575CA">
        <w:tc>
          <w:tcPr>
            <w:tcW w:w="4535" w:type="dxa"/>
          </w:tcPr>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___________________________________</w:t>
            </w:r>
          </w:p>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(Ф.И.О. заявителя) (должность (при наличии)</w:t>
            </w:r>
          </w:p>
        </w:tc>
        <w:tc>
          <w:tcPr>
            <w:tcW w:w="1501" w:type="dxa"/>
          </w:tcPr>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__________</w:t>
            </w:r>
          </w:p>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подпись</w:t>
            </w:r>
            <w:proofErr w:type="gramEnd"/>
            <w:r>
              <w:rPr>
                <w:rFonts w:ascii="Times New Roman" w:hAnsi="Times New Roman"/>
                <w:sz w:val="26"/>
                <w:szCs w:val="26"/>
              </w:rPr>
              <w:t>)</w:t>
            </w:r>
          </w:p>
        </w:tc>
        <w:tc>
          <w:tcPr>
            <w:tcW w:w="3034" w:type="dxa"/>
          </w:tcPr>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________________________</w:t>
            </w:r>
          </w:p>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расшифровка</w:t>
            </w:r>
            <w:proofErr w:type="gramEnd"/>
            <w:r>
              <w:rPr>
                <w:rFonts w:ascii="Times New Roman" w:hAnsi="Times New Roman"/>
                <w:sz w:val="26"/>
                <w:szCs w:val="26"/>
              </w:rPr>
              <w:t xml:space="preserve"> подписи)</w:t>
            </w:r>
          </w:p>
        </w:tc>
      </w:tr>
      <w:tr w:rsidR="00E575CA">
        <w:tc>
          <w:tcPr>
            <w:tcW w:w="4535" w:type="dxa"/>
          </w:tcPr>
          <w:p w:rsidR="00E575CA" w:rsidRDefault="00977286">
            <w:pPr>
              <w:widowControl w:val="0"/>
              <w:spacing w:after="1" w:line="280" w:lineRule="atLeast"/>
              <w:jc w:val="center"/>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дата</w:t>
            </w:r>
            <w:proofErr w:type="gramEnd"/>
            <w:r>
              <w:rPr>
                <w:rFonts w:ascii="Times New Roman" w:hAnsi="Times New Roman"/>
                <w:sz w:val="26"/>
                <w:szCs w:val="26"/>
              </w:rPr>
              <w:t>, печать (при наличии печати)</w:t>
            </w:r>
          </w:p>
        </w:tc>
        <w:tc>
          <w:tcPr>
            <w:tcW w:w="1501" w:type="dxa"/>
          </w:tcPr>
          <w:p w:rsidR="00E575CA" w:rsidRDefault="00E575CA">
            <w:pPr>
              <w:widowControl w:val="0"/>
              <w:spacing w:after="1" w:line="280" w:lineRule="atLeast"/>
              <w:rPr>
                <w:rFonts w:ascii="Times New Roman" w:hAnsi="Times New Roman"/>
                <w:sz w:val="26"/>
                <w:szCs w:val="26"/>
              </w:rPr>
            </w:pPr>
          </w:p>
        </w:tc>
        <w:tc>
          <w:tcPr>
            <w:tcW w:w="3034" w:type="dxa"/>
          </w:tcPr>
          <w:p w:rsidR="00E575CA" w:rsidRDefault="00E575CA">
            <w:pPr>
              <w:widowControl w:val="0"/>
              <w:spacing w:after="1" w:line="280" w:lineRule="atLeast"/>
              <w:rPr>
                <w:rFonts w:ascii="Times New Roman" w:hAnsi="Times New Roman"/>
                <w:sz w:val="26"/>
                <w:szCs w:val="26"/>
              </w:rPr>
            </w:pPr>
          </w:p>
        </w:tc>
      </w:tr>
    </w:tbl>
    <w:p w:rsidR="00E575CA" w:rsidRDefault="00E575CA">
      <w:pPr>
        <w:spacing w:after="1" w:line="280" w:lineRule="atLeast"/>
        <w:rPr>
          <w:szCs w:val="24"/>
        </w:rPr>
      </w:pPr>
    </w:p>
    <w:p w:rsidR="00E575CA" w:rsidRDefault="00E575CA">
      <w:pPr>
        <w:spacing w:after="1" w:line="280" w:lineRule="atLeast"/>
        <w:rPr>
          <w:szCs w:val="24"/>
        </w:rPr>
      </w:pPr>
    </w:p>
    <w:p w:rsidR="00E575CA" w:rsidRDefault="00E575CA">
      <w:pPr>
        <w:spacing w:after="1" w:line="280" w:lineRule="atLeast"/>
        <w:rPr>
          <w:szCs w:val="24"/>
        </w:rPr>
      </w:pPr>
    </w:p>
    <w:p w:rsidR="00E575CA" w:rsidRDefault="00E575CA">
      <w:pPr>
        <w:spacing w:after="1" w:line="280" w:lineRule="atLeast"/>
        <w:rPr>
          <w:szCs w:val="24"/>
        </w:rPr>
      </w:pPr>
    </w:p>
    <w:p w:rsidR="00E575CA" w:rsidRDefault="00977286">
      <w:pPr>
        <w:pStyle w:val="ConsPlusNormal"/>
        <w:ind w:left="4956"/>
        <w:jc w:val="both"/>
        <w:rPr>
          <w:rFonts w:ascii="Times New Roman" w:hAnsi="Times New Roman"/>
          <w:sz w:val="28"/>
          <w:szCs w:val="28"/>
        </w:rPr>
      </w:pPr>
      <w:bookmarkStart w:id="2" w:name="Par782_Копия_1"/>
      <w:bookmarkEnd w:id="2"/>
      <w:r>
        <w:rPr>
          <w:rFonts w:ascii="Times New Roman" w:hAnsi="Times New Roman"/>
          <w:sz w:val="28"/>
          <w:szCs w:val="28"/>
        </w:rPr>
        <w:lastRenderedPageBreak/>
        <w:t>Приложение 2</w:t>
      </w:r>
    </w:p>
    <w:p w:rsidR="00E575CA" w:rsidRDefault="00977286">
      <w:pPr>
        <w:pStyle w:val="ConsPlusNormal"/>
        <w:ind w:left="4956"/>
        <w:jc w:val="both"/>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Положению о</w:t>
      </w:r>
      <w:r>
        <w:rPr>
          <w:rFonts w:ascii="Times New Roman" w:hAnsi="Times New Roman" w:cs="Times New Roman"/>
          <w:sz w:val="28"/>
          <w:szCs w:val="28"/>
        </w:rPr>
        <w:t xml:space="preserve"> проведении открытого аукциона в электронной форме на право заключения договора на организацию ярмарок на месте проведения ярмарок на территории городского округа Фрязино Московской области</w:t>
      </w:r>
    </w:p>
    <w:p w:rsidR="00E575CA" w:rsidRDefault="00977286">
      <w:pPr>
        <w:pStyle w:val="ConsPlusNormal"/>
        <w:ind w:left="7080" w:firstLine="709"/>
        <w:jc w:val="both"/>
        <w:rPr>
          <w:rFonts w:ascii="Times New Roman" w:hAnsi="Times New Roman"/>
          <w:sz w:val="28"/>
          <w:szCs w:val="28"/>
        </w:rPr>
      </w:pPr>
      <w:r>
        <w:rPr>
          <w:rFonts w:ascii="Times New Roman" w:hAnsi="Times New Roman"/>
          <w:sz w:val="28"/>
          <w:szCs w:val="28"/>
        </w:rPr>
        <w:t>Форма</w:t>
      </w:r>
    </w:p>
    <w:p w:rsidR="00E575CA" w:rsidRDefault="00E575CA">
      <w:pPr>
        <w:pStyle w:val="ConsPlusNormal"/>
        <w:ind w:firstLine="709"/>
        <w:jc w:val="both"/>
        <w:rPr>
          <w:rFonts w:ascii="Times New Roman" w:hAnsi="Times New Roman"/>
          <w:sz w:val="28"/>
          <w:szCs w:val="28"/>
        </w:rPr>
      </w:pPr>
    </w:p>
    <w:p w:rsidR="00E575CA" w:rsidRDefault="00977286">
      <w:pPr>
        <w:pStyle w:val="ConsPlusNonformat"/>
        <w:jc w:val="center"/>
        <w:rPr>
          <w:rFonts w:ascii="Times New Roman" w:hAnsi="Times New Roman"/>
          <w:sz w:val="28"/>
          <w:szCs w:val="28"/>
        </w:rPr>
      </w:pPr>
      <w:r>
        <w:rPr>
          <w:rFonts w:ascii="Times New Roman" w:hAnsi="Times New Roman"/>
          <w:sz w:val="28"/>
          <w:szCs w:val="28"/>
        </w:rPr>
        <w:t>           Договор № ________</w:t>
      </w:r>
    </w:p>
    <w:p w:rsidR="00E575CA" w:rsidRDefault="00977286">
      <w:pPr>
        <w:pStyle w:val="ConsPlusNonformat"/>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на</w:t>
      </w:r>
      <w:proofErr w:type="gramEnd"/>
      <w:r>
        <w:rPr>
          <w:rFonts w:ascii="Times New Roman" w:hAnsi="Times New Roman"/>
          <w:sz w:val="28"/>
          <w:szCs w:val="28"/>
        </w:rPr>
        <w:t xml:space="preserve"> организацию ярмарок на месте проведения ярмарок, на территории городского округа Фрязино Московской области</w:t>
      </w:r>
      <w:bookmarkStart w:id="3" w:name="_GoBack_Копия_1"/>
      <w:bookmarkEnd w:id="3"/>
    </w:p>
    <w:p w:rsidR="00E575CA" w:rsidRDefault="00E575CA">
      <w:pPr>
        <w:pStyle w:val="ConsPlusNonformat"/>
        <w:jc w:val="center"/>
        <w:rPr>
          <w:rFonts w:ascii="Times New Roman" w:hAnsi="Times New Roman"/>
          <w:sz w:val="28"/>
          <w:szCs w:val="28"/>
        </w:rPr>
      </w:pPr>
    </w:p>
    <w:p w:rsidR="00E575CA" w:rsidRDefault="00977286">
      <w:pPr>
        <w:pStyle w:val="ConsPlusNonformat"/>
        <w:jc w:val="both"/>
        <w:rPr>
          <w:rFonts w:ascii="Times New Roman" w:hAnsi="Times New Roman"/>
          <w:sz w:val="28"/>
          <w:szCs w:val="28"/>
        </w:rPr>
      </w:pPr>
      <w:r>
        <w:rPr>
          <w:rFonts w:ascii="Times New Roman" w:hAnsi="Times New Roman"/>
          <w:sz w:val="28"/>
          <w:szCs w:val="28"/>
        </w:rPr>
        <w:t xml:space="preserve">Московская область, </w:t>
      </w:r>
      <w:proofErr w:type="spellStart"/>
      <w:r>
        <w:rPr>
          <w:rFonts w:ascii="Times New Roman" w:hAnsi="Times New Roman"/>
          <w:sz w:val="28"/>
          <w:szCs w:val="28"/>
        </w:rPr>
        <w:t>г.о</w:t>
      </w:r>
      <w:proofErr w:type="spellEnd"/>
      <w:r>
        <w:rPr>
          <w:rFonts w:ascii="Times New Roman" w:hAnsi="Times New Roman"/>
          <w:sz w:val="28"/>
          <w:szCs w:val="28"/>
        </w:rPr>
        <w:t xml:space="preserve">. Фрязино                                   </w:t>
      </w:r>
      <w:proofErr w:type="gramStart"/>
      <w:r>
        <w:rPr>
          <w:rFonts w:ascii="Times New Roman" w:hAnsi="Times New Roman"/>
          <w:sz w:val="28"/>
          <w:szCs w:val="28"/>
        </w:rPr>
        <w:t xml:space="preserve">   «</w:t>
      </w:r>
      <w:proofErr w:type="gramEnd"/>
      <w:r>
        <w:rPr>
          <w:rFonts w:ascii="Times New Roman" w:hAnsi="Times New Roman"/>
          <w:sz w:val="28"/>
          <w:szCs w:val="28"/>
        </w:rPr>
        <w:t>__»_______20___ г.</w:t>
      </w:r>
    </w:p>
    <w:p w:rsidR="00E575CA" w:rsidRDefault="00E575CA">
      <w:pPr>
        <w:pStyle w:val="ConsPlusNonformat"/>
        <w:ind w:firstLine="709"/>
        <w:jc w:val="both"/>
        <w:rPr>
          <w:rFonts w:ascii="Times New Roman" w:hAnsi="Times New Roman"/>
          <w:sz w:val="28"/>
          <w:szCs w:val="28"/>
        </w:rPr>
      </w:pPr>
    </w:p>
    <w:p w:rsidR="00E575CA" w:rsidRDefault="00E575CA">
      <w:pPr>
        <w:pStyle w:val="ConsPlusNonformat"/>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proofErr w:type="gramStart"/>
      <w:r>
        <w:rPr>
          <w:rFonts w:ascii="Times New Roman" w:hAnsi="Times New Roman"/>
          <w:sz w:val="24"/>
        </w:rPr>
        <w:t>наименование</w:t>
      </w:r>
      <w:proofErr w:type="gramEnd"/>
      <w:r>
        <w:rPr>
          <w:rFonts w:ascii="Times New Roman" w:hAnsi="Times New Roman"/>
          <w:sz w:val="24"/>
        </w:rPr>
        <w:t xml:space="preserve"> уполномоченного органа муниципального образования)</w:t>
      </w:r>
    </w:p>
    <w:p w:rsidR="00E575CA" w:rsidRDefault="00977286">
      <w:pPr>
        <w:pStyle w:val="ConsPlusNonformat"/>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лице ___________________________________________________________________,</w:t>
      </w:r>
    </w:p>
    <w:p w:rsidR="00E575CA" w:rsidRDefault="00977286">
      <w:pPr>
        <w:pStyle w:val="ConsPlusNonformat"/>
        <w:ind w:firstLine="709"/>
        <w:jc w:val="both"/>
        <w:rPr>
          <w:rFonts w:ascii="Times New Roman" w:hAnsi="Times New Roman"/>
          <w:sz w:val="28"/>
          <w:szCs w:val="28"/>
        </w:rPr>
      </w:pPr>
      <w:proofErr w:type="gramStart"/>
      <w:r>
        <w:rPr>
          <w:rFonts w:ascii="Times New Roman" w:hAnsi="Times New Roman"/>
          <w:sz w:val="28"/>
          <w:szCs w:val="28"/>
        </w:rPr>
        <w:t>действующего</w:t>
      </w:r>
      <w:proofErr w:type="gramEnd"/>
      <w:r>
        <w:rPr>
          <w:rFonts w:ascii="Times New Roman" w:hAnsi="Times New Roman"/>
          <w:sz w:val="28"/>
          <w:szCs w:val="28"/>
        </w:rPr>
        <w:t xml:space="preserve"> на основании ____________, в дальнейшем именуемая «Сторона 1», с одной стороны, и __________________________ в лице _____________________, действующего на основании ____________, в дальнейшем именуемая  «Сторона 2»,  с    другой    стороны, вместе именуемые «Стороны», а по отдельности «Сторона», на    основании Протокола о результатах аукциона в электронной форме от «___» ________ 20__ г.             № ________ заключили настоящий Договор о нижеследующем:</w:t>
      </w:r>
    </w:p>
    <w:p w:rsidR="00E575CA" w:rsidRDefault="00E575CA">
      <w:pPr>
        <w:pStyle w:val="ConsPlusNonformat"/>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1. Предмет Договора</w:t>
      </w:r>
    </w:p>
    <w:p w:rsidR="00E575CA" w:rsidRDefault="00E575CA">
      <w:pPr>
        <w:pStyle w:val="ConsPlusNonformat"/>
        <w:ind w:firstLine="709"/>
        <w:jc w:val="both"/>
        <w:rPr>
          <w:rFonts w:ascii="Times New Roman" w:hAnsi="Times New Roman"/>
          <w:sz w:val="28"/>
          <w:szCs w:val="28"/>
        </w:rPr>
      </w:pPr>
    </w:p>
    <w:p w:rsidR="00E575CA" w:rsidRDefault="00977286">
      <w:pPr>
        <w:pStyle w:val="ConsPlusNonformat"/>
        <w:ind w:firstLine="709"/>
        <w:jc w:val="both"/>
      </w:pPr>
      <w:r>
        <w:rPr>
          <w:rFonts w:ascii="Times New Roman" w:hAnsi="Times New Roman"/>
          <w:sz w:val="28"/>
          <w:szCs w:val="28"/>
        </w:rPr>
        <w:t xml:space="preserve">        1.1.    Сторона 1 предоставляет Стороне 2 право на организацию ярмарок на месте проведения ярмарки площадью _____________ кв. м    по адресу (адресному ориентиру): _________________________ (далее - место проведения </w:t>
      </w:r>
      <w:proofErr w:type="gramStart"/>
      <w:r>
        <w:rPr>
          <w:rFonts w:ascii="Times New Roman" w:hAnsi="Times New Roman"/>
          <w:sz w:val="28"/>
          <w:szCs w:val="28"/>
        </w:rPr>
        <w:t>ярмарок)   </w:t>
      </w:r>
      <w:proofErr w:type="gramEnd"/>
      <w:r>
        <w:rPr>
          <w:rFonts w:ascii="Times New Roman" w:hAnsi="Times New Roman"/>
          <w:sz w:val="28"/>
          <w:szCs w:val="28"/>
        </w:rPr>
        <w:t xml:space="preserve"> в соответствии    с    </w:t>
      </w:r>
      <w:hyperlink w:anchor="Par991">
        <w:r>
          <w:rPr>
            <w:rFonts w:ascii="Times New Roman" w:hAnsi="Times New Roman"/>
            <w:sz w:val="28"/>
            <w:szCs w:val="28"/>
          </w:rPr>
          <w:t>характеристиками</w:t>
        </w:r>
      </w:hyperlink>
      <w:r>
        <w:rPr>
          <w:rFonts w:ascii="Times New Roman" w:hAnsi="Times New Roman"/>
          <w:sz w:val="28"/>
          <w:szCs w:val="28"/>
        </w:rPr>
        <w:t>    проведения    ярмарок    (приложение    1)    за плату, перечисляемую Стороной 2 в бюджет _________________________________.</w:t>
      </w:r>
    </w:p>
    <w:p w:rsidR="00E575CA" w:rsidRDefault="00977286">
      <w:pPr>
        <w:pStyle w:val="ConsPlusNonformat"/>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proofErr w:type="gramStart"/>
      <w:r>
        <w:rPr>
          <w:rFonts w:ascii="Times New Roman" w:hAnsi="Times New Roman"/>
          <w:sz w:val="24"/>
        </w:rPr>
        <w:t>наименование</w:t>
      </w:r>
      <w:proofErr w:type="gramEnd"/>
      <w:r>
        <w:rPr>
          <w:rFonts w:ascii="Times New Roman" w:hAnsi="Times New Roman"/>
          <w:sz w:val="24"/>
        </w:rPr>
        <w:t xml:space="preserve"> муниципального образования)</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Право    на    организацию    ярмарки на месте проведения ярмарки      у Стороны </w:t>
      </w:r>
      <w:proofErr w:type="gramStart"/>
      <w:r>
        <w:rPr>
          <w:rFonts w:ascii="Times New Roman" w:hAnsi="Times New Roman"/>
          <w:sz w:val="28"/>
          <w:szCs w:val="28"/>
        </w:rPr>
        <w:t>2  возникает</w:t>
      </w:r>
      <w:proofErr w:type="gramEnd"/>
      <w:r>
        <w:rPr>
          <w:rFonts w:ascii="Times New Roman" w:hAnsi="Times New Roman"/>
          <w:sz w:val="28"/>
          <w:szCs w:val="28"/>
        </w:rPr>
        <w:t xml:space="preserve"> после заключения Договора.</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Место    проведения    ярмарок    включено в Сводный перечень мест проведения ярмарок на территории Московской области.</w:t>
      </w: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lastRenderedPageBreak/>
        <w:t>2. Срок действия Договора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bookmarkStart w:id="4" w:name="Par830"/>
      <w:bookmarkEnd w:id="4"/>
      <w:r>
        <w:rPr>
          <w:rFonts w:ascii="Times New Roman" w:hAnsi="Times New Roman"/>
          <w:sz w:val="28"/>
          <w:szCs w:val="28"/>
        </w:rPr>
        <w:t>2.1. Настоящий Договор вступает в силу с даты его подписания и действует до «__</w:t>
      </w:r>
      <w:proofErr w:type="gramStart"/>
      <w:r>
        <w:rPr>
          <w:rFonts w:ascii="Times New Roman" w:hAnsi="Times New Roman"/>
          <w:sz w:val="28"/>
          <w:szCs w:val="28"/>
        </w:rPr>
        <w:t>_»_</w:t>
      </w:r>
      <w:proofErr w:type="gramEnd"/>
      <w:r>
        <w:rPr>
          <w:rFonts w:ascii="Times New Roman" w:hAnsi="Times New Roman"/>
          <w:sz w:val="28"/>
          <w:szCs w:val="28"/>
        </w:rPr>
        <w:t>______ 20__ г.</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3. Оплата по Договору</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bookmarkStart w:id="5" w:name="Par834"/>
      <w:bookmarkEnd w:id="5"/>
      <w:r>
        <w:rPr>
          <w:rFonts w:ascii="Times New Roman" w:hAnsi="Times New Roman"/>
          <w:sz w:val="28"/>
          <w:szCs w:val="28"/>
        </w:rPr>
        <w:t xml:space="preserve">3.1. Цена Договора определена по итогам аукциона в электронной форме и составляет _______ (_______) руб. _____ </w:t>
      </w:r>
      <w:proofErr w:type="gramStart"/>
      <w:r>
        <w:rPr>
          <w:rFonts w:ascii="Times New Roman" w:hAnsi="Times New Roman"/>
          <w:sz w:val="28"/>
          <w:szCs w:val="28"/>
        </w:rPr>
        <w:t>коп.,</w:t>
      </w:r>
      <w:proofErr w:type="gramEnd"/>
      <w:r>
        <w:rPr>
          <w:rFonts w:ascii="Times New Roman" w:hAnsi="Times New Roman"/>
          <w:sz w:val="28"/>
          <w:szCs w:val="28"/>
        </w:rPr>
        <w:t xml:space="preserve"> в </w:t>
      </w:r>
      <w:proofErr w:type="spellStart"/>
      <w:r>
        <w:rPr>
          <w:rFonts w:ascii="Times New Roman" w:hAnsi="Times New Roman"/>
          <w:sz w:val="28"/>
          <w:szCs w:val="28"/>
        </w:rPr>
        <w:t>т.ч</w:t>
      </w:r>
      <w:proofErr w:type="spellEnd"/>
      <w:r>
        <w:rPr>
          <w:rFonts w:ascii="Times New Roman" w:hAnsi="Times New Roman"/>
          <w:sz w:val="28"/>
          <w:szCs w:val="28"/>
        </w:rPr>
        <w:t>. НДС 20% (__________) руб. ________ коп.</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3.2. Оплата по Договору осуществляется в рублях Российской Федерации.</w:t>
      </w:r>
    </w:p>
    <w:p w:rsidR="00E575CA" w:rsidRDefault="00977286">
      <w:pPr>
        <w:pStyle w:val="ConsPlusNormal"/>
        <w:ind w:firstLine="709"/>
        <w:jc w:val="both"/>
      </w:pPr>
      <w:bookmarkStart w:id="6" w:name="Par836"/>
      <w:bookmarkEnd w:id="6"/>
      <w:r>
        <w:rPr>
          <w:rFonts w:ascii="Times New Roman" w:hAnsi="Times New Roman"/>
          <w:sz w:val="28"/>
          <w:szCs w:val="28"/>
        </w:rPr>
        <w:t xml:space="preserve">3.3. Сторона 2 оплатила обеспечение заявки на участие в аукционе в электронной форме в виде задатка в размере _________ (________) руб. _______ </w:t>
      </w:r>
      <w:proofErr w:type="gramStart"/>
      <w:r>
        <w:rPr>
          <w:rFonts w:ascii="Times New Roman" w:hAnsi="Times New Roman"/>
          <w:sz w:val="28"/>
          <w:szCs w:val="28"/>
        </w:rPr>
        <w:t>коп.,</w:t>
      </w:r>
      <w:proofErr w:type="gramEnd"/>
      <w:r>
        <w:rPr>
          <w:rFonts w:ascii="Times New Roman" w:hAnsi="Times New Roman"/>
          <w:sz w:val="28"/>
          <w:szCs w:val="28"/>
        </w:rPr>
        <w:t xml:space="preserve"> сумма которого засчитывается в счет платы по Договору, указанной в </w:t>
      </w:r>
      <w:hyperlink w:anchor="Par834">
        <w:r>
          <w:rPr>
            <w:rFonts w:ascii="Times New Roman" w:hAnsi="Times New Roman"/>
            <w:sz w:val="28"/>
            <w:szCs w:val="28"/>
          </w:rPr>
          <w:t>п. 3.1</w:t>
        </w:r>
      </w:hyperlink>
      <w:r>
        <w:rPr>
          <w:rFonts w:ascii="Times New Roman" w:hAnsi="Times New Roman"/>
          <w:sz w:val="28"/>
          <w:szCs w:val="28"/>
        </w:rPr>
        <w:t xml:space="preserve">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3.4. Оплата по Договору осуществляется путем перечисления денежных средств по реквизитам Стороны 1 в следующем порядке:</w:t>
      </w:r>
    </w:p>
    <w:p w:rsidR="00E575CA" w:rsidRDefault="00977286">
      <w:pPr>
        <w:pStyle w:val="ConsPlusNormal"/>
        <w:ind w:firstLine="709"/>
        <w:jc w:val="both"/>
      </w:pPr>
      <w:r>
        <w:rPr>
          <w:rFonts w:ascii="Times New Roman" w:hAnsi="Times New Roman"/>
          <w:sz w:val="28"/>
          <w:szCs w:val="28"/>
        </w:rPr>
        <w:t xml:space="preserve">При заключении Договора на год и более денежные средства уплачиваются Стороной 2 равными платежами ежеквартально до 10 числа первого месяца текущего квартала без НДС с учетом суммы задатка, указанной в </w:t>
      </w:r>
      <w:hyperlink w:anchor="Par836">
        <w:r>
          <w:rPr>
            <w:rFonts w:ascii="Times New Roman" w:hAnsi="Times New Roman"/>
            <w:sz w:val="28"/>
            <w:szCs w:val="28"/>
          </w:rPr>
          <w:t>п. 3.3</w:t>
        </w:r>
      </w:hyperlink>
      <w:r>
        <w:rPr>
          <w:rFonts w:ascii="Times New Roman" w:hAnsi="Times New Roman"/>
          <w:sz w:val="28"/>
          <w:szCs w:val="28"/>
        </w:rPr>
        <w:t xml:space="preserve"> Договора.</w:t>
      </w:r>
    </w:p>
    <w:p w:rsidR="00E575CA" w:rsidRDefault="00977286">
      <w:pPr>
        <w:pStyle w:val="ConsPlusNormal"/>
        <w:ind w:firstLine="709"/>
        <w:jc w:val="both"/>
      </w:pPr>
      <w:r>
        <w:rPr>
          <w:rFonts w:ascii="Times New Roman" w:hAnsi="Times New Roman"/>
          <w:sz w:val="28"/>
          <w:szCs w:val="28"/>
        </w:rPr>
        <w:t xml:space="preserve">При заключении Договора до года денежные средства уплачиваются Стороной 2 равными платежами ежемесячно до 10 числа текущего месяца без НДС с учетом суммы задатка, указанной в </w:t>
      </w:r>
      <w:hyperlink w:anchor="Par836">
        <w:r>
          <w:rPr>
            <w:rFonts w:ascii="Times New Roman" w:hAnsi="Times New Roman"/>
            <w:sz w:val="28"/>
            <w:szCs w:val="28"/>
          </w:rPr>
          <w:t>п. 3.3</w:t>
        </w:r>
      </w:hyperlink>
      <w:r>
        <w:rPr>
          <w:rFonts w:ascii="Times New Roman" w:hAnsi="Times New Roman"/>
          <w:sz w:val="28"/>
          <w:szCs w:val="28"/>
        </w:rPr>
        <w:t xml:space="preserve"> Договора.</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 В    платежных    документах    в    графе </w:t>
      </w:r>
      <w:proofErr w:type="gramStart"/>
      <w:r>
        <w:rPr>
          <w:rFonts w:ascii="Times New Roman" w:hAnsi="Times New Roman"/>
          <w:sz w:val="28"/>
          <w:szCs w:val="28"/>
        </w:rPr>
        <w:t xml:space="preserve">   «</w:t>
      </w:r>
      <w:proofErr w:type="gramEnd"/>
      <w:r>
        <w:rPr>
          <w:rFonts w:ascii="Times New Roman" w:hAnsi="Times New Roman"/>
          <w:sz w:val="28"/>
          <w:szCs w:val="28"/>
        </w:rPr>
        <w:t>Наименование    платежа» указывается «Плата на право организации ярмарки. Договор № _____              от 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 Датой оплаты считается    дата    поступления    денежных    средств    в   бюджет____________________________________________________________.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sz w:val="24"/>
        </w:rPr>
        <w:t xml:space="preserve">       (</w:t>
      </w:r>
      <w:proofErr w:type="gramStart"/>
      <w:r>
        <w:rPr>
          <w:rFonts w:ascii="Times New Roman" w:hAnsi="Times New Roman"/>
          <w:sz w:val="24"/>
        </w:rPr>
        <w:t>наименование</w:t>
      </w:r>
      <w:proofErr w:type="gramEnd"/>
      <w:r>
        <w:rPr>
          <w:rFonts w:ascii="Times New Roman" w:hAnsi="Times New Roman"/>
          <w:sz w:val="24"/>
        </w:rPr>
        <w:t xml:space="preserve"> муниципального образования)</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 НДС      уплачивается      Стороной    2    в    соответствии   с    законодательством Российской Федерации.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3.5. Размер платы по Договору не может быть изменен по соглашению Сторон.</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3.6.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4. Права и обязанности Сторон</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 Сторона 1:</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4.1.1. Предоставляет право Стороне 2 организовать и провести ярмарку в соответствии с условиями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4.1.2. В течение срока действия Договора не заключает договор на организацию ярмарок на месте проведения ярмарок с иными лицами.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4.1.3. Осуществляет контроль за выполнением Стороной 2 требований к организации и проведению ярмарок согласно Договору и действующему законодательству.</w:t>
      </w:r>
    </w:p>
    <w:p w:rsidR="00E575CA" w:rsidRDefault="00977286">
      <w:pPr>
        <w:pStyle w:val="ConsPlusNormal"/>
        <w:ind w:firstLine="709"/>
        <w:jc w:val="both"/>
      </w:pPr>
      <w:r>
        <w:rPr>
          <w:rFonts w:ascii="Times New Roman" w:hAnsi="Times New Roman"/>
          <w:sz w:val="28"/>
          <w:szCs w:val="28"/>
        </w:rPr>
        <w:t xml:space="preserve">4.1.4. В случае выявления нарушений в ходе контроля, проводимого в соответствии с п. 4.1.3, составляет </w:t>
      </w:r>
      <w:hyperlink w:anchor="Par1025">
        <w:r>
          <w:rPr>
            <w:rFonts w:ascii="Times New Roman" w:hAnsi="Times New Roman"/>
            <w:sz w:val="28"/>
            <w:szCs w:val="28"/>
          </w:rPr>
          <w:t>акт</w:t>
        </w:r>
      </w:hyperlink>
      <w:r>
        <w:rPr>
          <w:rFonts w:ascii="Times New Roman" w:hAnsi="Times New Roman"/>
          <w:sz w:val="28"/>
          <w:szCs w:val="28"/>
        </w:rPr>
        <w:t xml:space="preserve"> фиксации указанных нарушений (приложение 2).</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4.1.5. По истечении 3 (трех) календарных дней с даты окончания срока действия или расторжения Договора без уведомления Стороны 2 проводит работы по демонтажу и вывозу конструкций и оборудования, оставленного после организации ярмарок Стороной 2, на месте проведения ярмарки.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4.1.6. Требует возмещения затрат от Стороны 2 за выполненные работ по приведению места проведения ярмарок в первоначальное состояние, демонтажу и хранению конструкций и оборудования, оставленного после организации ярмарок Стороной 2 на месте проведения ярмарки по окончании срока действия или расторжения Договора.</w:t>
      </w:r>
    </w:p>
    <w:p w:rsidR="00E575CA" w:rsidRDefault="00977286">
      <w:pPr>
        <w:pStyle w:val="ConsPlusNormal"/>
        <w:ind w:firstLine="709"/>
        <w:jc w:val="both"/>
        <w:rPr>
          <w:rFonts w:ascii="Times New Roman" w:hAnsi="Times New Roman"/>
          <w:sz w:val="28"/>
          <w:szCs w:val="28"/>
        </w:rPr>
      </w:pPr>
      <w:bookmarkStart w:id="7" w:name="Par859"/>
      <w:bookmarkEnd w:id="7"/>
      <w:r>
        <w:rPr>
          <w:rFonts w:ascii="Times New Roman" w:hAnsi="Times New Roman"/>
          <w:sz w:val="28"/>
          <w:szCs w:val="28"/>
        </w:rPr>
        <w:t>4.1.7. В полном объеме не позднее чем за 3 (три) рабочих дня до проведения ярмарок, изменения даты проведения ярмарок или отмены ярмарок направляет информацию о проведении ярмарок, изменении даты проведения ярмарок или об отмене ярмарок в орган местного самоуправления и Министерство для внесения в Реестр ярмарок.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4.1.8. Имеет право беспрепятственного доступа на место проведения ярмарки.</w:t>
      </w:r>
    </w:p>
    <w:p w:rsidR="00E575CA" w:rsidRDefault="00977286">
      <w:pPr>
        <w:pStyle w:val="ConsPlusNormal"/>
        <w:ind w:firstLine="709"/>
        <w:jc w:val="both"/>
        <w:rPr>
          <w:rFonts w:ascii="Times New Roman" w:hAnsi="Times New Roman"/>
          <w:sz w:val="28"/>
          <w:szCs w:val="28"/>
        </w:rPr>
      </w:pPr>
      <w:bookmarkStart w:id="8" w:name="Par861"/>
      <w:bookmarkEnd w:id="8"/>
      <w:r>
        <w:rPr>
          <w:rFonts w:ascii="Times New Roman" w:hAnsi="Times New Roman"/>
          <w:sz w:val="28"/>
          <w:szCs w:val="28"/>
        </w:rPr>
        <w:t>4.2. Сторона 2:</w:t>
      </w:r>
    </w:p>
    <w:p w:rsidR="00E575CA" w:rsidRDefault="00977286">
      <w:pPr>
        <w:pStyle w:val="ConsPlusNonformat"/>
        <w:ind w:firstLine="709"/>
        <w:jc w:val="both"/>
        <w:rPr>
          <w:rFonts w:ascii="Times New Roman" w:hAnsi="Times New Roman"/>
          <w:sz w:val="28"/>
          <w:szCs w:val="28"/>
        </w:rPr>
      </w:pPr>
      <w:bookmarkStart w:id="9" w:name="Par862"/>
      <w:bookmarkEnd w:id="9"/>
      <w:r>
        <w:rPr>
          <w:rFonts w:ascii="Times New Roman" w:hAnsi="Times New Roman"/>
          <w:sz w:val="28"/>
          <w:szCs w:val="28"/>
        </w:rPr>
        <w:t xml:space="preserve"> 4.2.1.    Организует ярмарки на месте проведения ярмарок в соответствии с </w:t>
      </w:r>
      <w:proofErr w:type="gramStart"/>
      <w:r>
        <w:rPr>
          <w:rFonts w:ascii="Times New Roman" w:hAnsi="Times New Roman"/>
          <w:sz w:val="28"/>
          <w:szCs w:val="28"/>
        </w:rPr>
        <w:t>Договором,   </w:t>
      </w:r>
      <w:proofErr w:type="gramEnd"/>
      <w:r>
        <w:rPr>
          <w:rFonts w:ascii="Times New Roman" w:hAnsi="Times New Roman"/>
          <w:sz w:val="28"/>
          <w:szCs w:val="28"/>
        </w:rPr>
        <w:t xml:space="preserve"> требованием    законодательства    Российской Федерации, Московской области и ________________________________________________________________.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наименование</w:t>
      </w:r>
      <w:proofErr w:type="gramEnd"/>
      <w:r>
        <w:rPr>
          <w:rFonts w:ascii="Times New Roman" w:hAnsi="Times New Roman"/>
          <w:sz w:val="28"/>
          <w:szCs w:val="28"/>
        </w:rPr>
        <w:t xml:space="preserve"> муниципального образования)</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Использует место проведения ярмарок по целевому назначению.</w:t>
      </w:r>
    </w:p>
    <w:p w:rsidR="00E575CA" w:rsidRDefault="00977286">
      <w:pPr>
        <w:pStyle w:val="ConsPlusNormal"/>
        <w:ind w:firstLine="709"/>
        <w:jc w:val="both"/>
        <w:rPr>
          <w:rFonts w:ascii="Times New Roman" w:hAnsi="Times New Roman"/>
          <w:sz w:val="28"/>
          <w:szCs w:val="28"/>
        </w:rPr>
      </w:pPr>
      <w:bookmarkStart w:id="10" w:name="Par867"/>
      <w:bookmarkEnd w:id="10"/>
      <w:r>
        <w:rPr>
          <w:rFonts w:ascii="Times New Roman" w:hAnsi="Times New Roman"/>
          <w:sz w:val="28"/>
          <w:szCs w:val="28"/>
        </w:rPr>
        <w:t>4.2.2. Предоставляет Стороне 1 не позднее чем за ______ (______) дня до проведения ярмарки разработанные и утвержденные в соответствии с требованием Договора и действующего законодательства: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план</w:t>
      </w:r>
      <w:proofErr w:type="gramEnd"/>
      <w:r>
        <w:rPr>
          <w:rFonts w:ascii="Times New Roman" w:hAnsi="Times New Roman"/>
          <w:sz w:val="28"/>
          <w:szCs w:val="28"/>
        </w:rPr>
        <w:t xml:space="preserve"> мероприятий организации ярмарки и продажи товаров (выполнения работ, оказания услуг) на ней (далее - план мероприятий);</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режим</w:t>
      </w:r>
      <w:proofErr w:type="gramEnd"/>
      <w:r>
        <w:rPr>
          <w:rFonts w:ascii="Times New Roman" w:hAnsi="Times New Roman"/>
          <w:sz w:val="28"/>
          <w:szCs w:val="28"/>
        </w:rPr>
        <w:t xml:space="preserve"> работы ярмарки;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порядок</w:t>
      </w:r>
      <w:proofErr w:type="gramEnd"/>
      <w:r>
        <w:rPr>
          <w:rFonts w:ascii="Times New Roman" w:hAnsi="Times New Roman"/>
          <w:sz w:val="28"/>
          <w:szCs w:val="28"/>
        </w:rPr>
        <w:t xml:space="preserve"> организации ярмарки;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порядок</w:t>
      </w:r>
      <w:proofErr w:type="gramEnd"/>
      <w:r>
        <w:rPr>
          <w:rFonts w:ascii="Times New Roman" w:hAnsi="Times New Roman"/>
          <w:sz w:val="28"/>
          <w:szCs w:val="28"/>
        </w:rPr>
        <w:t xml:space="preserve"> предоставления торговых мест, исходя из типа ярмарки.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4.2.3. 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 не позднее чем за _____ (______) дня        до проведения ярмарки.</w:t>
      </w:r>
    </w:p>
    <w:p w:rsidR="00E575CA" w:rsidRDefault="00977286">
      <w:pPr>
        <w:pStyle w:val="ConsPlusNormal"/>
        <w:ind w:firstLine="709"/>
        <w:jc w:val="both"/>
      </w:pPr>
      <w:bookmarkStart w:id="11" w:name="Par873"/>
      <w:bookmarkEnd w:id="11"/>
      <w:r>
        <w:rPr>
          <w:rFonts w:ascii="Times New Roman" w:hAnsi="Times New Roman"/>
          <w:sz w:val="28"/>
          <w:szCs w:val="28"/>
        </w:rPr>
        <w:t xml:space="preserve">4.2.4. Выполняет работы по организации ярмарки и оборудованию торговых мест с даты представления Стороне 1 документации, указанной         в </w:t>
      </w:r>
      <w:hyperlink w:anchor="Par867">
        <w:r>
          <w:rPr>
            <w:rFonts w:ascii="Times New Roman" w:hAnsi="Times New Roman"/>
            <w:sz w:val="28"/>
            <w:szCs w:val="28"/>
          </w:rPr>
          <w:t>п. 4.2.2</w:t>
        </w:r>
      </w:hyperlink>
      <w:r>
        <w:rPr>
          <w:rFonts w:ascii="Times New Roman" w:hAnsi="Times New Roman"/>
          <w:sz w:val="28"/>
          <w:szCs w:val="28"/>
        </w:rPr>
        <w:t xml:space="preserve"> Договора: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lastRenderedPageBreak/>
        <w:t>в</w:t>
      </w:r>
      <w:proofErr w:type="gramEnd"/>
      <w:r>
        <w:rPr>
          <w:rFonts w:ascii="Times New Roman" w:hAnsi="Times New Roman"/>
          <w:sz w:val="28"/>
          <w:szCs w:val="28"/>
        </w:rPr>
        <w:t xml:space="preserve"> случае проведения ярмарки на земельном участке оборудует место проведения ярмарки согласно требованиям действующего законодательства;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привлекает</w:t>
      </w:r>
      <w:proofErr w:type="gramEnd"/>
      <w:r>
        <w:rPr>
          <w:rFonts w:ascii="Times New Roman" w:hAnsi="Times New Roman"/>
          <w:sz w:val="28"/>
          <w:szCs w:val="28"/>
        </w:rPr>
        <w:t xml:space="preserve"> к участию в ярмарке отечественных товаропроизводителей;</w:t>
      </w:r>
    </w:p>
    <w:p w:rsidR="00E575CA" w:rsidRDefault="00977286">
      <w:pPr>
        <w:pStyle w:val="ConsPlusNormal"/>
        <w:ind w:firstLine="709"/>
        <w:jc w:val="both"/>
      </w:pPr>
      <w:r>
        <w:rPr>
          <w:rFonts w:ascii="Times New Roman" w:hAnsi="Times New Roman"/>
          <w:sz w:val="28"/>
          <w:szCs w:val="28"/>
        </w:rPr>
        <w:t xml:space="preserve">обеспечивают исполнение требований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установленных в соответствии с </w:t>
      </w:r>
      <w:hyperlink r:id="rId12">
        <w:r>
          <w:rPr>
            <w:rFonts w:ascii="Times New Roman" w:hAnsi="Times New Roman"/>
            <w:sz w:val="28"/>
            <w:szCs w:val="28"/>
          </w:rPr>
          <w:t>Законом</w:t>
        </w:r>
      </w:hyperlink>
      <w:r>
        <w:rPr>
          <w:rFonts w:ascii="Times New Roman" w:hAnsi="Times New Roman"/>
          <w:sz w:val="28"/>
          <w:szCs w:val="28"/>
        </w:rPr>
        <w:t xml:space="preserve"> Московской области от 30.12.2014 № 191/2014-ОЗ «О регулировании дополнительных вопросов в сфере благоустройства в Московской области» в правилах благоустройства городского округа Фрязино Московской области;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проводит</w:t>
      </w:r>
      <w:proofErr w:type="gramEnd"/>
      <w:r>
        <w:rPr>
          <w:rFonts w:ascii="Times New Roman" w:hAnsi="Times New Roman"/>
          <w:sz w:val="28"/>
          <w:szCs w:val="28"/>
        </w:rPr>
        <w:t xml:space="preserve"> работы по благоустройству площадки ярмарки в соответствии с правилами благоустройства городского округа Фрязино Московской области;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проводит</w:t>
      </w:r>
      <w:proofErr w:type="gramEnd"/>
      <w:r>
        <w:rPr>
          <w:rFonts w:ascii="Times New Roman" w:hAnsi="Times New Roman"/>
          <w:sz w:val="28"/>
          <w:szCs w:val="28"/>
        </w:rPr>
        <w:t xml:space="preserve"> работы по благоустройству площадки ярмарки;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охранные мероприятия на период работы ярмарки;</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обеспечивает</w:t>
      </w:r>
      <w:proofErr w:type="gramEnd"/>
      <w:r>
        <w:rPr>
          <w:rFonts w:ascii="Times New Roman" w:hAnsi="Times New Roman"/>
          <w:sz w:val="28"/>
          <w:szCs w:val="28"/>
        </w:rPr>
        <w:t>      противопожарное      и      санитарное      содержание      ярмарки, организует уборку территории ярмарки и вывоз мусора и биологических отходов в соответствии с требованиями, установленными нормативными правовыми актами Российской Федерации, Московской области и 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4"/>
        </w:rPr>
        <w:t>(</w:t>
      </w:r>
      <w:proofErr w:type="gramStart"/>
      <w:r>
        <w:rPr>
          <w:rFonts w:ascii="Times New Roman" w:hAnsi="Times New Roman"/>
          <w:sz w:val="24"/>
        </w:rPr>
        <w:t>наименование</w:t>
      </w:r>
      <w:proofErr w:type="gramEnd"/>
      <w:r>
        <w:rPr>
          <w:rFonts w:ascii="Times New Roman" w:hAnsi="Times New Roman"/>
          <w:sz w:val="24"/>
        </w:rPr>
        <w:t xml:space="preserve"> муниципального образования)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доступность территории и объектов ярмарки для инвалидов и других маломобильных групп населения;</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наличие журнала учета мероприятий по контролю и аптечки первой медицинской помощи;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освещение и электроснабжение территории ярмарки;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xml:space="preserve">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 а также за оказание услуг, связанных с обеспечением торговли;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выполнение Плана мероприятий;</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производит</w:t>
      </w:r>
      <w:proofErr w:type="gramEnd"/>
      <w:r>
        <w:rPr>
          <w:rFonts w:ascii="Times New Roman" w:hAnsi="Times New Roman"/>
          <w:sz w:val="28"/>
          <w:szCs w:val="28"/>
        </w:rPr>
        <w:t xml:space="preserve"> нумерацию торговых мест согласно схеме размещения торговых мест на ярмарке;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предоставляет</w:t>
      </w:r>
      <w:proofErr w:type="gramEnd"/>
      <w:r>
        <w:rPr>
          <w:rFonts w:ascii="Times New Roman" w:hAnsi="Times New Roman"/>
          <w:sz w:val="28"/>
          <w:szCs w:val="28"/>
        </w:rPr>
        <w:t xml:space="preserve"> торговые места в соответствии со схемой размещения торговых мест на ярмарке;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заключает</w:t>
      </w:r>
      <w:proofErr w:type="gramEnd"/>
      <w:r>
        <w:rPr>
          <w:rFonts w:ascii="Times New Roman" w:hAnsi="Times New Roman"/>
          <w:sz w:val="28"/>
          <w:szCs w:val="28"/>
        </w:rPr>
        <w:t xml:space="preserve"> договор на ветеринарное сопровождение и договор на оказание услуг по обращению с твердыми коммунальными отходами;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соблюдает</w:t>
      </w:r>
      <w:proofErr w:type="gramEnd"/>
      <w:r>
        <w:rPr>
          <w:rFonts w:ascii="Times New Roman" w:hAnsi="Times New Roman"/>
          <w:sz w:val="28"/>
          <w:szCs w:val="28"/>
        </w:rPr>
        <w:t xml:space="preserve"> условия труда граждан, работающих на ярмарке.</w:t>
      </w:r>
    </w:p>
    <w:p w:rsidR="00E575CA" w:rsidRDefault="00977286">
      <w:pPr>
        <w:pStyle w:val="ConsPlusNormal"/>
        <w:ind w:firstLine="709"/>
        <w:jc w:val="both"/>
        <w:rPr>
          <w:rFonts w:ascii="Times New Roman" w:hAnsi="Times New Roman"/>
          <w:sz w:val="28"/>
          <w:szCs w:val="28"/>
        </w:rPr>
      </w:pPr>
      <w:bookmarkStart w:id="12" w:name="Par896"/>
      <w:bookmarkEnd w:id="12"/>
      <w:r>
        <w:rPr>
          <w:rFonts w:ascii="Times New Roman" w:hAnsi="Times New Roman"/>
          <w:sz w:val="28"/>
          <w:szCs w:val="28"/>
        </w:rPr>
        <w:lastRenderedPageBreak/>
        <w:t>4.2.5. Обеспечивает реализацию товаров на ярмарке в соответствии          с заявленным ассортиментным перечнем товаров (услуг).</w:t>
      </w:r>
    </w:p>
    <w:p w:rsidR="00E575CA" w:rsidRDefault="00977286">
      <w:pPr>
        <w:pStyle w:val="ConsPlusNormal"/>
        <w:ind w:firstLine="709"/>
        <w:jc w:val="both"/>
        <w:rPr>
          <w:rFonts w:ascii="Times New Roman" w:hAnsi="Times New Roman"/>
          <w:sz w:val="28"/>
          <w:szCs w:val="28"/>
        </w:rPr>
      </w:pPr>
      <w:bookmarkStart w:id="13" w:name="Par897"/>
      <w:bookmarkEnd w:id="13"/>
      <w:r>
        <w:rPr>
          <w:rFonts w:ascii="Times New Roman" w:hAnsi="Times New Roman"/>
          <w:sz w:val="28"/>
          <w:szCs w:val="28"/>
        </w:rPr>
        <w:t>4.2.6. Оборудует вывеску с указанием организатора ярмарки, должностного лица, назначенного организатором ярмарки ответственным       за организацию и проведение ярмарки, его адреса и режима работы ярмарки.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4.2.7. Обеспечивает выполнение продавцами требований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иных требований законодательства.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4.2.8.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4.2.9. Определяет места для парковки транспорта и движения транспорта в месте проведения ярмарки.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4.2.10. Заключает договоры с лицами, осуществляющими торговую деятельность.</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4.2.11. Создает условия для соблюдения личной гигиены участников ярмарки и посетителей (установка и обслуживание туалетов, наличие воды, наличие рукомойников и др.).</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4.2.12. Обеспечивает участников ярмарки (при необходимости) торгово-технологическим оборудованием, инвентарем, </w:t>
      </w:r>
      <w:proofErr w:type="spellStart"/>
      <w:r>
        <w:rPr>
          <w:rFonts w:ascii="Times New Roman" w:hAnsi="Times New Roman"/>
          <w:sz w:val="28"/>
          <w:szCs w:val="28"/>
        </w:rPr>
        <w:t>весоизмерительными</w:t>
      </w:r>
      <w:proofErr w:type="spellEnd"/>
      <w:r>
        <w:rPr>
          <w:rFonts w:ascii="Times New Roman" w:hAnsi="Times New Roman"/>
          <w:sz w:val="28"/>
          <w:szCs w:val="28"/>
        </w:rPr>
        <w:t xml:space="preserve"> приборами.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4.2.13. Обеспечивает противопожарное и санитарное содержание ярмарки, организацию уборки территории ярмарки, вывоз снега, мусора и биологических отходов, биотуалетами.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4.2.14. Предоставляет Стороне 1 информацию об ассортименте реализуемой на ярмарке продукции, список лиц, осуществляющих торговую деятельность на ярмарке, и информацию о заключенных договорах.</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4.2.15. Обеспечивает внешний вид продавцов и оформление ярмарки по согласованию со Стороной 1.</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4.2.16. Предоставляет на безвозмездной основе не менее 25 процентов мест крестьянским (фермерским) хозяйствам,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Предоставление мест осуществляется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включенный в федеральные, региональные, муниципальные программы (подпрограммы).</w:t>
      </w:r>
    </w:p>
    <w:p w:rsidR="00E575CA" w:rsidRDefault="00977286">
      <w:pPr>
        <w:pStyle w:val="ConsPlusNormal"/>
        <w:ind w:firstLine="709"/>
        <w:jc w:val="both"/>
        <w:rPr>
          <w:rFonts w:ascii="Times New Roman" w:hAnsi="Times New Roman"/>
          <w:sz w:val="28"/>
          <w:szCs w:val="28"/>
        </w:rPr>
      </w:pPr>
      <w:bookmarkStart w:id="14" w:name="Par909"/>
      <w:bookmarkEnd w:id="14"/>
      <w:r>
        <w:rPr>
          <w:rFonts w:ascii="Times New Roman" w:hAnsi="Times New Roman"/>
          <w:sz w:val="28"/>
          <w:szCs w:val="28"/>
        </w:rPr>
        <w:t>4.2.17. По окончании срока действия или расторжения Договора: освобождает место проведения ярмарки от конструкций и оборудования; приводит место проведения ярмарки в первоначальное состояние; письменно уведомляет Сторону 1 об освобождении места проведения ярмарки.</w:t>
      </w:r>
    </w:p>
    <w:p w:rsidR="00E575CA" w:rsidRDefault="00977286">
      <w:pPr>
        <w:pStyle w:val="ConsPlusNormal"/>
        <w:ind w:firstLine="709"/>
        <w:jc w:val="both"/>
        <w:rPr>
          <w:rFonts w:ascii="Times New Roman" w:hAnsi="Times New Roman"/>
          <w:sz w:val="28"/>
          <w:szCs w:val="28"/>
        </w:rPr>
      </w:pPr>
      <w:bookmarkStart w:id="15" w:name="Par910"/>
      <w:bookmarkEnd w:id="15"/>
      <w:r>
        <w:rPr>
          <w:rFonts w:ascii="Times New Roman" w:hAnsi="Times New Roman"/>
          <w:sz w:val="28"/>
          <w:szCs w:val="28"/>
        </w:rPr>
        <w:t>4.2.18. Без внесения соответствующей информации в Реестр ярмарки не проводит ярмарки, не отменяет ярмарки, не изменяет условия проведения ярмарки, указанные в Реестре ярмарок.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4.2.19. Возмещает затраты Стороне 1 за выполненные работы по приведению места проведения ярмарок в первоначальное состояние, по демонтажу и хранению конструкций и оборудования, оставленного после организации ярмарок, на месте проведения ярмарки по окончании срока действия или расторжения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w:t>
      </w:r>
      <w:proofErr w:type="gramStart"/>
      <w:r>
        <w:rPr>
          <w:rFonts w:ascii="Times New Roman" w:hAnsi="Times New Roman"/>
          <w:sz w:val="28"/>
          <w:szCs w:val="28"/>
        </w:rPr>
        <w:t xml:space="preserve">Сторона,   </w:t>
      </w:r>
      <w:proofErr w:type="gramEnd"/>
      <w:r>
        <w:rPr>
          <w:rFonts w:ascii="Times New Roman" w:hAnsi="Times New Roman"/>
          <w:sz w:val="28"/>
          <w:szCs w:val="28"/>
        </w:rPr>
        <w:t xml:space="preserve">             не уведомившая об изменении реквизитов другую Сторону.</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5. Ответственность Сторон</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E575CA" w:rsidRDefault="00977286">
      <w:pPr>
        <w:pStyle w:val="ConsPlusNormal"/>
        <w:ind w:firstLine="709"/>
        <w:jc w:val="both"/>
        <w:rPr>
          <w:rFonts w:ascii="Times New Roman" w:hAnsi="Times New Roman"/>
          <w:sz w:val="28"/>
          <w:szCs w:val="28"/>
        </w:rPr>
      </w:pPr>
      <w:bookmarkStart w:id="16" w:name="Par917"/>
      <w:bookmarkEnd w:id="16"/>
      <w:r>
        <w:rPr>
          <w:rFonts w:ascii="Times New Roman" w:hAnsi="Times New Roman"/>
          <w:sz w:val="28"/>
          <w:szCs w:val="28"/>
        </w:rPr>
        <w:t>5.2. За нарушение сроков внесения платы по Договору Сторона 2 выплачивает неустойку (пени) из расчета 0,01% от размера невнесенной суммы за каждый календарный день просрочки.</w:t>
      </w:r>
    </w:p>
    <w:p w:rsidR="00E575CA" w:rsidRDefault="00977286">
      <w:pPr>
        <w:pStyle w:val="ConsPlusNormal"/>
        <w:ind w:firstLine="709"/>
        <w:jc w:val="both"/>
      </w:pPr>
      <w:r>
        <w:rPr>
          <w:rFonts w:ascii="Times New Roman" w:hAnsi="Times New Roman"/>
          <w:sz w:val="28"/>
          <w:szCs w:val="28"/>
        </w:rPr>
        <w:t xml:space="preserve">5.3. В случае выявления Стороной 1 нарушений Стороной 2 </w:t>
      </w:r>
      <w:hyperlink w:anchor="Par861">
        <w:r>
          <w:rPr>
            <w:rFonts w:ascii="Times New Roman" w:hAnsi="Times New Roman"/>
            <w:sz w:val="28"/>
            <w:szCs w:val="28"/>
          </w:rPr>
          <w:t>пункта 4.2</w:t>
        </w:r>
      </w:hyperlink>
      <w:r>
        <w:rPr>
          <w:rFonts w:ascii="Times New Roman" w:hAnsi="Times New Roman"/>
          <w:sz w:val="28"/>
          <w:szCs w:val="28"/>
        </w:rPr>
        <w:t xml:space="preserve"> Договора Стороной 1 составляется акт фиксации нарушений, на основании которого Сторона 2 в течение 2 (двух) дней устранить нарушения.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Сторона 1 вправе уведомить соответствующие контрольные и надзорные органы о выявленных нарушениях.</w:t>
      </w:r>
    </w:p>
    <w:p w:rsidR="00E575CA" w:rsidRDefault="00977286">
      <w:pPr>
        <w:pStyle w:val="ConsPlusNormal"/>
        <w:ind w:firstLine="709"/>
        <w:jc w:val="both"/>
      </w:pPr>
      <w:bookmarkStart w:id="17" w:name="Par920"/>
      <w:bookmarkEnd w:id="17"/>
      <w:r>
        <w:rPr>
          <w:rFonts w:ascii="Times New Roman" w:hAnsi="Times New Roman"/>
          <w:sz w:val="28"/>
          <w:szCs w:val="28"/>
        </w:rPr>
        <w:t xml:space="preserve">5.4. За неисполнение или ненадлежащее исполнение Стороной 2 обязательств, предусмотренных </w:t>
      </w:r>
      <w:hyperlink w:anchor="Par862">
        <w:r>
          <w:rPr>
            <w:rFonts w:ascii="Times New Roman" w:hAnsi="Times New Roman"/>
            <w:sz w:val="28"/>
            <w:szCs w:val="28"/>
          </w:rPr>
          <w:t>пунктами 4.2.1</w:t>
        </w:r>
      </w:hyperlink>
      <w:r>
        <w:rPr>
          <w:rFonts w:ascii="Times New Roman" w:hAnsi="Times New Roman"/>
          <w:sz w:val="28"/>
          <w:szCs w:val="28"/>
        </w:rPr>
        <w:t xml:space="preserve"> - </w:t>
      </w:r>
      <w:hyperlink w:anchor="Par910">
        <w:r>
          <w:rPr>
            <w:rFonts w:ascii="Times New Roman" w:hAnsi="Times New Roman"/>
            <w:sz w:val="28"/>
            <w:szCs w:val="28"/>
          </w:rPr>
          <w:t>4.2.18</w:t>
        </w:r>
      </w:hyperlink>
      <w:r>
        <w:rPr>
          <w:rFonts w:ascii="Times New Roman" w:hAnsi="Times New Roman"/>
          <w:sz w:val="28"/>
          <w:szCs w:val="28"/>
        </w:rPr>
        <w:t xml:space="preserve"> Договора, Сторона 2 несет ответственность в виде штрафа в размере __________ (_______) руб. ______ коп</w:t>
      </w:r>
      <w:proofErr w:type="gramStart"/>
      <w:r>
        <w:rPr>
          <w:rFonts w:ascii="Times New Roman" w:hAnsi="Times New Roman"/>
          <w:sz w:val="28"/>
          <w:szCs w:val="28"/>
        </w:rPr>
        <w:t>. за</w:t>
      </w:r>
      <w:proofErr w:type="gramEnd"/>
      <w:r>
        <w:rPr>
          <w:rFonts w:ascii="Times New Roman" w:hAnsi="Times New Roman"/>
          <w:sz w:val="28"/>
          <w:szCs w:val="28"/>
        </w:rPr>
        <w:t xml:space="preserve"> каждый факт невыполнения или ненадлежащего исполнения Стороной 2 своих обязательств.</w:t>
      </w:r>
    </w:p>
    <w:p w:rsidR="00E575CA" w:rsidRDefault="00977286">
      <w:pPr>
        <w:pStyle w:val="ConsPlusNormal"/>
        <w:ind w:firstLine="709"/>
        <w:jc w:val="both"/>
      </w:pPr>
      <w:r>
        <w:rPr>
          <w:rFonts w:ascii="Times New Roman" w:hAnsi="Times New Roman"/>
          <w:sz w:val="28"/>
          <w:szCs w:val="28"/>
        </w:rPr>
        <w:t xml:space="preserve">За невыполнение или ненадлежащее исполнение Стороной 2 обязательств, предусмотренных </w:t>
      </w:r>
      <w:hyperlink w:anchor="Par910">
        <w:r>
          <w:rPr>
            <w:rFonts w:ascii="Times New Roman" w:hAnsi="Times New Roman"/>
            <w:sz w:val="28"/>
            <w:szCs w:val="28"/>
          </w:rPr>
          <w:t>пунктом 4.2.18</w:t>
        </w:r>
      </w:hyperlink>
      <w:r>
        <w:rPr>
          <w:rFonts w:ascii="Times New Roman" w:hAnsi="Times New Roman"/>
          <w:sz w:val="28"/>
          <w:szCs w:val="28"/>
        </w:rPr>
        <w:t xml:space="preserve"> Договора, Сторона 2 несет ответственность в виде штрафа в размере _______ (______) рублей ______ коп.</w:t>
      </w:r>
    </w:p>
    <w:p w:rsidR="00E575CA" w:rsidRDefault="00977286">
      <w:pPr>
        <w:pStyle w:val="ConsPlusNormal"/>
        <w:ind w:firstLine="709"/>
        <w:jc w:val="both"/>
      </w:pPr>
      <w:r>
        <w:rPr>
          <w:rFonts w:ascii="Times New Roman" w:hAnsi="Times New Roman"/>
          <w:sz w:val="28"/>
          <w:szCs w:val="28"/>
        </w:rPr>
        <w:t xml:space="preserve">5.5.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w:t>
      </w:r>
      <w:hyperlink w:anchor="Par917">
        <w:r>
          <w:rPr>
            <w:rFonts w:ascii="Times New Roman" w:hAnsi="Times New Roman"/>
            <w:sz w:val="28"/>
            <w:szCs w:val="28"/>
          </w:rPr>
          <w:t>пунктами 5.2</w:t>
        </w:r>
      </w:hyperlink>
      <w:r>
        <w:rPr>
          <w:rFonts w:ascii="Times New Roman" w:hAnsi="Times New Roman"/>
          <w:sz w:val="28"/>
          <w:szCs w:val="28"/>
        </w:rPr>
        <w:t xml:space="preserve"> - </w:t>
      </w:r>
      <w:hyperlink w:anchor="Par920">
        <w:r>
          <w:rPr>
            <w:rFonts w:ascii="Times New Roman" w:hAnsi="Times New Roman"/>
            <w:sz w:val="28"/>
            <w:szCs w:val="28"/>
          </w:rPr>
          <w:t>5.4</w:t>
        </w:r>
      </w:hyperlink>
      <w:r>
        <w:rPr>
          <w:rFonts w:ascii="Times New Roman" w:hAnsi="Times New Roman"/>
          <w:sz w:val="28"/>
          <w:szCs w:val="28"/>
        </w:rPr>
        <w:t xml:space="preserve">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5.6. За ненадлежащее исполнение Стороной 1 обязательств, предусмотренных Договором, начисляется штраф в виде фиксированной суммы в размере 2,5% платы по Договору.</w:t>
      </w:r>
    </w:p>
    <w:p w:rsidR="00E575CA" w:rsidRDefault="00977286">
      <w:pPr>
        <w:pStyle w:val="ConsPlusNormal"/>
        <w:ind w:firstLine="709"/>
        <w:jc w:val="both"/>
      </w:pPr>
      <w:r>
        <w:rPr>
          <w:rFonts w:ascii="Times New Roman" w:hAnsi="Times New Roman"/>
          <w:sz w:val="28"/>
          <w:szCs w:val="28"/>
        </w:rPr>
        <w:t xml:space="preserve">За неисполнение или ненадлежащее исполнение Стороной 1 обязательств, предусмотренных </w:t>
      </w:r>
      <w:hyperlink w:anchor="Par859">
        <w:r>
          <w:rPr>
            <w:rFonts w:ascii="Times New Roman" w:hAnsi="Times New Roman"/>
            <w:sz w:val="28"/>
            <w:szCs w:val="28"/>
          </w:rPr>
          <w:t>пунктом 4.1.7</w:t>
        </w:r>
      </w:hyperlink>
      <w:r>
        <w:rPr>
          <w:rFonts w:ascii="Times New Roman" w:hAnsi="Times New Roman"/>
          <w:sz w:val="28"/>
          <w:szCs w:val="28"/>
        </w:rPr>
        <w:t xml:space="preserve"> Договора, Сторона 1 компенсирует Стороне 2 возникшие у Стороны 2 убытки.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5.7. Сторона 1 не несет ответственности по сделкам, заключаемым Стороной 2 в целях организации ярмарки в месте проведения ярмарок.</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Возмещение убытков и уплата неустойки за неисполнение обязательств не освобождает Стороны от исполнения обязательств по Договору.</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6. Порядок изменения, прекращения и расторжения Договора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6.1. Договор может быть расторгнут:</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соглашению Сторон;</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судебном порядке;</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p>
    <w:p w:rsidR="00E575CA" w:rsidRDefault="00977286">
      <w:pPr>
        <w:pStyle w:val="ConsPlusNormal"/>
        <w:ind w:firstLine="709"/>
        <w:jc w:val="both"/>
        <w:rPr>
          <w:rFonts w:ascii="Times New Roman" w:hAnsi="Times New Roman"/>
          <w:sz w:val="28"/>
          <w:szCs w:val="28"/>
        </w:rPr>
      </w:pPr>
      <w:bookmarkStart w:id="18" w:name="Par934"/>
      <w:bookmarkEnd w:id="18"/>
      <w:r>
        <w:rPr>
          <w:rFonts w:ascii="Times New Roman" w:hAnsi="Times New Roman"/>
          <w:sz w:val="28"/>
          <w:szCs w:val="28"/>
        </w:rPr>
        <w:t>6.2. 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невнесения</w:t>
      </w:r>
      <w:proofErr w:type="gramEnd"/>
      <w:r>
        <w:rPr>
          <w:rFonts w:ascii="Times New Roman" w:hAnsi="Times New Roman"/>
          <w:sz w:val="28"/>
          <w:szCs w:val="28"/>
        </w:rPr>
        <w:t xml:space="preserve"> или неполного внесения Стороной 2 платы по Договору         в течение двух месяцев;</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нецелевого</w:t>
      </w:r>
      <w:proofErr w:type="gramEnd"/>
      <w:r>
        <w:rPr>
          <w:rFonts w:ascii="Times New Roman" w:hAnsi="Times New Roman"/>
          <w:sz w:val="28"/>
          <w:szCs w:val="28"/>
        </w:rPr>
        <w:t xml:space="preserve"> использования Стороной 2 места проведения ярмарок;</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поступления</w:t>
      </w:r>
      <w:proofErr w:type="gramEnd"/>
      <w:r>
        <w:rPr>
          <w:rFonts w:ascii="Times New Roman" w:hAnsi="Times New Roman"/>
          <w:sz w:val="28"/>
          <w:szCs w:val="28"/>
        </w:rPr>
        <w:t xml:space="preserve"> более трех подтвержденных жалоб от потребителей на организацию ярмарки Стороной 2;</w:t>
      </w:r>
    </w:p>
    <w:p w:rsidR="00E575CA" w:rsidRDefault="00977286">
      <w:pPr>
        <w:pStyle w:val="ConsPlusNormal"/>
        <w:ind w:firstLine="709"/>
        <w:jc w:val="both"/>
      </w:pPr>
      <w:proofErr w:type="gramStart"/>
      <w:r>
        <w:rPr>
          <w:rFonts w:ascii="Times New Roman" w:hAnsi="Times New Roman"/>
          <w:sz w:val="28"/>
          <w:szCs w:val="28"/>
        </w:rPr>
        <w:t>неисполнения</w:t>
      </w:r>
      <w:proofErr w:type="gramEnd"/>
      <w:r>
        <w:rPr>
          <w:rFonts w:ascii="Times New Roman" w:hAnsi="Times New Roman"/>
          <w:sz w:val="28"/>
          <w:szCs w:val="28"/>
        </w:rPr>
        <w:t xml:space="preserve"> Стороной 2 одного из обязательств, установленных </w:t>
      </w:r>
      <w:hyperlink w:anchor="Par867">
        <w:r>
          <w:rPr>
            <w:rFonts w:ascii="Times New Roman" w:hAnsi="Times New Roman"/>
            <w:sz w:val="28"/>
            <w:szCs w:val="28"/>
          </w:rPr>
          <w:t>пунктами 4.2.2</w:t>
        </w:r>
      </w:hyperlink>
      <w:r>
        <w:rPr>
          <w:rFonts w:ascii="Times New Roman" w:hAnsi="Times New Roman"/>
          <w:sz w:val="28"/>
          <w:szCs w:val="28"/>
        </w:rPr>
        <w:t xml:space="preserve">, </w:t>
      </w:r>
      <w:hyperlink w:anchor="Par896">
        <w:r>
          <w:rPr>
            <w:rFonts w:ascii="Times New Roman" w:hAnsi="Times New Roman"/>
            <w:sz w:val="28"/>
            <w:szCs w:val="28"/>
          </w:rPr>
          <w:t>4.2.5</w:t>
        </w:r>
      </w:hyperlink>
      <w:r>
        <w:rPr>
          <w:rFonts w:ascii="Times New Roman" w:hAnsi="Times New Roman"/>
          <w:sz w:val="28"/>
          <w:szCs w:val="28"/>
        </w:rPr>
        <w:t xml:space="preserve">, </w:t>
      </w:r>
      <w:hyperlink w:anchor="Par897">
        <w:r>
          <w:rPr>
            <w:rFonts w:ascii="Times New Roman" w:hAnsi="Times New Roman"/>
            <w:sz w:val="28"/>
            <w:szCs w:val="28"/>
          </w:rPr>
          <w:t>4.2.6</w:t>
        </w:r>
      </w:hyperlink>
      <w:r>
        <w:rPr>
          <w:rFonts w:ascii="Times New Roman" w:hAnsi="Times New Roman"/>
          <w:sz w:val="28"/>
          <w:szCs w:val="28"/>
        </w:rPr>
        <w:t xml:space="preserve"> - </w:t>
      </w:r>
      <w:hyperlink w:anchor="Par909">
        <w:r>
          <w:rPr>
            <w:rFonts w:ascii="Times New Roman" w:hAnsi="Times New Roman"/>
            <w:sz w:val="28"/>
            <w:szCs w:val="28"/>
          </w:rPr>
          <w:t>4.2.17</w:t>
        </w:r>
      </w:hyperlink>
      <w:r>
        <w:rPr>
          <w:rFonts w:ascii="Times New Roman" w:hAnsi="Times New Roman"/>
          <w:sz w:val="28"/>
          <w:szCs w:val="28"/>
        </w:rPr>
        <w:t xml:space="preserve"> Договора;</w:t>
      </w:r>
    </w:p>
    <w:p w:rsidR="00E575CA" w:rsidRDefault="00977286">
      <w:pPr>
        <w:pStyle w:val="ConsPlusNormal"/>
        <w:ind w:firstLine="709"/>
        <w:jc w:val="both"/>
      </w:pPr>
      <w:proofErr w:type="gramStart"/>
      <w:r>
        <w:rPr>
          <w:rFonts w:ascii="Times New Roman" w:hAnsi="Times New Roman"/>
          <w:sz w:val="28"/>
          <w:szCs w:val="28"/>
        </w:rPr>
        <w:t>неисполнения</w:t>
      </w:r>
      <w:proofErr w:type="gramEnd"/>
      <w:r>
        <w:rPr>
          <w:rFonts w:ascii="Times New Roman" w:hAnsi="Times New Roman"/>
          <w:sz w:val="28"/>
          <w:szCs w:val="28"/>
        </w:rPr>
        <w:t xml:space="preserve"> Стороной 2 более трех требований, установленных             в </w:t>
      </w:r>
      <w:hyperlink w:anchor="Par873">
        <w:r>
          <w:rPr>
            <w:rFonts w:ascii="Times New Roman" w:hAnsi="Times New Roman"/>
            <w:sz w:val="28"/>
            <w:szCs w:val="28"/>
          </w:rPr>
          <w:t>пункте 4.2.4</w:t>
        </w:r>
      </w:hyperlink>
      <w:r>
        <w:rPr>
          <w:rFonts w:ascii="Times New Roman" w:hAnsi="Times New Roman"/>
          <w:sz w:val="28"/>
          <w:szCs w:val="28"/>
        </w:rPr>
        <w:t xml:space="preserve"> Договора;</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прекращения</w:t>
      </w:r>
      <w:proofErr w:type="gramEnd"/>
      <w:r>
        <w:rPr>
          <w:rFonts w:ascii="Times New Roman" w:hAnsi="Times New Roman"/>
          <w:sz w:val="28"/>
          <w:szCs w:val="28"/>
        </w:rPr>
        <w:t xml:space="preserve"> Стороной 2 в установленном законом порядке своей деятельности;</w:t>
      </w:r>
    </w:p>
    <w:p w:rsidR="00E575CA" w:rsidRDefault="00977286">
      <w:pPr>
        <w:pStyle w:val="ConsPlusNormal"/>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случае принятия Стороной 1 решения об использовании земельного участка (земель), в границах которого размещается место проведения ярмарок, для иных целей, в том числе для муниципальных (государственных) нужд.</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6.3.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При невозможности получения указанных подтверждений либо информации датой такого надлежащего уведомления признается дата по истечении 15 (пятнадцати) календарных дней с даты размещения решения </w:t>
      </w:r>
      <w:r>
        <w:rPr>
          <w:rFonts w:ascii="Times New Roman" w:hAnsi="Times New Roman"/>
          <w:sz w:val="28"/>
          <w:szCs w:val="28"/>
        </w:rPr>
        <w:lastRenderedPageBreak/>
        <w:t>Стороны 1 об одностороннем отказе от исполнения Договора на официальном сайте в информационно-телекоммуникационной сети "Интернет" Стороны 1.</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Решение Стороны 1 об одностороннем отказе от исполнения Договора вступает в силу, а Договор считается расторгнутым через 10 (десять) календарных дней с даты надлежащего уведомления Стороной 1 Стороны 2 об одностороннем отказе от исполнения Договора.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6.4. Расторжение Договора по соглашению Сторон производится путем подписания соответствующего соглашения о расторжении.</w:t>
      </w:r>
    </w:p>
    <w:p w:rsidR="00E575CA" w:rsidRDefault="00977286">
      <w:pPr>
        <w:pStyle w:val="ConsPlusNormal"/>
        <w:ind w:firstLine="709"/>
        <w:jc w:val="both"/>
      </w:pPr>
      <w:r>
        <w:rPr>
          <w:rFonts w:ascii="Times New Roman" w:hAnsi="Times New Roman"/>
          <w:sz w:val="28"/>
          <w:szCs w:val="28"/>
        </w:rPr>
        <w:t xml:space="preserve">6.5. В случае досрочного расторжения настоящего Договора на основании </w:t>
      </w:r>
      <w:hyperlink w:anchor="Par934">
        <w:r>
          <w:rPr>
            <w:rFonts w:ascii="Times New Roman" w:hAnsi="Times New Roman"/>
            <w:sz w:val="28"/>
            <w:szCs w:val="28"/>
          </w:rPr>
          <w:t>п. 6.2</w:t>
        </w:r>
      </w:hyperlink>
      <w:r>
        <w:rPr>
          <w:rFonts w:ascii="Times New Roman" w:hAnsi="Times New Roman"/>
          <w:sz w:val="28"/>
          <w:szCs w:val="28"/>
        </w:rPr>
        <w:t xml:space="preserve"> настоящего Договора денежные средства, оплаченные Стороной 2, возврату не подлежат.</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6.6.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E575CA" w:rsidRDefault="00977286">
      <w:pPr>
        <w:pStyle w:val="ConsPlusNormal"/>
        <w:ind w:firstLine="709"/>
        <w:jc w:val="both"/>
      </w:pPr>
      <w:r>
        <w:rPr>
          <w:rFonts w:ascii="Times New Roman" w:hAnsi="Times New Roman"/>
          <w:sz w:val="28"/>
          <w:szCs w:val="28"/>
        </w:rPr>
        <w:t xml:space="preserve">6.7. Договор прекращает действовать с даты, указанной в </w:t>
      </w:r>
      <w:hyperlink w:anchor="Par830">
        <w:r>
          <w:rPr>
            <w:rFonts w:ascii="Times New Roman" w:hAnsi="Times New Roman"/>
            <w:sz w:val="28"/>
            <w:szCs w:val="28"/>
          </w:rPr>
          <w:t>п. 2.1</w:t>
        </w:r>
      </w:hyperlink>
      <w:r>
        <w:rPr>
          <w:rFonts w:ascii="Times New Roman" w:hAnsi="Times New Roman"/>
          <w:sz w:val="28"/>
          <w:szCs w:val="28"/>
        </w:rPr>
        <w:t xml:space="preserve"> Договора, без оформления Сторонами дополнительного соглашения.</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7. Порядок разрешения споров</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7.3. До передачи спора на разрешение суда Стороны принимают меры к его урегулированию в претензионном порядке.</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7.5. Если претензионные требования подлежат денежной оценке, в претензии указывается </w:t>
      </w:r>
      <w:proofErr w:type="spellStart"/>
      <w:r>
        <w:rPr>
          <w:rFonts w:ascii="Times New Roman" w:hAnsi="Times New Roman"/>
          <w:sz w:val="28"/>
          <w:szCs w:val="28"/>
        </w:rPr>
        <w:t>истребуемая</w:t>
      </w:r>
      <w:proofErr w:type="spellEnd"/>
      <w:r>
        <w:rPr>
          <w:rFonts w:ascii="Times New Roman" w:hAnsi="Times New Roman"/>
          <w:sz w:val="28"/>
          <w:szCs w:val="28"/>
        </w:rPr>
        <w:t xml:space="preserve"> сумма и ее полный и обоснованный расчет.</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7.6. В подтверждение заявленных требований к претензии должны быть приложены необходимые документы либо выписки из них.</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 xml:space="preserve">7.8. В случае невыполнения Сторонами своих обязательств и </w:t>
      </w:r>
      <w:proofErr w:type="spellStart"/>
      <w:r>
        <w:rPr>
          <w:rFonts w:ascii="Times New Roman" w:hAnsi="Times New Roman"/>
          <w:sz w:val="28"/>
          <w:szCs w:val="28"/>
        </w:rPr>
        <w:t>недостижения</w:t>
      </w:r>
      <w:proofErr w:type="spellEnd"/>
      <w:r>
        <w:rPr>
          <w:rFonts w:ascii="Times New Roman" w:hAnsi="Times New Roman"/>
          <w:sz w:val="28"/>
          <w:szCs w:val="28"/>
        </w:rPr>
        <w:t xml:space="preserve"> взаимного согласия споры по настоящему Договору разрешаются в Арбитражном суде Московской области.</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lastRenderedPageBreak/>
        <w:t>8. Форс-мажорные обстоятельства</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E575CA" w:rsidRDefault="00977286">
      <w:pPr>
        <w:pStyle w:val="ConsPlusNormal"/>
        <w:ind w:firstLine="709"/>
        <w:jc w:val="both"/>
        <w:rPr>
          <w:rFonts w:ascii="Times New Roman" w:hAnsi="Times New Roman"/>
          <w:sz w:val="28"/>
          <w:szCs w:val="28"/>
        </w:rPr>
      </w:pPr>
      <w:bookmarkStart w:id="19" w:name="Par965"/>
      <w:bookmarkEnd w:id="19"/>
      <w:r>
        <w:rPr>
          <w:rFonts w:ascii="Times New Roman" w:hAnsi="Times New Roman"/>
          <w:sz w:val="28"/>
          <w:szCs w:val="28"/>
        </w:rPr>
        <w:t>8.2. Сторона, для которой создалась невозможность исполнения обязательств, обязана в письменной форме в течение 10 (десяти)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E575CA" w:rsidRDefault="00977286">
      <w:pPr>
        <w:pStyle w:val="ConsPlusNormal"/>
        <w:ind w:firstLine="709"/>
        <w:jc w:val="both"/>
      </w:pPr>
      <w:r>
        <w:rPr>
          <w:rFonts w:ascii="Times New Roman" w:hAnsi="Times New Roman"/>
          <w:sz w:val="28"/>
          <w:szCs w:val="28"/>
        </w:rPr>
        <w:t xml:space="preserve">8.3. Невыполнение условий </w:t>
      </w:r>
      <w:hyperlink w:anchor="Par965">
        <w:r>
          <w:rPr>
            <w:rFonts w:ascii="Times New Roman" w:hAnsi="Times New Roman"/>
            <w:sz w:val="28"/>
            <w:szCs w:val="28"/>
          </w:rPr>
          <w:t>пункта 8.2</w:t>
        </w:r>
      </w:hyperlink>
      <w:r>
        <w:rPr>
          <w:rFonts w:ascii="Times New Roman" w:hAnsi="Times New Roman"/>
          <w:sz w:val="28"/>
          <w:szCs w:val="28"/>
        </w:rPr>
        <w:t xml:space="preserve"> Договора лишает Сторону права ссылаться на форс-мажорные обстоятельства при невыполнении обязательств по Договору.</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9. Заключительные положения</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9.1. Настоящий Договор составлен в двух экземплярах, имеющих равную юридическую силу, по одному экземпляру для каждой Стороны.</w:t>
      </w: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t>9.2. Неотъемлемой частью настоящего Договора являются:</w:t>
      </w:r>
    </w:p>
    <w:p w:rsidR="00E575CA" w:rsidRDefault="00977286">
      <w:pPr>
        <w:pStyle w:val="ConsPlusNormal"/>
        <w:ind w:firstLine="709"/>
        <w:jc w:val="both"/>
      </w:pPr>
      <w:proofErr w:type="gramStart"/>
      <w:r>
        <w:rPr>
          <w:rFonts w:ascii="Times New Roman" w:hAnsi="Times New Roman"/>
          <w:sz w:val="28"/>
          <w:szCs w:val="28"/>
        </w:rPr>
        <w:t>приложение</w:t>
      </w:r>
      <w:proofErr w:type="gramEnd"/>
      <w:r>
        <w:rPr>
          <w:rFonts w:ascii="Times New Roman" w:hAnsi="Times New Roman"/>
          <w:sz w:val="28"/>
          <w:szCs w:val="28"/>
        </w:rPr>
        <w:t xml:space="preserve"> 1 «</w:t>
      </w:r>
      <w:hyperlink w:anchor="Par991">
        <w:r>
          <w:rPr>
            <w:rFonts w:ascii="Times New Roman" w:hAnsi="Times New Roman"/>
            <w:sz w:val="28"/>
            <w:szCs w:val="28"/>
          </w:rPr>
          <w:t>Характеристики</w:t>
        </w:r>
      </w:hyperlink>
      <w:r>
        <w:rPr>
          <w:rFonts w:ascii="Times New Roman" w:hAnsi="Times New Roman"/>
          <w:sz w:val="28"/>
          <w:szCs w:val="28"/>
        </w:rPr>
        <w:t xml:space="preserve"> проведения ярмарок»;</w:t>
      </w:r>
    </w:p>
    <w:p w:rsidR="00E575CA" w:rsidRDefault="00977286">
      <w:pPr>
        <w:pStyle w:val="ConsPlusNormal"/>
        <w:ind w:firstLine="709"/>
        <w:jc w:val="both"/>
      </w:pPr>
      <w:proofErr w:type="gramStart"/>
      <w:r>
        <w:rPr>
          <w:rFonts w:ascii="Times New Roman" w:hAnsi="Times New Roman"/>
          <w:sz w:val="28"/>
          <w:szCs w:val="28"/>
        </w:rPr>
        <w:t>приложение</w:t>
      </w:r>
      <w:proofErr w:type="gramEnd"/>
      <w:r>
        <w:rPr>
          <w:rFonts w:ascii="Times New Roman" w:hAnsi="Times New Roman"/>
          <w:sz w:val="28"/>
          <w:szCs w:val="28"/>
        </w:rPr>
        <w:t xml:space="preserve"> 2 «</w:t>
      </w:r>
      <w:hyperlink w:anchor="Par1025">
        <w:r>
          <w:rPr>
            <w:rFonts w:ascii="Times New Roman" w:hAnsi="Times New Roman"/>
            <w:sz w:val="28"/>
            <w:szCs w:val="28"/>
          </w:rPr>
          <w:t>Акт</w:t>
        </w:r>
      </w:hyperlink>
      <w:r>
        <w:rPr>
          <w:rFonts w:ascii="Times New Roman" w:hAnsi="Times New Roman"/>
          <w:sz w:val="28"/>
          <w:szCs w:val="28"/>
        </w:rPr>
        <w:t xml:space="preserve"> фиксации нарушений».</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r>
        <w:rPr>
          <w:rFonts w:ascii="Times New Roman" w:hAnsi="Times New Roman"/>
          <w:sz w:val="28"/>
          <w:szCs w:val="28"/>
        </w:rPr>
        <w:t>10. Реквизиты и подписи Сторон</w:t>
      </w:r>
    </w:p>
    <w:p w:rsidR="00E575CA" w:rsidRDefault="00E575CA">
      <w:pPr>
        <w:pStyle w:val="ConsPlusNormal"/>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Сторона 1                                                                      Сторона 2</w:t>
      </w: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977286">
      <w:pPr>
        <w:suppressAutoHyphens/>
        <w:spacing w:after="0"/>
        <w:ind w:left="4956"/>
        <w:rPr>
          <w:rFonts w:ascii="Times New Roman" w:hAnsi="Times New Roman"/>
          <w:sz w:val="28"/>
          <w:szCs w:val="28"/>
        </w:rPr>
      </w:pPr>
      <w:r>
        <w:rPr>
          <w:rFonts w:ascii="Times New Roman" w:hAnsi="Times New Roman"/>
          <w:sz w:val="28"/>
          <w:szCs w:val="28"/>
        </w:rPr>
        <w:t> Приложение 1</w:t>
      </w:r>
    </w:p>
    <w:p w:rsidR="00E575CA" w:rsidRDefault="00977286">
      <w:pPr>
        <w:suppressAutoHyphens/>
        <w:spacing w:after="0"/>
        <w:ind w:left="4956"/>
      </w:pPr>
      <w:proofErr w:type="gramStart"/>
      <w:r>
        <w:rPr>
          <w:rFonts w:ascii="Times New Roman" w:hAnsi="Times New Roman"/>
          <w:sz w:val="28"/>
          <w:szCs w:val="28"/>
        </w:rPr>
        <w:t>к</w:t>
      </w:r>
      <w:proofErr w:type="gramEnd"/>
      <w:r>
        <w:rPr>
          <w:rFonts w:ascii="Times New Roman" w:hAnsi="Times New Roman"/>
          <w:sz w:val="28"/>
          <w:szCs w:val="28"/>
        </w:rPr>
        <w:t>   договору № _______</w:t>
      </w:r>
    </w:p>
    <w:p w:rsidR="00E575CA" w:rsidRDefault="00977286">
      <w:pPr>
        <w:pStyle w:val="ConsPlusNonformat"/>
        <w:ind w:left="4956"/>
        <w:rPr>
          <w:rFonts w:ascii="Times New Roman" w:hAnsi="Times New Roman"/>
          <w:sz w:val="28"/>
          <w:szCs w:val="28"/>
        </w:rPr>
      </w:pPr>
      <w:proofErr w:type="gramStart"/>
      <w:r>
        <w:rPr>
          <w:rFonts w:ascii="Times New Roman" w:hAnsi="Times New Roman"/>
          <w:sz w:val="28"/>
          <w:szCs w:val="28"/>
        </w:rPr>
        <w:t>на</w:t>
      </w:r>
      <w:proofErr w:type="gramEnd"/>
      <w:r>
        <w:rPr>
          <w:rFonts w:ascii="Times New Roman" w:hAnsi="Times New Roman"/>
          <w:sz w:val="28"/>
          <w:szCs w:val="28"/>
        </w:rPr>
        <w:t xml:space="preserve"> организацию ярмарок на месте проведения ярмарок, ярмарок, на территории городского округа Фрязино Московской области</w:t>
      </w:r>
      <w:bookmarkStart w:id="20" w:name="_GoBack_Копия_1_Копия_1"/>
      <w:bookmarkEnd w:id="20"/>
    </w:p>
    <w:p w:rsidR="00E575CA" w:rsidRDefault="00E575CA">
      <w:pPr>
        <w:pStyle w:val="ConsPlusNormal"/>
        <w:ind w:firstLine="709"/>
        <w:jc w:val="center"/>
        <w:rPr>
          <w:rFonts w:ascii="Times New Roman" w:hAnsi="Times New Roman"/>
          <w:sz w:val="28"/>
          <w:szCs w:val="28"/>
        </w:rPr>
      </w:pPr>
    </w:p>
    <w:p w:rsidR="00E575CA" w:rsidRDefault="00E575CA">
      <w:pPr>
        <w:pStyle w:val="ConsPlusNormal"/>
        <w:ind w:firstLine="709"/>
        <w:jc w:val="center"/>
        <w:rPr>
          <w:rFonts w:ascii="Times New Roman" w:hAnsi="Times New Roman"/>
          <w:sz w:val="28"/>
          <w:szCs w:val="28"/>
        </w:rPr>
      </w:pPr>
    </w:p>
    <w:p w:rsidR="00E575CA" w:rsidRDefault="00977286">
      <w:pPr>
        <w:pStyle w:val="ConsPlusNormal"/>
        <w:ind w:firstLine="709"/>
        <w:jc w:val="center"/>
        <w:rPr>
          <w:rFonts w:ascii="Times New Roman" w:hAnsi="Times New Roman"/>
          <w:sz w:val="28"/>
          <w:szCs w:val="28"/>
        </w:rPr>
      </w:pPr>
      <w:bookmarkStart w:id="21" w:name="Par991"/>
      <w:bookmarkEnd w:id="21"/>
      <w:r>
        <w:rPr>
          <w:rFonts w:ascii="Times New Roman" w:hAnsi="Times New Roman"/>
          <w:sz w:val="28"/>
          <w:szCs w:val="28"/>
        </w:rPr>
        <w:t>Характеристики проведения ярмарок</w:t>
      </w:r>
    </w:p>
    <w:p w:rsidR="00E575CA" w:rsidRDefault="00E575CA">
      <w:pPr>
        <w:pStyle w:val="ConsPlusNormal"/>
        <w:ind w:firstLine="709"/>
        <w:jc w:val="both"/>
        <w:rPr>
          <w:rFonts w:ascii="Times New Roman" w:hAnsi="Times New Roman"/>
          <w:sz w:val="28"/>
          <w:szCs w:val="28"/>
        </w:rPr>
      </w:pPr>
    </w:p>
    <w:tbl>
      <w:tblPr>
        <w:tblW w:w="7880" w:type="dxa"/>
        <w:tblInd w:w="67" w:type="dxa"/>
        <w:tblLayout w:type="fixed"/>
        <w:tblCellMar>
          <w:top w:w="102" w:type="dxa"/>
          <w:left w:w="62" w:type="dxa"/>
          <w:bottom w:w="102" w:type="dxa"/>
          <w:right w:w="62" w:type="dxa"/>
        </w:tblCellMar>
        <w:tblLook w:val="04A0" w:firstRow="1" w:lastRow="0" w:firstColumn="1" w:lastColumn="0" w:noHBand="0" w:noVBand="1"/>
      </w:tblPr>
      <w:tblGrid>
        <w:gridCol w:w="5726"/>
        <w:gridCol w:w="2154"/>
      </w:tblGrid>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Адресный ориентир места проведения ярмарок</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Общая площадь места проведения ярмарок, кв. м</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Типы ярмарок</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График проведения ярмарок</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Количество торговых мест</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Требования к организации ярмарки</w:t>
            </w:r>
          </w:p>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в</w:t>
            </w:r>
            <w:proofErr w:type="gramEnd"/>
            <w:r>
              <w:rPr>
                <w:rFonts w:ascii="Times New Roman" w:hAnsi="Times New Roman"/>
                <w:sz w:val="28"/>
                <w:szCs w:val="28"/>
              </w:rPr>
              <w:t xml:space="preserve"> соответствии с Порядком)</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Предоставление торговых мест на безвозмездной основе или на льготных условиях</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r w:rsidR="00E575CA">
        <w:tc>
          <w:tcPr>
            <w:tcW w:w="5725" w:type="dxa"/>
            <w:tcBorders>
              <w:top w:val="single" w:sz="4" w:space="0" w:color="000000"/>
              <w:left w:val="single" w:sz="4" w:space="0" w:color="000000"/>
              <w:bottom w:val="single" w:sz="4" w:space="0" w:color="000000"/>
              <w:right w:val="single" w:sz="4" w:space="0" w:color="000000"/>
            </w:tcBorders>
          </w:tcPr>
          <w:p w:rsidR="00E575CA" w:rsidRDefault="00977286">
            <w:pPr>
              <w:pStyle w:val="ConsPlusNormal"/>
              <w:widowControl w:val="0"/>
              <w:ind w:firstLine="709"/>
              <w:jc w:val="both"/>
              <w:rPr>
                <w:rFonts w:ascii="Times New Roman" w:hAnsi="Times New Roman"/>
                <w:sz w:val="28"/>
                <w:szCs w:val="28"/>
              </w:rPr>
            </w:pPr>
            <w:r>
              <w:rPr>
                <w:rFonts w:ascii="Times New Roman" w:hAnsi="Times New Roman"/>
                <w:sz w:val="28"/>
                <w:szCs w:val="28"/>
              </w:rPr>
              <w:t>Организация и проведение в рамках ярмарки культурно-массовых мероприятий</w:t>
            </w:r>
          </w:p>
        </w:tc>
        <w:tc>
          <w:tcPr>
            <w:tcW w:w="2154" w:type="dxa"/>
            <w:tcBorders>
              <w:top w:val="single" w:sz="4" w:space="0" w:color="000000"/>
              <w:left w:val="single" w:sz="4" w:space="0" w:color="000000"/>
              <w:bottom w:val="single" w:sz="4" w:space="0" w:color="000000"/>
              <w:right w:val="single" w:sz="4" w:space="0" w:color="000000"/>
            </w:tcBorders>
          </w:tcPr>
          <w:p w:rsidR="00E575CA" w:rsidRDefault="00E575CA">
            <w:pPr>
              <w:pStyle w:val="ConsPlusNormal"/>
              <w:widowControl w:val="0"/>
              <w:ind w:firstLine="709"/>
              <w:jc w:val="both"/>
              <w:rPr>
                <w:rFonts w:ascii="Times New Roman" w:hAnsi="Times New Roman"/>
                <w:sz w:val="28"/>
                <w:szCs w:val="28"/>
              </w:rPr>
            </w:pPr>
          </w:p>
        </w:tc>
      </w:tr>
    </w:tbl>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977286">
      <w:pPr>
        <w:suppressAutoHyphens/>
        <w:spacing w:after="0"/>
        <w:ind w:left="4956"/>
        <w:rPr>
          <w:rFonts w:ascii="Times New Roman" w:hAnsi="Times New Roman"/>
          <w:sz w:val="28"/>
          <w:szCs w:val="28"/>
        </w:rPr>
      </w:pPr>
      <w:r>
        <w:rPr>
          <w:rFonts w:ascii="Times New Roman" w:hAnsi="Times New Roman"/>
          <w:sz w:val="28"/>
          <w:szCs w:val="28"/>
        </w:rPr>
        <w:t> Приложение 2</w:t>
      </w:r>
    </w:p>
    <w:p w:rsidR="00E575CA" w:rsidRDefault="00977286">
      <w:pPr>
        <w:suppressAutoHyphens/>
        <w:spacing w:after="0"/>
        <w:ind w:left="4956"/>
      </w:pPr>
      <w:proofErr w:type="gramStart"/>
      <w:r>
        <w:rPr>
          <w:rFonts w:ascii="Times New Roman" w:hAnsi="Times New Roman"/>
          <w:sz w:val="28"/>
          <w:szCs w:val="28"/>
        </w:rPr>
        <w:t>к</w:t>
      </w:r>
      <w:proofErr w:type="gramEnd"/>
      <w:r>
        <w:rPr>
          <w:rFonts w:ascii="Times New Roman" w:hAnsi="Times New Roman"/>
          <w:sz w:val="28"/>
          <w:szCs w:val="28"/>
        </w:rPr>
        <w:t>   договору № _______</w:t>
      </w:r>
    </w:p>
    <w:p w:rsidR="00E575CA" w:rsidRDefault="00977286">
      <w:pPr>
        <w:pStyle w:val="ConsPlusNonformat"/>
        <w:ind w:left="4956"/>
        <w:rPr>
          <w:rFonts w:ascii="Times New Roman" w:hAnsi="Times New Roman"/>
          <w:sz w:val="28"/>
          <w:szCs w:val="28"/>
        </w:rPr>
      </w:pPr>
      <w:proofErr w:type="gramStart"/>
      <w:r>
        <w:rPr>
          <w:rFonts w:ascii="Times New Roman" w:hAnsi="Times New Roman"/>
          <w:sz w:val="28"/>
          <w:szCs w:val="28"/>
        </w:rPr>
        <w:t>на</w:t>
      </w:r>
      <w:proofErr w:type="gramEnd"/>
      <w:r>
        <w:rPr>
          <w:rFonts w:ascii="Times New Roman" w:hAnsi="Times New Roman"/>
          <w:sz w:val="28"/>
          <w:szCs w:val="28"/>
        </w:rPr>
        <w:t xml:space="preserve"> организацию ярмарок на месте проведения ярмарок, ярмарок, на территории городского округа Фрязино Московской области</w:t>
      </w:r>
      <w:bookmarkStart w:id="22" w:name="_GoBack_Копия_1_Копия_1_Копия_1"/>
      <w:bookmarkEnd w:id="22"/>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bookmarkStart w:id="23" w:name="Par1025"/>
      <w:bookmarkEnd w:id="23"/>
      <w:r>
        <w:rPr>
          <w:rFonts w:ascii="Times New Roman" w:hAnsi="Times New Roman"/>
          <w:sz w:val="28"/>
          <w:szCs w:val="28"/>
        </w:rPr>
        <w:t>                                                                        Акт</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фиксации</w:t>
      </w:r>
      <w:proofErr w:type="gramEnd"/>
      <w:r>
        <w:rPr>
          <w:rFonts w:ascii="Times New Roman" w:hAnsi="Times New Roman"/>
          <w:sz w:val="28"/>
          <w:szCs w:val="28"/>
        </w:rPr>
        <w:t xml:space="preserve"> нарушений</w:t>
      </w:r>
    </w:p>
    <w:p w:rsidR="00E575CA" w:rsidRDefault="00E575CA">
      <w:pPr>
        <w:pStyle w:val="ConsPlusNonformat"/>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г. ___________                                                                      «___» ________ 20__ г.</w:t>
      </w:r>
    </w:p>
    <w:p w:rsidR="00E575CA" w:rsidRDefault="00E575CA">
      <w:pPr>
        <w:pStyle w:val="ConsPlusNonformat"/>
        <w:ind w:firstLine="709"/>
        <w:jc w:val="both"/>
        <w:rPr>
          <w:rFonts w:ascii="Times New Roman" w:hAnsi="Times New Roman"/>
          <w:sz w:val="28"/>
          <w:szCs w:val="28"/>
        </w:rPr>
      </w:pP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Место составления акта: 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Время составления акта: 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Мы, нижеподписавшиеся:</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1. ___________________________________________________________________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(Ф.И.О., должность, место работы)</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2. ___________________________________________________________________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(Ф.И.О., должность, место работы)</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3. ___________________________________________________________________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(Ф.И.О., должность, место работы)</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В присутствии 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(Ф.И.О. представителя организации или Ф.И.О. лица,</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совершившего</w:t>
      </w:r>
      <w:proofErr w:type="gramEnd"/>
      <w:r>
        <w:rPr>
          <w:rFonts w:ascii="Times New Roman" w:hAnsi="Times New Roman"/>
          <w:sz w:val="28"/>
          <w:szCs w:val="28"/>
        </w:rPr>
        <w:t xml:space="preserve"> нарушение)</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Составили настоящий акт о нижеследующем:</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Лицо 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наименование</w:t>
      </w:r>
      <w:proofErr w:type="gramEnd"/>
      <w:r>
        <w:rPr>
          <w:rFonts w:ascii="Times New Roman" w:hAnsi="Times New Roman"/>
          <w:sz w:val="28"/>
          <w:szCs w:val="28"/>
        </w:rPr>
        <w:t xml:space="preserve"> организации, должность, профессия, Ф.И.О.)</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При выполнении 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описание</w:t>
      </w:r>
      <w:proofErr w:type="gramEnd"/>
      <w:r>
        <w:rPr>
          <w:rFonts w:ascii="Times New Roman" w:hAnsi="Times New Roman"/>
          <w:sz w:val="28"/>
          <w:szCs w:val="28"/>
        </w:rPr>
        <w:t xml:space="preserve"> действия, работ и т.д.)</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______________________________________________________________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Допустил нарушение: ___________________________________________</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указать</w:t>
      </w:r>
      <w:proofErr w:type="gramEnd"/>
      <w:r>
        <w:rPr>
          <w:rFonts w:ascii="Times New Roman" w:hAnsi="Times New Roman"/>
          <w:sz w:val="28"/>
          <w:szCs w:val="28"/>
        </w:rPr>
        <w:t xml:space="preserve"> сущность нарушения, а также какие нарушения требований законодательства, Договора, норм и правил,</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 xml:space="preserve"> т.д.)</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1. _________________________________________ (подпись) </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2. _________________________________________ (подпись) </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3. _________________________________________ (подпись) </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С актом ознакомлен</w:t>
      </w:r>
    </w:p>
    <w:p w:rsidR="00E575CA" w:rsidRDefault="00977286">
      <w:pPr>
        <w:pStyle w:val="ConsPlusNonformat"/>
        <w:ind w:firstLine="709"/>
        <w:jc w:val="both"/>
        <w:rPr>
          <w:rFonts w:ascii="Times New Roman" w:hAnsi="Times New Roman"/>
          <w:sz w:val="28"/>
          <w:szCs w:val="28"/>
        </w:rPr>
      </w:pPr>
      <w:r>
        <w:rPr>
          <w:rFonts w:ascii="Times New Roman" w:hAnsi="Times New Roman"/>
          <w:sz w:val="28"/>
          <w:szCs w:val="28"/>
        </w:rPr>
        <w:t xml:space="preserve">*___________________________________________ (подпись) </w:t>
      </w:r>
    </w:p>
    <w:p w:rsidR="00E575CA" w:rsidRDefault="00E575CA">
      <w:pPr>
        <w:pStyle w:val="ConsPlusNormal"/>
        <w:ind w:firstLine="709"/>
        <w:jc w:val="both"/>
        <w:rPr>
          <w:rFonts w:ascii="Times New Roman" w:hAnsi="Times New Roman"/>
          <w:sz w:val="28"/>
          <w:szCs w:val="28"/>
        </w:rPr>
      </w:pPr>
    </w:p>
    <w:p w:rsidR="00E575CA" w:rsidRDefault="00977286">
      <w:pPr>
        <w:pStyle w:val="ConsPlusNormal"/>
        <w:ind w:firstLine="709"/>
        <w:jc w:val="both"/>
        <w:rPr>
          <w:rFonts w:ascii="Times New Roman" w:hAnsi="Times New Roman"/>
          <w:sz w:val="28"/>
          <w:szCs w:val="28"/>
        </w:rPr>
      </w:pPr>
      <w:r>
        <w:rPr>
          <w:rFonts w:ascii="Times New Roman" w:hAnsi="Times New Roman"/>
          <w:sz w:val="28"/>
          <w:szCs w:val="28"/>
        </w:rPr>
        <w:lastRenderedPageBreak/>
        <w:t>*В случае отказа лица, совершившего нарушение, от подписания акта об этом делается отметка "От подписи об ознакомлении с настоящим актом (должность, профессия, Ф.И.О.) отказался", после чего составители акта расписываются еще раз. Один экземпляр акта выдается нарушителю под расписку. При отказе в получении акт направляется по почте. Скан акта направляется по электронной почте, указанной в Договоре. Направленный по электронной почте акт считается врученным нарушителю в день отправления.</w:t>
      </w: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p w:rsidR="00E575CA" w:rsidRDefault="00E575CA">
      <w:pPr>
        <w:pStyle w:val="ConsPlusNormal"/>
        <w:ind w:firstLine="709"/>
        <w:jc w:val="both"/>
        <w:rPr>
          <w:rFonts w:ascii="Times New Roman" w:hAnsi="Times New Roman"/>
          <w:sz w:val="28"/>
          <w:szCs w:val="28"/>
        </w:rPr>
      </w:pPr>
    </w:p>
    <w:sectPr w:rsidR="00E575CA">
      <w:pgSz w:w="11906" w:h="16838"/>
      <w:pgMar w:top="1134" w:right="707" w:bottom="737"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BB10A09"/>
    <w:multiLevelType w:val="multilevel"/>
    <w:tmpl w:val="3B0477BA"/>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B56025D"/>
    <w:multiLevelType w:val="multilevel"/>
    <w:tmpl w:val="96FEF7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1"/>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6">
      <w:lvl w:ilvl="6">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lvlOverride w:ilvl="8">
      <w:lvl w:ilvl="8">
        <w:start w:val="1"/>
        <w:numFmt w:val="none"/>
        <w:suff w:val="nothing"/>
        <w:lvlText w:val=""/>
        <w:lvlJc w:val="left"/>
        <w:pPr>
          <w:tabs>
            <w:tab w:val="num" w:pos="0"/>
          </w:tabs>
          <w:ind w:left="0" w:firstLine="0"/>
        </w:p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2"/>
  </w:compat>
  <w:rsids>
    <w:rsidRoot w:val="00E575CA"/>
    <w:rsid w:val="002A7632"/>
    <w:rsid w:val="004F3CAE"/>
    <w:rsid w:val="00977286"/>
    <w:rsid w:val="00E575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C03BE-1BEE-4472-864A-EE93CD3C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6A4"/>
    <w:pPr>
      <w:suppressAutoHyphens w:val="0"/>
      <w:spacing w:after="200" w:line="276" w:lineRule="auto"/>
    </w:pPr>
  </w:style>
  <w:style w:type="paragraph" w:styleId="1">
    <w:name w:val="heading 1"/>
    <w:basedOn w:val="a"/>
    <w:next w:val="a"/>
    <w:link w:val="10"/>
    <w:qFormat/>
    <w:rsid w:val="004F3CAE"/>
    <w:pPr>
      <w:keepNext/>
      <w:numPr>
        <w:numId w:val="1"/>
      </w:numPr>
      <w:suppressAutoHyphens/>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qFormat/>
    <w:rsid w:val="004F3CAE"/>
    <w:pPr>
      <w:keepNext/>
      <w:numPr>
        <w:ilvl w:val="2"/>
        <w:numId w:val="1"/>
      </w:numPr>
      <w:suppressAutoHyphens/>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746A4"/>
    <w:pPr>
      <w:keepNext/>
      <w:numPr>
        <w:numId w:val="1"/>
      </w:numPr>
      <w:textAlignment w:val="baseline"/>
      <w:outlineLvl w:val="0"/>
    </w:pPr>
    <w:rPr>
      <w:szCs w:val="20"/>
    </w:rPr>
  </w:style>
  <w:style w:type="paragraph" w:customStyle="1" w:styleId="21">
    <w:name w:val="Заголовок 21"/>
    <w:basedOn w:val="a"/>
    <w:next w:val="a"/>
    <w:qFormat/>
    <w:rsid w:val="000746A4"/>
    <w:pPr>
      <w:keepNext/>
      <w:spacing w:line="240" w:lineRule="auto"/>
      <w:jc w:val="center"/>
      <w:outlineLvl w:val="1"/>
    </w:pPr>
    <w:rPr>
      <w:rFonts w:eastAsia="Times New Roman"/>
      <w:b/>
      <w:sz w:val="32"/>
    </w:rPr>
  </w:style>
  <w:style w:type="paragraph" w:customStyle="1" w:styleId="31">
    <w:name w:val="Заголовок 31"/>
    <w:basedOn w:val="a"/>
    <w:next w:val="a"/>
    <w:qFormat/>
    <w:rsid w:val="000746A4"/>
    <w:pPr>
      <w:keepNext/>
      <w:numPr>
        <w:ilvl w:val="2"/>
        <w:numId w:val="1"/>
      </w:numPr>
      <w:spacing w:before="240" w:after="60"/>
      <w:outlineLvl w:val="2"/>
    </w:pPr>
    <w:rPr>
      <w:rFonts w:ascii="Arial" w:hAnsi="Arial" w:cs="Arial"/>
      <w:b/>
      <w:bCs/>
      <w:sz w:val="26"/>
      <w:szCs w:val="26"/>
    </w:rPr>
  </w:style>
  <w:style w:type="character" w:customStyle="1" w:styleId="a3">
    <w:name w:val="Символ нумерации"/>
    <w:qFormat/>
    <w:rsid w:val="000746A4"/>
  </w:style>
  <w:style w:type="character" w:customStyle="1" w:styleId="12">
    <w:name w:val="Основной шрифт абзаца1"/>
    <w:qFormat/>
    <w:rsid w:val="000746A4"/>
  </w:style>
  <w:style w:type="character" w:customStyle="1" w:styleId="2">
    <w:name w:val="Основной шрифт абзаца2"/>
    <w:qFormat/>
    <w:rsid w:val="000746A4"/>
  </w:style>
  <w:style w:type="character" w:customStyle="1" w:styleId="WW8Num3z8">
    <w:name w:val="WW8Num3z8"/>
    <w:qFormat/>
    <w:rsid w:val="000746A4"/>
  </w:style>
  <w:style w:type="character" w:customStyle="1" w:styleId="WW8Num3z7">
    <w:name w:val="WW8Num3z7"/>
    <w:qFormat/>
    <w:rsid w:val="000746A4"/>
  </w:style>
  <w:style w:type="character" w:customStyle="1" w:styleId="WW8Num3z6">
    <w:name w:val="WW8Num3z6"/>
    <w:qFormat/>
    <w:rsid w:val="000746A4"/>
  </w:style>
  <w:style w:type="character" w:customStyle="1" w:styleId="WW8Num3z5">
    <w:name w:val="WW8Num3z5"/>
    <w:qFormat/>
    <w:rsid w:val="000746A4"/>
  </w:style>
  <w:style w:type="character" w:customStyle="1" w:styleId="WW8Num3z4">
    <w:name w:val="WW8Num3z4"/>
    <w:qFormat/>
    <w:rsid w:val="000746A4"/>
  </w:style>
  <w:style w:type="character" w:customStyle="1" w:styleId="WW8Num3z3">
    <w:name w:val="WW8Num3z3"/>
    <w:qFormat/>
    <w:rsid w:val="000746A4"/>
  </w:style>
  <w:style w:type="character" w:customStyle="1" w:styleId="WW8Num3z2">
    <w:name w:val="WW8Num3z2"/>
    <w:qFormat/>
    <w:rsid w:val="000746A4"/>
  </w:style>
  <w:style w:type="character" w:customStyle="1" w:styleId="WW8Num3z1">
    <w:name w:val="WW8Num3z1"/>
    <w:qFormat/>
    <w:rsid w:val="000746A4"/>
  </w:style>
  <w:style w:type="character" w:customStyle="1" w:styleId="WW8Num3z0">
    <w:name w:val="WW8Num3z0"/>
    <w:qFormat/>
    <w:rsid w:val="000746A4"/>
    <w:rPr>
      <w:rFonts w:ascii="Times New Roman" w:eastAsia="Times New Roman" w:hAnsi="Times New Roman" w:cs="Times New Roman"/>
      <w:sz w:val="28"/>
      <w:szCs w:val="28"/>
    </w:rPr>
  </w:style>
  <w:style w:type="character" w:customStyle="1" w:styleId="WW8Num2z8">
    <w:name w:val="WW8Num2z8"/>
    <w:qFormat/>
    <w:rsid w:val="000746A4"/>
  </w:style>
  <w:style w:type="character" w:customStyle="1" w:styleId="WW8Num2z7">
    <w:name w:val="WW8Num2z7"/>
    <w:qFormat/>
    <w:rsid w:val="000746A4"/>
  </w:style>
  <w:style w:type="character" w:customStyle="1" w:styleId="WW8Num2z6">
    <w:name w:val="WW8Num2z6"/>
    <w:qFormat/>
    <w:rsid w:val="000746A4"/>
  </w:style>
  <w:style w:type="character" w:customStyle="1" w:styleId="WW8Num2z5">
    <w:name w:val="WW8Num2z5"/>
    <w:qFormat/>
    <w:rsid w:val="000746A4"/>
  </w:style>
  <w:style w:type="character" w:customStyle="1" w:styleId="WW8Num2z4">
    <w:name w:val="WW8Num2z4"/>
    <w:qFormat/>
    <w:rsid w:val="000746A4"/>
  </w:style>
  <w:style w:type="character" w:customStyle="1" w:styleId="WW8Num2z3">
    <w:name w:val="WW8Num2z3"/>
    <w:qFormat/>
    <w:rsid w:val="000746A4"/>
  </w:style>
  <w:style w:type="character" w:customStyle="1" w:styleId="WW8Num2z2">
    <w:name w:val="WW8Num2z2"/>
    <w:qFormat/>
    <w:rsid w:val="000746A4"/>
  </w:style>
  <w:style w:type="character" w:customStyle="1" w:styleId="WW8Num2z1">
    <w:name w:val="WW8Num2z1"/>
    <w:qFormat/>
    <w:rsid w:val="000746A4"/>
  </w:style>
  <w:style w:type="character" w:customStyle="1" w:styleId="WW8Num2z0">
    <w:name w:val="WW8Num2z0"/>
    <w:qFormat/>
    <w:rsid w:val="000746A4"/>
  </w:style>
  <w:style w:type="character" w:customStyle="1" w:styleId="WW8Num1z8">
    <w:name w:val="WW8Num1z8"/>
    <w:qFormat/>
    <w:rsid w:val="000746A4"/>
  </w:style>
  <w:style w:type="character" w:customStyle="1" w:styleId="WW8Num1z7">
    <w:name w:val="WW8Num1z7"/>
    <w:qFormat/>
    <w:rsid w:val="000746A4"/>
  </w:style>
  <w:style w:type="character" w:customStyle="1" w:styleId="WW8Num1z6">
    <w:name w:val="WW8Num1z6"/>
    <w:qFormat/>
    <w:rsid w:val="000746A4"/>
  </w:style>
  <w:style w:type="character" w:customStyle="1" w:styleId="WW8Num1z5">
    <w:name w:val="WW8Num1z5"/>
    <w:qFormat/>
    <w:rsid w:val="000746A4"/>
  </w:style>
  <w:style w:type="character" w:customStyle="1" w:styleId="WW8Num1z4">
    <w:name w:val="WW8Num1z4"/>
    <w:qFormat/>
    <w:rsid w:val="000746A4"/>
  </w:style>
  <w:style w:type="character" w:customStyle="1" w:styleId="WW8Num1z3">
    <w:name w:val="WW8Num1z3"/>
    <w:qFormat/>
    <w:rsid w:val="000746A4"/>
  </w:style>
  <w:style w:type="character" w:customStyle="1" w:styleId="WW8Num1z2">
    <w:name w:val="WW8Num1z2"/>
    <w:qFormat/>
    <w:rsid w:val="000746A4"/>
  </w:style>
  <w:style w:type="character" w:customStyle="1" w:styleId="WW8Num1z1">
    <w:name w:val="WW8Num1z1"/>
    <w:qFormat/>
    <w:rsid w:val="000746A4"/>
  </w:style>
  <w:style w:type="character" w:customStyle="1" w:styleId="WW8Num1z0">
    <w:name w:val="WW8Num1z0"/>
    <w:qFormat/>
    <w:rsid w:val="000746A4"/>
    <w:rPr>
      <w:rFonts w:ascii="Times New Roman" w:eastAsia="Times New Roman" w:hAnsi="Times New Roman" w:cs="Times New Roman"/>
      <w:sz w:val="28"/>
      <w:szCs w:val="28"/>
      <w:lang w:val="ru-RU"/>
    </w:rPr>
  </w:style>
  <w:style w:type="character" w:customStyle="1" w:styleId="-">
    <w:name w:val="Интернет-ссылка"/>
    <w:rsid w:val="000746A4"/>
    <w:rPr>
      <w:color w:val="000080"/>
      <w:u w:val="single"/>
    </w:rPr>
  </w:style>
  <w:style w:type="paragraph" w:customStyle="1" w:styleId="a4">
    <w:name w:val="Заголовок"/>
    <w:basedOn w:val="a"/>
    <w:next w:val="a5"/>
    <w:qFormat/>
    <w:rsid w:val="000746A4"/>
    <w:pPr>
      <w:keepNext/>
      <w:spacing w:before="240" w:after="120"/>
    </w:pPr>
    <w:rPr>
      <w:rFonts w:ascii="Liberation Sans" w:eastAsia="Microsoft YaHei" w:hAnsi="Liberation Sans" w:cs="Mangal"/>
      <w:sz w:val="28"/>
      <w:szCs w:val="28"/>
    </w:rPr>
  </w:style>
  <w:style w:type="paragraph" w:styleId="a5">
    <w:name w:val="Body Text"/>
    <w:basedOn w:val="a"/>
    <w:rsid w:val="000746A4"/>
    <w:pPr>
      <w:spacing w:after="140"/>
    </w:pPr>
  </w:style>
  <w:style w:type="paragraph" w:styleId="a6">
    <w:name w:val="List"/>
    <w:basedOn w:val="a5"/>
    <w:rsid w:val="000746A4"/>
    <w:rPr>
      <w:rFonts w:cs="Mangal"/>
    </w:rPr>
  </w:style>
  <w:style w:type="paragraph" w:customStyle="1" w:styleId="13">
    <w:name w:val="Название объекта1"/>
    <w:basedOn w:val="a"/>
    <w:qFormat/>
    <w:rsid w:val="000746A4"/>
    <w:pPr>
      <w:suppressLineNumbers/>
      <w:spacing w:before="120" w:after="120"/>
    </w:pPr>
    <w:rPr>
      <w:rFonts w:cs="Mangal"/>
      <w:i/>
      <w:iCs/>
      <w:sz w:val="24"/>
      <w:szCs w:val="24"/>
    </w:rPr>
  </w:style>
  <w:style w:type="paragraph" w:styleId="a7">
    <w:name w:val="index heading"/>
    <w:basedOn w:val="a"/>
    <w:qFormat/>
    <w:rsid w:val="000746A4"/>
    <w:pPr>
      <w:suppressLineNumbers/>
    </w:pPr>
    <w:rPr>
      <w:rFonts w:cs="Mangal"/>
    </w:rPr>
  </w:style>
  <w:style w:type="paragraph" w:styleId="a8">
    <w:name w:val="List Paragraph"/>
    <w:basedOn w:val="a"/>
    <w:qFormat/>
    <w:rsid w:val="000746A4"/>
    <w:pPr>
      <w:ind w:left="720"/>
    </w:pPr>
    <w:rPr>
      <w:rFonts w:ascii="Calibri" w:eastAsia="Calibri" w:hAnsi="Calibri" w:cs="Calibri"/>
    </w:rPr>
  </w:style>
  <w:style w:type="paragraph" w:customStyle="1" w:styleId="14">
    <w:name w:val="Указатель1"/>
    <w:basedOn w:val="a"/>
    <w:qFormat/>
    <w:rsid w:val="000746A4"/>
    <w:rPr>
      <w:rFonts w:cs="Mangal"/>
    </w:rPr>
  </w:style>
  <w:style w:type="paragraph" w:customStyle="1" w:styleId="15">
    <w:name w:val="Название объекта1"/>
    <w:basedOn w:val="a"/>
    <w:qFormat/>
    <w:rsid w:val="000746A4"/>
    <w:pPr>
      <w:spacing w:before="120" w:after="120"/>
    </w:pPr>
    <w:rPr>
      <w:rFonts w:cs="Mangal"/>
      <w:i/>
      <w:iCs/>
    </w:rPr>
  </w:style>
  <w:style w:type="paragraph" w:customStyle="1" w:styleId="20">
    <w:name w:val="Указатель2"/>
    <w:basedOn w:val="a"/>
    <w:qFormat/>
    <w:rsid w:val="000746A4"/>
    <w:rPr>
      <w:rFonts w:cs="Mangal"/>
    </w:rPr>
  </w:style>
  <w:style w:type="paragraph" w:styleId="a9">
    <w:name w:val="caption"/>
    <w:basedOn w:val="a"/>
    <w:qFormat/>
    <w:rsid w:val="000746A4"/>
    <w:pPr>
      <w:spacing w:before="120" w:after="120"/>
    </w:pPr>
    <w:rPr>
      <w:rFonts w:cs="Mangal"/>
      <w:i/>
      <w:iCs/>
    </w:rPr>
  </w:style>
  <w:style w:type="paragraph" w:customStyle="1" w:styleId="ConsPlusNormal">
    <w:name w:val="ConsPlusNormal"/>
    <w:qFormat/>
    <w:rsid w:val="000746A4"/>
    <w:rPr>
      <w:rFonts w:ascii="Arial" w:eastAsia="Arial" w:hAnsi="Arial" w:cs="Courier New"/>
      <w:sz w:val="16"/>
      <w:szCs w:val="24"/>
    </w:rPr>
  </w:style>
  <w:style w:type="paragraph" w:customStyle="1" w:styleId="ConsPlusNonformat">
    <w:name w:val="ConsPlusNonformat"/>
    <w:qFormat/>
    <w:rsid w:val="000746A4"/>
    <w:rPr>
      <w:rFonts w:ascii="Courier New" w:eastAsia="Arial" w:hAnsi="Courier New" w:cs="Courier New"/>
      <w:sz w:val="20"/>
      <w:szCs w:val="24"/>
    </w:rPr>
  </w:style>
  <w:style w:type="paragraph" w:customStyle="1" w:styleId="aa">
    <w:name w:val="Содержимое таблицы"/>
    <w:basedOn w:val="a"/>
    <w:qFormat/>
    <w:rsid w:val="000746A4"/>
    <w:pPr>
      <w:widowControl w:val="0"/>
      <w:suppressLineNumbers/>
    </w:pPr>
  </w:style>
  <w:style w:type="paragraph" w:customStyle="1" w:styleId="ab">
    <w:name w:val="Заголовок таблицы"/>
    <w:basedOn w:val="aa"/>
    <w:qFormat/>
    <w:rsid w:val="000746A4"/>
    <w:pPr>
      <w:jc w:val="center"/>
    </w:pPr>
    <w:rPr>
      <w:b/>
      <w:bCs/>
    </w:rPr>
  </w:style>
  <w:style w:type="paragraph" w:styleId="ac">
    <w:name w:val="No Spacing"/>
    <w:qFormat/>
    <w:rsid w:val="000746A4"/>
    <w:rPr>
      <w:rFonts w:cs="Times New Roman"/>
    </w:rPr>
  </w:style>
  <w:style w:type="paragraph" w:customStyle="1" w:styleId="ad">
    <w:name w:val="Нормальный (таблица)"/>
    <w:basedOn w:val="a"/>
    <w:next w:val="a"/>
    <w:qFormat/>
    <w:rsid w:val="000746A4"/>
    <w:pPr>
      <w:spacing w:line="240" w:lineRule="auto"/>
    </w:pPr>
    <w:rPr>
      <w:rFonts w:ascii="Times New Roman CYR" w:hAnsi="Times New Roman CYR" w:cs="Times New Roman CYR"/>
      <w:szCs w:val="24"/>
    </w:rPr>
  </w:style>
  <w:style w:type="paragraph" w:customStyle="1" w:styleId="ae">
    <w:name w:val="Прижатый влево"/>
    <w:basedOn w:val="a"/>
    <w:next w:val="a"/>
    <w:qFormat/>
    <w:rsid w:val="000746A4"/>
    <w:pPr>
      <w:spacing w:line="240" w:lineRule="auto"/>
    </w:pPr>
    <w:rPr>
      <w:rFonts w:ascii="Times New Roman CYR" w:hAnsi="Times New Roman CYR" w:cs="Times New Roman CYR"/>
      <w:szCs w:val="24"/>
    </w:rPr>
  </w:style>
  <w:style w:type="numbering" w:customStyle="1" w:styleId="af">
    <w:name w:val="Маркер •"/>
    <w:qFormat/>
    <w:rsid w:val="000746A4"/>
  </w:style>
  <w:style w:type="character" w:customStyle="1" w:styleId="10">
    <w:name w:val="Заголовок 1 Знак"/>
    <w:basedOn w:val="a0"/>
    <w:link w:val="1"/>
    <w:rsid w:val="004F3CAE"/>
    <w:rPr>
      <w:rFonts w:ascii="Times New Roman" w:eastAsia="Times New Roman" w:hAnsi="Times New Roman" w:cs="Times New Roman"/>
      <w:sz w:val="32"/>
      <w:szCs w:val="24"/>
      <w:lang w:eastAsia="zh-CN"/>
    </w:rPr>
  </w:style>
  <w:style w:type="character" w:customStyle="1" w:styleId="30">
    <w:name w:val="Заголовок 3 Знак"/>
    <w:basedOn w:val="a0"/>
    <w:link w:val="3"/>
    <w:rsid w:val="004F3CAE"/>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46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4235&amp;dst=1" TargetMode="External"/><Relationship Id="rId12" Type="http://schemas.openxmlformats.org/officeDocument/2006/relationships/hyperlink" Target="https://login.consultant.ru/link/?req=doc&amp;base=MOB&amp;n=418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1024" TargetMode="External"/><Relationship Id="rId11" Type="http://schemas.openxmlformats.org/officeDocument/2006/relationships/hyperlink" Target="https://login.consultant.ru/link/?req=doc&amp;base=LAW&amp;n=482692" TargetMode="External"/><Relationship Id="rId5" Type="http://schemas.openxmlformats.org/officeDocument/2006/relationships/image" Target="media/image1.png"/><Relationship Id="rId10" Type="http://schemas.openxmlformats.org/officeDocument/2006/relationships/hyperlink" Target="https://easuz.mosreg.ru/" TargetMode="External"/><Relationship Id="rId4" Type="http://schemas.openxmlformats.org/officeDocument/2006/relationships/webSettings" Target="webSettings.xml"/><Relationship Id="rId9" Type="http://schemas.openxmlformats.org/officeDocument/2006/relationships/hyperlink" Target="file:///C:/Windows/Tem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1833</TotalTime>
  <Pages>1</Pages>
  <Words>8860</Words>
  <Characters>50502</Characters>
  <Application>Microsoft Office Word</Application>
  <DocSecurity>0</DocSecurity>
  <Lines>420</Lines>
  <Paragraphs>118</Paragraphs>
  <ScaleCrop>false</ScaleCrop>
  <Company>Microsoft</Company>
  <LinksUpToDate>false</LinksUpToDate>
  <CharactersWithSpaces>59244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Папок А П</dc:creator>
  <dc:description/>
  <cp:lastModifiedBy>SW Tech AIO</cp:lastModifiedBy>
  <cp:revision>131</cp:revision>
  <cp:lastPrinted>2025-02-03T15:25:00Z</cp:lastPrinted>
  <dcterms:created xsi:type="dcterms:W3CDTF">2024-12-17T13:59:00Z</dcterms:created>
  <dcterms:modified xsi:type="dcterms:W3CDTF">2025-02-04T13:38:00Z</dcterms:modified>
  <dc:language>ru-RU</dc:language>
</cp:coreProperties>
</file>