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120" w:after="0"/>
        <w:ind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            </w:t>
      </w:r>
      <w:r>
        <w:rPr>
          <w:rFonts w:cs="Times New Roman" w:ascii="Times New Roman" w:hAnsi="Times New Roman"/>
          <w:b/>
          <w:bCs/>
          <w:sz w:val="28"/>
          <w:szCs w:val="28"/>
        </w:rPr>
        <w:t>от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29.07.2025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№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689</w:t>
      </w:r>
    </w:p>
    <w:p>
      <w:pPr>
        <w:pStyle w:val="Normal"/>
        <w:widowControl/>
        <w:suppressAutoHyphens w:val="true"/>
        <w:bidi w:val="0"/>
        <w:spacing w:before="0" w:after="0"/>
        <w:ind w:left="0" w:right="4535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4535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4535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4535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>О запрете купания в озере Большое городского округа Фрязино Московской области</w:t>
      </w:r>
    </w:p>
    <w:p>
      <w:pPr>
        <w:pStyle w:val="Normal"/>
        <w:ind w:left="-219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ind w:firstLine="85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соответствии с Водным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Московской области от 30.12.2022 № 1531/48 «Об утверждении Правил охраны жизни людей на водных объектах в Московской области», постановлением Администрации городского округа Фрязино от 16.09.2024 № 914 «Об утверждении и ведении в действие Правил использования водных объектов общего пользования, расположенных на территории городского округа Фрязино Московской области, для личных и бытовых нужд», постановлением Администрации городского округа Фрязино от 10.03.2025 № 213 «Об организации летнего отдыха и обеспечения безопасности людей на водных объектах городского округа Фрязино Московской области в 2025 году», телефонограммы № 7-Ф от 28.07.2025  Щёлковского филиала ФБУЗ ЦГЭ МО (СП в г.о. Фрязино), о превышении исследованной пробы воды водоёма озера Большое, отобранной 21.07.2025 года по контракту № 131986-25: 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Escherichia coli – 400 </w:t>
      </w:r>
      <w:r>
        <w:rPr>
          <w:rFonts w:cs="Times New Roman" w:ascii="Times New Roman" w:hAnsi="Times New Roman"/>
          <w:sz w:val="28"/>
          <w:szCs w:val="28"/>
          <w:lang w:val="ru-RU"/>
        </w:rPr>
        <w:t>КОЕ/100 см3 (при норме отсутствие), Энтерококки (фекальные стрептококки) —</w:t>
      </w:r>
      <w:r>
        <w:rPr>
          <w:rFonts w:cs="Times New Roman" w:ascii="Times New Roman" w:hAnsi="Times New Roman"/>
          <w:strike w:val="false"/>
          <w:dstrike w:val="false"/>
          <w:sz w:val="28"/>
          <w:szCs w:val="28"/>
          <w:lang w:val="ru-RU"/>
        </w:rPr>
        <w:t xml:space="preserve"> 15 КОЕ/100 см.3 (при норме- отсутствие),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trike w:val="false"/>
          <w:dstrike w:val="false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 целях обеспечения безопасности и охраны жизни людей на водных объектах, расположенных на территории городского округа Фрязино Московской области», руководствуясь Уставом городского округа Фрязино Московской области,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 о с т а н о в л я ю: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850"/>
        <w:rPr/>
      </w:pPr>
      <w:bookmarkStart w:id="0" w:name="_Hlk135127255"/>
      <w:r>
        <w:rPr>
          <w:rFonts w:cs="Times New Roman" w:ascii="Times New Roman" w:hAnsi="Times New Roman"/>
          <w:sz w:val="28"/>
          <w:szCs w:val="28"/>
        </w:rPr>
        <w:t xml:space="preserve">1. </w:t>
      </w:r>
      <w:bookmarkEnd w:id="0"/>
      <w:r>
        <w:rPr>
          <w:rFonts w:cs="Times New Roman" w:ascii="Times New Roman" w:hAnsi="Times New Roman"/>
          <w:sz w:val="28"/>
          <w:szCs w:val="28"/>
        </w:rPr>
        <w:t>З</w:t>
      </w:r>
      <w:r>
        <w:rPr>
          <w:rFonts w:cs="Times New Roman" w:ascii="Times New Roman" w:hAnsi="Times New Roman"/>
          <w:strike w:val="false"/>
          <w:dstrike w:val="false"/>
          <w:sz w:val="28"/>
          <w:szCs w:val="28"/>
          <w:lang w:val="ru-RU"/>
        </w:rPr>
        <w:t>апретить в период с 29.07.2025 по 11.08.2025 купание в озере Большое городского округа Фрязино Московской области.</w:t>
      </w:r>
    </w:p>
    <w:p>
      <w:pPr>
        <w:pStyle w:val="Normal"/>
        <w:ind w:firstLine="850"/>
        <w:rPr/>
      </w:pPr>
      <w:r>
        <w:rPr>
          <w:rFonts w:cs="Times New Roman" w:ascii="Times New Roman" w:hAnsi="Times New Roman"/>
          <w:strike w:val="false"/>
          <w:dstrike w:val="false"/>
          <w:sz w:val="28"/>
          <w:szCs w:val="28"/>
          <w:lang w:val="ru-RU"/>
        </w:rPr>
        <w:t>2. Муниципальному бюджетному учреждению города Фрязино «Городское хозяйство» в срок до 29.07.2025 обеспечить размещение информационных табличек о запрете купания в озере Большое городского округа Фрязино Московской области.</w:t>
      </w:r>
    </w:p>
    <w:p>
      <w:pPr>
        <w:pStyle w:val="Normal"/>
        <w:ind w:firstLine="850"/>
        <w:rPr>
          <w:rFonts w:ascii="Times New Roman" w:hAnsi="Times New Roman" w:cs="Times New Roman"/>
          <w:strike w:val="false"/>
          <w:dstrike w:val="false"/>
          <w:sz w:val="28"/>
          <w:szCs w:val="28"/>
          <w:lang w:val="ru-RU"/>
        </w:rPr>
      </w:pPr>
      <w:r>
        <w:rPr>
          <w:rFonts w:cs="Times New Roman" w:ascii="Times New Roman" w:hAnsi="Times New Roman"/>
          <w:strike w:val="false"/>
          <w:dstrike w:val="false"/>
          <w:sz w:val="28"/>
          <w:szCs w:val="28"/>
          <w:lang w:val="ru-RU"/>
        </w:rPr>
      </w:r>
    </w:p>
    <w:p>
      <w:pPr>
        <w:pStyle w:val="NoSpacing"/>
        <w:spacing w:before="0" w:after="0"/>
        <w:ind w:firstLine="850"/>
        <w:contextualSpacing/>
        <w:jc w:val="both"/>
        <w:rPr/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eastAsia="Times New Roman" w:ascii="Times New Roman" w:hAnsi="Times New Roman"/>
          <w:sz w:val="28"/>
          <w:szCs w:val="28"/>
        </w:rPr>
        <w:t xml:space="preserve">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 </w:t>
      </w:r>
    </w:p>
    <w:p>
      <w:pPr>
        <w:pStyle w:val="NoSpacing"/>
        <w:spacing w:before="0" w:after="0"/>
        <w:ind w:firstLine="850"/>
        <w:contextualSpacing/>
        <w:jc w:val="both"/>
        <w:rPr/>
      </w:pPr>
      <w:r>
        <w:rPr>
          <w:rFonts w:eastAsia="Times New Roman" w:ascii="Times New Roman" w:hAnsi="Times New Roman"/>
          <w:sz w:val="28"/>
          <w:szCs w:val="28"/>
        </w:rPr>
        <w:t>4. Назначить ответственным за исполнение настоящего постановления начальника сектора экологии и связи управления жилищно-коммунального хозяйства, экологии и связи Бойкову В.В.</w:t>
      </w:r>
    </w:p>
    <w:p>
      <w:pPr>
        <w:pStyle w:val="Normal"/>
        <w:ind w:firstLine="85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 Контроль за исполнением настоящего постановления возложить                на заместителя главы городского округа Фрязино Оганезову В.В.</w:t>
      </w:r>
    </w:p>
    <w:p>
      <w:pPr>
        <w:pStyle w:val="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Глава городского округа Фрязино                                                       Д.Р. Воробьев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" w:cstheme="minorBidi" w:eastAsiaTheme="minorHAnsi"/>
        <w:sz w:val="24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both"/>
    </w:pPr>
    <w:rPr>
      <w:rFonts w:ascii="Arial" w:hAnsi="Arial" w:eastAsia="Calibri" w:cs="" w:cstheme="minorBidi" w:eastAsiaTheme="minorHAnsi"/>
      <w:color w:val="auto"/>
      <w:kern w:val="0"/>
      <w:sz w:val="24"/>
      <w:szCs w:val="22"/>
      <w:lang w:val="ru-RU" w:eastAsia="en-US" w:bidi="ar-SA"/>
    </w:rPr>
  </w:style>
  <w:style w:type="paragraph" w:styleId="1">
    <w:name w:val="Heading 1"/>
    <w:basedOn w:val="Normal"/>
    <w:qFormat/>
    <w:pPr>
      <w:keepNext w:val="true"/>
      <w:tabs>
        <w:tab w:val="clear" w:pos="708"/>
        <w:tab w:val="left" w:pos="0" w:leader="none"/>
      </w:tabs>
      <w:jc w:val="center"/>
      <w:outlineLvl w:val="0"/>
    </w:pPr>
    <w:rPr>
      <w:sz w:val="32"/>
    </w:rPr>
  </w:style>
  <w:style w:type="paragraph" w:styleId="3">
    <w:name w:val="Heading 3"/>
    <w:basedOn w:val="Normal"/>
    <w:qFormat/>
    <w:pPr>
      <w:keepNext w:val="true"/>
      <w:tabs>
        <w:tab w:val="clear" w:pos="708"/>
        <w:tab w:val="left" w:pos="0" w:leader="none"/>
      </w:tabs>
      <w:spacing w:before="60" w:after="0"/>
      <w:jc w:val="center"/>
      <w:outlineLvl w:val="2"/>
    </w:pPr>
    <w:rPr>
      <w:b/>
      <w:bCs/>
      <w:sz w:val="4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uiPriority w:val="99"/>
    <w:semiHidden/>
    <w:qFormat/>
    <w:rsid w:val="00686193"/>
    <w:rPr>
      <w:rFonts w:ascii="Tahoma" w:hAnsi="Tahoma" w:cs="Tahoma"/>
      <w:sz w:val="16"/>
      <w:szCs w:val="16"/>
    </w:rPr>
  </w:style>
  <w:style w:type="character" w:styleId="Style13" w:customStyle="1">
    <w:name w:val="Верхний колонтитул Знак"/>
    <w:basedOn w:val="DefaultParagraphFont"/>
    <w:uiPriority w:val="99"/>
    <w:qFormat/>
    <w:rsid w:val="00181501"/>
    <w:rPr/>
  </w:style>
  <w:style w:type="character" w:styleId="Style14" w:customStyle="1">
    <w:name w:val="Нижний колонтитул Знак"/>
    <w:basedOn w:val="DefaultParagraphFont"/>
    <w:uiPriority w:val="99"/>
    <w:qFormat/>
    <w:rsid w:val="00181501"/>
    <w:rPr/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1">
    <w:name w:val="Заголовок 1 Знак"/>
    <w:qFormat/>
    <w:rPr>
      <w:sz w:val="32"/>
      <w:szCs w:val="24"/>
      <w:lang w:eastAsia="zh-CN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5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6" w:customStyle="1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  <w:lang w:val="zxx" w:eastAsia="zxx" w:bidi="zxx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Style21">
    <w:name w:val="Title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ListParagraph">
    <w:name w:val="List Paragraph"/>
    <w:basedOn w:val="Normal"/>
    <w:uiPriority w:val="34"/>
    <w:qFormat/>
    <w:rsid w:val="007674bb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uiPriority w:val="99"/>
    <w:semiHidden/>
    <w:unhideWhenUsed/>
    <w:qFormat/>
    <w:rsid w:val="00686193"/>
    <w:pPr/>
    <w:rPr>
      <w:rFonts w:ascii="Tahoma" w:hAnsi="Tahoma" w:cs="Tahoma"/>
      <w:sz w:val="16"/>
      <w:szCs w:val="16"/>
    </w:rPr>
  </w:style>
  <w:style w:type="paragraph" w:styleId="Style22" w:customStyle="1">
    <w:name w:val="Колонтитул"/>
    <w:basedOn w:val="Normal"/>
    <w:qFormat/>
    <w:pPr/>
    <w:rPr/>
  </w:style>
  <w:style w:type="paragraph" w:styleId="Style23" w:customStyle="1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uiPriority w:val="99"/>
    <w:unhideWhenUsed/>
    <w:rsid w:val="00181501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5">
    <w:name w:val="Footer"/>
    <w:basedOn w:val="Normal"/>
    <w:uiPriority w:val="99"/>
    <w:unhideWhenUsed/>
    <w:rsid w:val="00181501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NoSpacing">
    <w:name w:val="No Spacing"/>
    <w:uiPriority w:val="99"/>
    <w:qFormat/>
    <w:rsid w:val="009e4e66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 w:eastAsiaTheme="minorHAnsi"/>
      <w:color w:val="auto"/>
      <w:kern w:val="0"/>
      <w:sz w:val="22"/>
      <w:szCs w:val="22"/>
      <w:lang w:val="ru-RU" w:eastAsia="en-US" w:bidi="ar-SA"/>
    </w:rPr>
  </w:style>
  <w:style w:type="paragraph" w:styleId="Style26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27" w:customStyle="1">
    <w:name w:val="Заголовок таблицы"/>
    <w:basedOn w:val="Style26"/>
    <w:qFormat/>
    <w:pPr>
      <w:jc w:val="center"/>
    </w:pPr>
    <w:rPr>
      <w:b/>
      <w:bCs/>
    </w:rPr>
  </w:style>
  <w:style w:type="paragraph" w:styleId="Style28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3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9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30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1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">
    <w:name w:val="Указатель1"/>
    <w:basedOn w:val="Normal"/>
    <w:qFormat/>
    <w:pPr/>
    <w:rPr>
      <w:rFonts w:cs="Mangal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32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59"/>
    <w:rsid w:val="00447e1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CC653-43CF-4D28-A64C-B81E62501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LibreOffice/7.5.7.1$Windows_X86_64 LibreOffice_project/47eb0cf7efbacdee9b19ae25d6752381ede23126</Application>
  <AppVersion>15.0000</AppVersion>
  <Pages>2</Pages>
  <Words>313</Words>
  <Characters>2147</Characters>
  <CharactersWithSpaces>2541</CharactersWithSpaces>
  <Paragraphs>13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 Юрий Васильевич</dc:creator>
  <dc:description/>
  <dc:language>ru-RU</dc:language>
  <cp:lastModifiedBy/>
  <cp:lastPrinted>2025-07-29T11:11:03Z</cp:lastPrinted>
  <dcterms:modified xsi:type="dcterms:W3CDTF">2025-07-29T11:11:20Z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