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CA3" w:rsidRDefault="003C6CA3">
      <w:pPr>
        <w:rPr>
          <w:rFonts w:hint="eastAsia"/>
        </w:rPr>
      </w:pPr>
    </w:p>
    <w:p w:rsidR="005E05BB" w:rsidRDefault="005E05BB" w:rsidP="005E05BB">
      <w:pPr>
        <w:widowControl w:val="0"/>
        <w:ind w:left="4962"/>
        <w:jc w:val="both"/>
        <w:rPr>
          <w:rFonts w:ascii="Times New Roman" w:eastAsia="Microsoft YaHei" w:hAnsi="Times New Roman"/>
          <w:sz w:val="28"/>
          <w:szCs w:val="28"/>
        </w:rPr>
      </w:pPr>
      <w:r>
        <w:rPr>
          <w:rFonts w:ascii="Times New Roman" w:eastAsia="Microsoft YaHei" w:hAnsi="Times New Roman"/>
          <w:sz w:val="28"/>
          <w:szCs w:val="28"/>
        </w:rPr>
        <w:t>Приложение 5</w:t>
      </w:r>
    </w:p>
    <w:p w:rsidR="005E05BB" w:rsidRPr="00260CD8" w:rsidRDefault="005E05BB" w:rsidP="005E05BB">
      <w:pPr>
        <w:pStyle w:val="a7"/>
        <w:widowControl w:val="0"/>
        <w:spacing w:before="0" w:after="0"/>
        <w:ind w:left="496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/>
        </w:rPr>
        <w:t xml:space="preserve">к Административному регламенту </w:t>
      </w:r>
      <w:r w:rsidRPr="00260CD8">
        <w:rPr>
          <w:rFonts w:ascii="Times New Roman" w:hAnsi="Times New Roman" w:cs="Times New Roman"/>
          <w:lang w:eastAsia="ar-SA"/>
        </w:rPr>
        <w:t xml:space="preserve">по предоставлению муниципальной услуги </w:t>
      </w:r>
      <w:r w:rsidRPr="00760532">
        <w:rPr>
          <w:rFonts w:ascii="Times New Roman" w:hAnsi="Times New Roman" w:cs="Times New Roman"/>
          <w:lang w:eastAsia="ar-SA"/>
        </w:rPr>
        <w:t>«Согласование установки средства размещения информации на территории городского округа Фрязино Московской области»</w:t>
      </w:r>
      <w:r w:rsidRPr="00260CD8">
        <w:rPr>
          <w:rFonts w:ascii="Times New Roman" w:hAnsi="Times New Roman" w:cs="Times New Roman"/>
          <w:lang w:eastAsia="ar-SA"/>
        </w:rPr>
        <w:t xml:space="preserve"> </w:t>
      </w:r>
    </w:p>
    <w:p w:rsidR="00282F7D" w:rsidRDefault="00282F7D" w:rsidP="00282F7D">
      <w:pPr>
        <w:pStyle w:val="a7"/>
        <w:widowControl w:val="0"/>
        <w:spacing w:before="0" w:after="0"/>
        <w:ind w:left="5103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от 05.05.2025 № 408</w:t>
      </w:r>
    </w:p>
    <w:p w:rsidR="003C6CA3" w:rsidRDefault="003C6CA3">
      <w:pPr>
        <w:rPr>
          <w:rFonts w:hint="eastAsia"/>
        </w:rPr>
        <w:sectPr w:rsidR="003C6CA3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  <w:bookmarkStart w:id="0" w:name="_GoBack"/>
      <w:bookmarkEnd w:id="0"/>
    </w:p>
    <w:p w:rsidR="005E05BB" w:rsidRDefault="005E05BB">
      <w:pPr>
        <w:pStyle w:val="10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E05BB" w:rsidRDefault="005E05BB">
      <w:pPr>
        <w:pStyle w:val="10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C6CA3" w:rsidRDefault="005E05BB">
      <w:pPr>
        <w:pStyle w:val="10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br/>
        <w:t xml:space="preserve">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 «Согласование установки средства размещения информации на территории </w:t>
      </w:r>
      <w:r w:rsidRPr="005E05BB">
        <w:rPr>
          <w:rFonts w:ascii="Times New Roman" w:hAnsi="Times New Roman"/>
          <w:sz w:val="28"/>
          <w:szCs w:val="28"/>
        </w:rPr>
        <w:t>городского округа Фрязино</w:t>
      </w:r>
      <w:r>
        <w:rPr>
          <w:rFonts w:ascii="Times New Roman" w:hAnsi="Times New Roman"/>
          <w:sz w:val="28"/>
          <w:szCs w:val="28"/>
        </w:rPr>
        <w:t xml:space="preserve"> Московской области»</w:t>
      </w:r>
    </w:p>
    <w:p w:rsidR="003C6CA3" w:rsidRDefault="003C6CA3">
      <w:pPr>
        <w:rPr>
          <w:rFonts w:hint="eastAsia"/>
        </w:rPr>
        <w:sectPr w:rsidR="003C6CA3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C6CA3" w:rsidRDefault="003C6CA3">
      <w:pPr>
        <w:pStyle w:val="10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C6CA3" w:rsidRDefault="005E05BB">
      <w:pPr>
        <w:pStyle w:val="10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32"/>
        <w:gridCol w:w="4344"/>
        <w:gridCol w:w="4902"/>
      </w:tblGrid>
      <w:tr w:rsidR="003C6CA3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C6CA3" w:rsidRDefault="003C6CA3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C6CA3" w:rsidRDefault="005E05BB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6CA3" w:rsidRDefault="005E05BB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3C6CA3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3C6CA3" w:rsidRDefault="005E05B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3C6CA3" w:rsidRDefault="005E05BB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 индивидуальные предприниматели 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6CA3" w:rsidRDefault="005E05BB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Собственник объекта недвижимости, на котором устанавливается средство размещения информации</w:t>
            </w:r>
          </w:p>
        </w:tc>
      </w:tr>
      <w:tr w:rsidR="003C6CA3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3C6CA3" w:rsidRDefault="005E05B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3C6CA3" w:rsidRDefault="005E05BB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 индивидуальные предприниматели 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6CA3" w:rsidRDefault="005E05BB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Правообладатель объекта недвижимости, на котором устанавливается средство размещения информации</w:t>
            </w:r>
          </w:p>
        </w:tc>
      </w:tr>
      <w:tr w:rsidR="003C6CA3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3C6CA3" w:rsidRDefault="005E05B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3C6CA3" w:rsidRDefault="005E05BB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 индивидуальные предприниматели 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6CA3" w:rsidRDefault="005E05BB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Лицо, обладающее правом хозяйственного ведения, оперативного управления или иным вещным правом на объект недвижимости, на котором планируется размещение средства размещения информации</w:t>
            </w:r>
          </w:p>
        </w:tc>
      </w:tr>
    </w:tbl>
    <w:p w:rsidR="003C6CA3" w:rsidRDefault="003C6CA3">
      <w:pPr>
        <w:pStyle w:val="10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3C6CA3" w:rsidRDefault="003C6CA3">
      <w:pPr>
        <w:rPr>
          <w:rFonts w:hint="eastAsia"/>
        </w:rPr>
        <w:sectPr w:rsidR="003C6CA3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5E05BB" w:rsidRDefault="005E05BB">
      <w:pPr>
        <w:pStyle w:val="10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8E15AC" w:rsidRDefault="008E15AC">
      <w:pPr>
        <w:pStyle w:val="10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8E15AC" w:rsidRDefault="008E15AC">
      <w:pPr>
        <w:pStyle w:val="10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3C6CA3" w:rsidRDefault="005E05BB">
      <w:pPr>
        <w:pStyle w:val="10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4370"/>
        <w:gridCol w:w="4843"/>
      </w:tblGrid>
      <w:tr w:rsidR="003C6CA3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C6CA3" w:rsidRDefault="005E05B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C6CA3" w:rsidRDefault="005E05BB" w:rsidP="005E05BB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собственник объекта недвижимости, на котором устанавливается средство размещения информации, включая их 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6CA3" w:rsidRDefault="005E05BB">
            <w:pPr>
              <w:pStyle w:val="10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5E05BB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05BB">
              <w:rPr>
                <w:rFonts w:ascii="Times New Roman" w:hAnsi="Times New Roman"/>
                <w:sz w:val="28"/>
                <w:szCs w:val="28"/>
              </w:rPr>
              <w:t xml:space="preserve">17.1.1 </w:t>
            </w:r>
            <w:r>
              <w:rPr>
                <w:rFonts w:ascii="Times New Roman" w:hAnsi="Times New Roman"/>
                <w:sz w:val="28"/>
                <w:szCs w:val="28"/>
              </w:rPr>
              <w:t>пункта 17.1 Регламента</w:t>
            </w:r>
          </w:p>
        </w:tc>
      </w:tr>
      <w:tr w:rsidR="003C6CA3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C6CA3" w:rsidRDefault="005E05B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C6CA3" w:rsidRDefault="005E05BB" w:rsidP="005E05BB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правообладатель объекта недвижимости, на котором устанавливается средство размещения информации, включая их 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6CA3" w:rsidRDefault="005E05BB">
            <w:pPr>
              <w:pStyle w:val="10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5E05BB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05BB">
              <w:rPr>
                <w:rFonts w:ascii="Times New Roman" w:hAnsi="Times New Roman"/>
                <w:sz w:val="28"/>
                <w:szCs w:val="28"/>
              </w:rPr>
              <w:t xml:space="preserve">17.1.2 </w:t>
            </w:r>
            <w:r>
              <w:rPr>
                <w:rFonts w:ascii="Times New Roman" w:hAnsi="Times New Roman"/>
                <w:sz w:val="28"/>
                <w:szCs w:val="28"/>
              </w:rPr>
              <w:t>пункта 17.1 Регламента</w:t>
            </w:r>
          </w:p>
        </w:tc>
      </w:tr>
      <w:tr w:rsidR="003C6CA3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C6CA3" w:rsidRDefault="005E05B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C6CA3" w:rsidRDefault="005E05BB" w:rsidP="005E05BB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лицо, обладающее правом хозяйственного ведения, оперативного управления или иным вещным правом на объект недвижимости, на котором планируется размещение средства размещения информации, включая их 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6CA3" w:rsidRDefault="005E05BB">
            <w:pPr>
              <w:pStyle w:val="10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5E05BB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05BB">
              <w:rPr>
                <w:rFonts w:ascii="Times New Roman" w:hAnsi="Times New Roman"/>
                <w:sz w:val="28"/>
                <w:szCs w:val="28"/>
              </w:rPr>
              <w:t xml:space="preserve">17.1.3 </w:t>
            </w:r>
            <w:r>
              <w:rPr>
                <w:rFonts w:ascii="Times New Roman" w:hAnsi="Times New Roman"/>
                <w:sz w:val="28"/>
                <w:szCs w:val="28"/>
              </w:rPr>
              <w:t>пункта 17.1 Регламента</w:t>
            </w:r>
          </w:p>
        </w:tc>
      </w:tr>
      <w:tr w:rsidR="003C6CA3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C6CA3" w:rsidRDefault="005E05B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C6CA3" w:rsidRDefault="005E05BB" w:rsidP="005E05BB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Индивидуальные предприниматели: правообладатель объекта недвижимости, на котором устанавливается средство размещения информации, включая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их 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6CA3" w:rsidRDefault="005E05BB">
            <w:pPr>
              <w:pStyle w:val="10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5E05BB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05BB">
              <w:rPr>
                <w:rFonts w:ascii="Times New Roman" w:hAnsi="Times New Roman"/>
                <w:sz w:val="28"/>
                <w:szCs w:val="28"/>
              </w:rPr>
              <w:t xml:space="preserve">17.1.4 </w:t>
            </w:r>
            <w:r>
              <w:rPr>
                <w:rFonts w:ascii="Times New Roman" w:hAnsi="Times New Roman"/>
                <w:sz w:val="28"/>
                <w:szCs w:val="28"/>
              </w:rPr>
              <w:t>пункта 17.1 Регламента</w:t>
            </w:r>
          </w:p>
        </w:tc>
      </w:tr>
      <w:tr w:rsidR="003C6CA3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C6CA3" w:rsidRDefault="005E05B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C6CA3" w:rsidRDefault="005E05BB" w:rsidP="005E05BB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собственник объекта недвижимости, на котором устанавливается средство размещения информации, включая их 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6CA3" w:rsidRDefault="005E05BB">
            <w:pPr>
              <w:pStyle w:val="10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5E05BB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05BB">
              <w:rPr>
                <w:rFonts w:ascii="Times New Roman" w:hAnsi="Times New Roman"/>
                <w:sz w:val="28"/>
                <w:szCs w:val="28"/>
              </w:rPr>
              <w:t xml:space="preserve">17.1.5 </w:t>
            </w:r>
            <w:r>
              <w:rPr>
                <w:rFonts w:ascii="Times New Roman" w:hAnsi="Times New Roman"/>
                <w:sz w:val="28"/>
                <w:szCs w:val="28"/>
              </w:rPr>
              <w:t>пункта 17.1 Регламента</w:t>
            </w:r>
          </w:p>
        </w:tc>
      </w:tr>
      <w:tr w:rsidR="003C6CA3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C6CA3" w:rsidRDefault="005E05B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C6CA3" w:rsidRDefault="005E05BB" w:rsidP="005E05BB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лицо, обладающее правом хозяйственного ведения, оперативного управления или иным вещным правом на объект недвижимости, на котором планируется размещение средства размещения информации, включая их 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6CA3" w:rsidRDefault="005E05BB">
            <w:pPr>
              <w:pStyle w:val="10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5E05BB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05BB">
              <w:rPr>
                <w:rFonts w:ascii="Times New Roman" w:hAnsi="Times New Roman"/>
                <w:sz w:val="28"/>
                <w:szCs w:val="28"/>
              </w:rPr>
              <w:t xml:space="preserve">17.1.6 </w:t>
            </w:r>
            <w:r>
              <w:rPr>
                <w:rFonts w:ascii="Times New Roman" w:hAnsi="Times New Roman"/>
                <w:sz w:val="28"/>
                <w:szCs w:val="28"/>
              </w:rPr>
              <w:t>пункта 17.1 Регламента</w:t>
            </w:r>
          </w:p>
        </w:tc>
      </w:tr>
      <w:tr w:rsidR="003C6CA3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C6CA3" w:rsidRDefault="005E05B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C6CA3" w:rsidRDefault="005E05BB" w:rsidP="005E05BB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собственник объекта недвижимости, на котором устанавливается средство размещения информации, включая их 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6CA3" w:rsidRDefault="005E05BB">
            <w:pPr>
              <w:pStyle w:val="10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5E05BB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05BB">
              <w:rPr>
                <w:rFonts w:ascii="Times New Roman" w:hAnsi="Times New Roman"/>
                <w:sz w:val="28"/>
                <w:szCs w:val="28"/>
              </w:rPr>
              <w:t xml:space="preserve">17.1.7 </w:t>
            </w:r>
            <w:r>
              <w:rPr>
                <w:rFonts w:ascii="Times New Roman" w:hAnsi="Times New Roman"/>
                <w:sz w:val="28"/>
                <w:szCs w:val="28"/>
              </w:rPr>
              <w:t>пункта 17.1 Регламента</w:t>
            </w:r>
          </w:p>
        </w:tc>
      </w:tr>
      <w:tr w:rsidR="003C6CA3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C6CA3" w:rsidRDefault="005E05B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C6CA3" w:rsidRDefault="005E05BB" w:rsidP="005E05BB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правообладатель объекта недвижимости, на котором устанавливается средство размещения информации, включая их 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6CA3" w:rsidRDefault="005E05BB">
            <w:pPr>
              <w:pStyle w:val="10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</w:t>
            </w:r>
            <w:r w:rsidRPr="005E05BB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05BB">
              <w:rPr>
                <w:rFonts w:ascii="Times New Roman" w:hAnsi="Times New Roman"/>
                <w:sz w:val="28"/>
                <w:szCs w:val="28"/>
              </w:rPr>
              <w:t xml:space="preserve">17.1.8 </w:t>
            </w:r>
            <w:r>
              <w:rPr>
                <w:rFonts w:ascii="Times New Roman" w:hAnsi="Times New Roman"/>
                <w:sz w:val="28"/>
                <w:szCs w:val="28"/>
              </w:rPr>
              <w:t>пункта 17.1 Регламента</w:t>
            </w:r>
          </w:p>
        </w:tc>
      </w:tr>
      <w:tr w:rsidR="003C6CA3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C6CA3" w:rsidRDefault="005E05BB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C6CA3" w:rsidRDefault="005E05BB" w:rsidP="005E05BB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лица: лицо, обладающее правом хозяйственного ведения, оперативного управления или иным вещным правом на объект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недвижимости, на котором планируется размещение средства размещения информации, включая их 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6CA3" w:rsidRDefault="005E05BB">
            <w:pPr>
              <w:pStyle w:val="10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муниципальной услуги, указанный в </w:t>
            </w:r>
            <w:r w:rsidRPr="005E05BB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05BB">
              <w:rPr>
                <w:rFonts w:ascii="Times New Roman" w:hAnsi="Times New Roman"/>
                <w:sz w:val="28"/>
                <w:szCs w:val="28"/>
              </w:rPr>
              <w:t xml:space="preserve">17.1.9 </w:t>
            </w:r>
            <w:r>
              <w:rPr>
                <w:rFonts w:ascii="Times New Roman" w:hAnsi="Times New Roman"/>
                <w:sz w:val="28"/>
                <w:szCs w:val="28"/>
              </w:rPr>
              <w:t>пункта 17.1 Регламента</w:t>
            </w:r>
          </w:p>
        </w:tc>
      </w:tr>
    </w:tbl>
    <w:p w:rsidR="003C6CA3" w:rsidRDefault="003C6CA3">
      <w:pPr>
        <w:rPr>
          <w:rFonts w:hint="eastAsia"/>
          <w:sz w:val="4"/>
          <w:szCs w:val="4"/>
        </w:rPr>
      </w:pPr>
    </w:p>
    <w:sectPr w:rsidR="003C6CA3" w:rsidSect="003C6CA3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8378D"/>
    <w:multiLevelType w:val="multilevel"/>
    <w:tmpl w:val="CAA6D018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1D261F9"/>
    <w:multiLevelType w:val="multilevel"/>
    <w:tmpl w:val="D82A7244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13A6A63"/>
    <w:multiLevelType w:val="multilevel"/>
    <w:tmpl w:val="3DDC747E"/>
    <w:lvl w:ilvl="0">
      <w:start w:val="1"/>
      <w:numFmt w:val="none"/>
      <w:pStyle w:val="1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6465561D"/>
    <w:multiLevelType w:val="multilevel"/>
    <w:tmpl w:val="CD84C3B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2"/>
  </w:compat>
  <w:rsids>
    <w:rsidRoot w:val="003C6CA3"/>
    <w:rsid w:val="00282F7D"/>
    <w:rsid w:val="003C6CA3"/>
    <w:rsid w:val="005E05BB"/>
    <w:rsid w:val="008E15AC"/>
    <w:rsid w:val="00D761DF"/>
    <w:rsid w:val="00DA602D"/>
    <w:rsid w:val="00EE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Heading"/>
    <w:next w:val="a"/>
    <w:qFormat/>
    <w:rsid w:val="003C6CA3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21">
    <w:name w:val="Заголовок 21"/>
    <w:basedOn w:val="Heading"/>
    <w:next w:val="a"/>
    <w:qFormat/>
    <w:rsid w:val="003C6CA3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Heading"/>
    <w:next w:val="a"/>
    <w:qFormat/>
    <w:rsid w:val="003C6CA3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41">
    <w:name w:val="Заголовок 41"/>
    <w:basedOn w:val="Heading"/>
    <w:next w:val="a"/>
    <w:qFormat/>
    <w:rsid w:val="003C6CA3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51">
    <w:name w:val="Заголовок 51"/>
    <w:basedOn w:val="Heading"/>
    <w:next w:val="a"/>
    <w:qFormat/>
    <w:rsid w:val="003C6CA3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61">
    <w:name w:val="Заголовок 61"/>
    <w:basedOn w:val="Heading"/>
    <w:next w:val="a"/>
    <w:qFormat/>
    <w:rsid w:val="003C6CA3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3C6CA3"/>
  </w:style>
  <w:style w:type="character" w:customStyle="1" w:styleId="PODBulletSymbols">
    <w:name w:val="POD Bullet Symbols"/>
    <w:qFormat/>
    <w:rsid w:val="003C6CA3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3C6CA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3C6CA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3C6CA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3C6CA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3C6CA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3C6CA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3C6CA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3C6CA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3C6CA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3C6CA3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3C6CA3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3C6CA3"/>
    <w:pPr>
      <w:keepNext/>
    </w:pPr>
  </w:style>
  <w:style w:type="paragraph" w:customStyle="1" w:styleId="Heading">
    <w:name w:val="Heading"/>
    <w:basedOn w:val="a"/>
    <w:next w:val="a4"/>
    <w:qFormat/>
    <w:rsid w:val="003C6CA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3C6CA3"/>
    <w:pPr>
      <w:spacing w:after="140" w:line="276" w:lineRule="auto"/>
    </w:pPr>
  </w:style>
  <w:style w:type="paragraph" w:customStyle="1" w:styleId="podPageBreakBefore">
    <w:name w:val="podPageBreakBefore"/>
    <w:qFormat/>
    <w:rsid w:val="003C6CA3"/>
    <w:pPr>
      <w:pageBreakBefore/>
    </w:pPr>
    <w:rPr>
      <w:sz w:val="4"/>
    </w:rPr>
  </w:style>
  <w:style w:type="paragraph" w:customStyle="1" w:styleId="podPageBreakAfter">
    <w:name w:val="podPageBreakAfter"/>
    <w:qFormat/>
    <w:rsid w:val="003C6CA3"/>
    <w:rPr>
      <w:sz w:val="4"/>
    </w:rPr>
  </w:style>
  <w:style w:type="paragraph" w:customStyle="1" w:styleId="podColumnBreak">
    <w:name w:val="podColumnBreak"/>
    <w:qFormat/>
    <w:rsid w:val="003C6CA3"/>
  </w:style>
  <w:style w:type="paragraph" w:customStyle="1" w:styleId="podBulletItem">
    <w:name w:val="podBulletItem"/>
    <w:basedOn w:val="a"/>
    <w:qFormat/>
    <w:rsid w:val="003C6CA3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3C6CA3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3C6CA3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3C6CA3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3C6CA3"/>
    <w:pPr>
      <w:suppressLineNumbers/>
    </w:pPr>
  </w:style>
  <w:style w:type="paragraph" w:customStyle="1" w:styleId="Tableheading">
    <w:name w:val="Table heading"/>
    <w:basedOn w:val="Tablecell"/>
    <w:qFormat/>
    <w:rsid w:val="003C6CA3"/>
    <w:rPr>
      <w:b/>
      <w:bCs/>
    </w:rPr>
  </w:style>
  <w:style w:type="paragraph" w:customStyle="1" w:styleId="podTablePara">
    <w:name w:val="podTablePara"/>
    <w:basedOn w:val="Tablecell"/>
    <w:qFormat/>
    <w:rsid w:val="003C6CA3"/>
    <w:rPr>
      <w:sz w:val="16"/>
    </w:rPr>
  </w:style>
  <w:style w:type="paragraph" w:customStyle="1" w:styleId="podTableParaBold">
    <w:name w:val="podTableParaBold"/>
    <w:basedOn w:val="Tablecell"/>
    <w:qFormat/>
    <w:rsid w:val="003C6CA3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3C6CA3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3C6CA3"/>
    <w:pPr>
      <w:jc w:val="right"/>
    </w:pPr>
    <w:rPr>
      <w:b/>
      <w:bCs/>
      <w:sz w:val="16"/>
    </w:rPr>
  </w:style>
  <w:style w:type="paragraph" w:styleId="a5">
    <w:name w:val="List"/>
    <w:basedOn w:val="a4"/>
    <w:rsid w:val="003C6CA3"/>
  </w:style>
  <w:style w:type="paragraph" w:customStyle="1" w:styleId="1">
    <w:name w:val="Название объекта1"/>
    <w:basedOn w:val="a"/>
    <w:qFormat/>
    <w:rsid w:val="003C6CA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3C6CA3"/>
    <w:pPr>
      <w:suppressLineNumbers/>
    </w:pPr>
  </w:style>
  <w:style w:type="paragraph" w:customStyle="1" w:styleId="TableContents">
    <w:name w:val="Table Contents"/>
    <w:basedOn w:val="a"/>
    <w:qFormat/>
    <w:rsid w:val="003C6CA3"/>
    <w:pPr>
      <w:suppressLineNumbers/>
    </w:pPr>
  </w:style>
  <w:style w:type="paragraph" w:customStyle="1" w:styleId="a6">
    <w:name w:val="обычный приложения"/>
    <w:basedOn w:val="a"/>
    <w:qFormat/>
    <w:rsid w:val="003C6CA3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3C6CA3"/>
  </w:style>
  <w:style w:type="paragraph" w:customStyle="1" w:styleId="2-">
    <w:name w:val="Рег. Заголовок 2-го уровня регламента"/>
    <w:basedOn w:val="a"/>
    <w:qFormat/>
    <w:rsid w:val="003C6CA3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10">
    <w:name w:val="Текст сноски1"/>
    <w:basedOn w:val="a"/>
    <w:rsid w:val="003C6CA3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3C6CA3"/>
    <w:pPr>
      <w:jc w:val="center"/>
    </w:pPr>
    <w:rPr>
      <w:b/>
      <w:bCs/>
    </w:rPr>
  </w:style>
  <w:style w:type="numbering" w:customStyle="1" w:styleId="podBulletedList">
    <w:name w:val="podBulletedList"/>
    <w:qFormat/>
    <w:rsid w:val="003C6CA3"/>
  </w:style>
  <w:style w:type="numbering" w:customStyle="1" w:styleId="podNumberedList">
    <w:name w:val="podNumberedList"/>
    <w:qFormat/>
    <w:rsid w:val="003C6CA3"/>
  </w:style>
  <w:style w:type="paragraph" w:customStyle="1" w:styleId="a7">
    <w:name w:val="Заголовок"/>
    <w:basedOn w:val="a"/>
    <w:next w:val="a4"/>
    <w:qFormat/>
    <w:rsid w:val="005E05B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8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6562</TotalTime>
  <Pages>4</Pages>
  <Words>654</Words>
  <Characters>3730</Characters>
  <Application>Microsoft Office Word</Application>
  <DocSecurity>0</DocSecurity>
  <Lines>31</Lines>
  <Paragraphs>8</Paragraphs>
  <ScaleCrop>false</ScaleCrop>
  <Company/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Зинченко</cp:lastModifiedBy>
  <cp:revision>105</cp:revision>
  <dcterms:created xsi:type="dcterms:W3CDTF">2023-05-12T14:59:00Z</dcterms:created>
  <dcterms:modified xsi:type="dcterms:W3CDTF">2025-05-06T07:35:00Z</dcterms:modified>
  <dc:language>en-US</dc:language>
</cp:coreProperties>
</file>