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70" w:rsidRDefault="00DE5B70" w:rsidP="00DE5B70">
      <w:pPr>
        <w:pStyle w:val="1"/>
        <w:widowControl w:val="0"/>
        <w:numPr>
          <w:ilvl w:val="0"/>
          <w:numId w:val="3"/>
        </w:numPr>
        <w:spacing w:before="120"/>
        <w:rPr>
          <w:sz w:val="46"/>
          <w:szCs w:val="4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9455" cy="899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99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  <w:lang w:eastAsia="ru-RU"/>
        </w:rPr>
        <w:t xml:space="preserve">                  АДМИНИСТРАЦИЯ ГОРОДСКОГО ОКРУГА ФРЯЗИНО</w:t>
      </w:r>
    </w:p>
    <w:p w:rsidR="00DE5B70" w:rsidRPr="00DE5B70" w:rsidRDefault="00DE5B70" w:rsidP="00DE5B70">
      <w:pPr>
        <w:pStyle w:val="3"/>
        <w:numPr>
          <w:ilvl w:val="2"/>
          <w:numId w:val="4"/>
        </w:numPr>
        <w:tabs>
          <w:tab w:val="clear" w:pos="-225"/>
        </w:tabs>
        <w:spacing w:before="240" w:line="360" w:lineRule="auto"/>
        <w:ind w:left="2410"/>
        <w:rPr>
          <w:b/>
        </w:rPr>
      </w:pPr>
      <w:r>
        <w:rPr>
          <w:sz w:val="46"/>
          <w:szCs w:val="46"/>
          <w:lang w:val="en-US"/>
        </w:rPr>
        <w:t xml:space="preserve">      </w:t>
      </w:r>
      <w:r w:rsidRPr="00DE5B70">
        <w:rPr>
          <w:b/>
          <w:sz w:val="46"/>
          <w:szCs w:val="46"/>
          <w:lang w:val="en-US"/>
        </w:rPr>
        <w:t>П</w:t>
      </w:r>
      <w:r w:rsidRPr="00DE5B70">
        <w:rPr>
          <w:b/>
          <w:sz w:val="46"/>
          <w:szCs w:val="46"/>
        </w:rPr>
        <w:t>ОСТАНОВЛЕНИЕ</w:t>
      </w:r>
    </w:p>
    <w:p w:rsidR="000657A1" w:rsidRDefault="00DE5B70" w:rsidP="00DE5B70">
      <w:pPr>
        <w:spacing w:before="120" w:line="360" w:lineRule="auto"/>
        <w:jc w:val="center"/>
      </w:pPr>
      <w:r w:rsidRPr="00DE5B70">
        <w:rPr>
          <w:b/>
          <w:bCs/>
          <w:sz w:val="28"/>
          <w:szCs w:val="28"/>
        </w:rPr>
        <w:t xml:space="preserve">     </w:t>
      </w:r>
      <w:r w:rsidRPr="00DE5B70">
        <w:rPr>
          <w:b/>
          <w:bCs/>
          <w:sz w:val="28"/>
          <w:szCs w:val="28"/>
          <w:lang w:val="en-US"/>
        </w:rPr>
        <w:t xml:space="preserve">   </w:t>
      </w:r>
      <w:r w:rsidRPr="00DE5B70">
        <w:rPr>
          <w:b/>
          <w:bCs/>
          <w:sz w:val="28"/>
          <w:szCs w:val="28"/>
        </w:rPr>
        <w:t xml:space="preserve">  от</w:t>
      </w:r>
      <w:r w:rsidRPr="00DE5B70">
        <w:rPr>
          <w:sz w:val="28"/>
          <w:szCs w:val="28"/>
        </w:rPr>
        <w:t xml:space="preserve"> 05.05.2025 </w:t>
      </w:r>
      <w:r w:rsidRPr="00DE5B7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407</w:t>
      </w:r>
    </w:p>
    <w:p w:rsidR="000657A1" w:rsidRDefault="000657A1">
      <w:pPr>
        <w:pStyle w:val="a8"/>
        <w:tabs>
          <w:tab w:val="clear" w:pos="4820"/>
          <w:tab w:val="clear" w:pos="5103"/>
        </w:tabs>
        <w:ind w:right="5103"/>
      </w:pPr>
    </w:p>
    <w:p w:rsidR="000657A1" w:rsidRDefault="000657A1">
      <w:pPr>
        <w:pStyle w:val="a8"/>
        <w:tabs>
          <w:tab w:val="clear" w:pos="4820"/>
          <w:tab w:val="clear" w:pos="5103"/>
        </w:tabs>
        <w:ind w:right="5103"/>
      </w:pPr>
    </w:p>
    <w:p w:rsidR="000657A1" w:rsidRDefault="00AC6A47">
      <w:pPr>
        <w:pStyle w:val="a8"/>
        <w:tabs>
          <w:tab w:val="clear" w:pos="4820"/>
          <w:tab w:val="clear" w:pos="5103"/>
        </w:tabs>
        <w:ind w:right="4535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0657A1" w:rsidRDefault="000657A1">
      <w:pPr>
        <w:jc w:val="both"/>
        <w:rPr>
          <w:sz w:val="28"/>
          <w:szCs w:val="28"/>
        </w:rPr>
      </w:pPr>
    </w:p>
    <w:p w:rsidR="000657A1" w:rsidRDefault="000657A1">
      <w:pPr>
        <w:jc w:val="both"/>
        <w:rPr>
          <w:sz w:val="28"/>
          <w:szCs w:val="28"/>
        </w:rPr>
      </w:pPr>
    </w:p>
    <w:p w:rsidR="000657A1" w:rsidRDefault="00AC6A47">
      <w:pPr>
        <w:pStyle w:val="af"/>
        <w:tabs>
          <w:tab w:val="left" w:pos="5683"/>
        </w:tabs>
        <w:ind w:firstLine="850"/>
        <w:rPr>
          <w:spacing w:val="-4"/>
        </w:rPr>
      </w:pPr>
      <w:proofErr w:type="gramStart"/>
      <w:r>
        <w:rPr>
          <w:spacing w:val="-4"/>
        </w:rPr>
        <w:t>В соответств</w:t>
      </w:r>
      <w:r>
        <w:rPr>
          <w:spacing w:val="-4"/>
        </w:rPr>
        <w:t>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</w:t>
      </w:r>
      <w:r>
        <w:rPr>
          <w:spacing w:val="-4"/>
        </w:rPr>
        <w:t>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</w:t>
      </w:r>
      <w:proofErr w:type="gramEnd"/>
      <w:r>
        <w:rPr>
          <w:spacing w:val="-4"/>
        </w:rPr>
        <w:t xml:space="preserve"> денежной выплаты взамен земельного участка», </w:t>
      </w:r>
      <w:r>
        <w:rPr>
          <w:bCs/>
          <w:spacing w:val="-4"/>
        </w:rPr>
        <w:t>руководст</w:t>
      </w:r>
      <w:r>
        <w:rPr>
          <w:bCs/>
          <w:spacing w:val="-4"/>
        </w:rPr>
        <w:t>вуясь Уставом городского округа Фрязино Московской области,</w:t>
      </w:r>
    </w:p>
    <w:p w:rsidR="000657A1" w:rsidRDefault="000657A1">
      <w:pPr>
        <w:pStyle w:val="af"/>
        <w:tabs>
          <w:tab w:val="left" w:pos="5683"/>
        </w:tabs>
        <w:rPr>
          <w:spacing w:val="-4"/>
        </w:rPr>
      </w:pPr>
    </w:p>
    <w:p w:rsidR="000657A1" w:rsidRDefault="00AC6A47">
      <w:pPr>
        <w:pStyle w:val="af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0657A1" w:rsidRDefault="000657A1">
      <w:pPr>
        <w:ind w:firstLine="709"/>
        <w:jc w:val="both"/>
      </w:pPr>
    </w:p>
    <w:p w:rsidR="000657A1" w:rsidRDefault="00AC6A4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</w:t>
      </w:r>
      <w:r>
        <w:rPr>
          <w:sz w:val="28"/>
          <w:szCs w:val="28"/>
        </w:rPr>
        <w:t>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</w:t>
      </w:r>
      <w:r>
        <w:rPr>
          <w:sz w:val="28"/>
          <w:szCs w:val="28"/>
        </w:rPr>
        <w:t>и земельных участков многодетным семьям в Московской области»:</w:t>
      </w:r>
      <w:proofErr w:type="gramEnd"/>
    </w:p>
    <w:p w:rsidR="000657A1" w:rsidRDefault="00AC6A4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Многодетную семью в составе: отец – </w:t>
      </w:r>
      <w:proofErr w:type="spellStart"/>
      <w:r>
        <w:rPr>
          <w:sz w:val="28"/>
          <w:szCs w:val="28"/>
        </w:rPr>
        <w:t>Краюшкин</w:t>
      </w:r>
      <w:proofErr w:type="spellEnd"/>
      <w:r>
        <w:rPr>
          <w:sz w:val="28"/>
          <w:szCs w:val="28"/>
        </w:rPr>
        <w:t xml:space="preserve"> Андрей Владимирович 27.12.1977</w:t>
      </w:r>
      <w:r>
        <w:rPr>
          <w:sz w:val="28"/>
          <w:szCs w:val="28"/>
        </w:rPr>
        <w:t xml:space="preserve"> г.р.</w:t>
      </w:r>
      <w:r>
        <w:rPr>
          <w:sz w:val="28"/>
          <w:szCs w:val="28"/>
        </w:rPr>
        <w:t xml:space="preserve">, мать – </w:t>
      </w:r>
      <w:proofErr w:type="spellStart"/>
      <w:r>
        <w:rPr>
          <w:sz w:val="28"/>
          <w:szCs w:val="28"/>
        </w:rPr>
        <w:t>Краюшкина</w:t>
      </w:r>
      <w:proofErr w:type="spellEnd"/>
      <w:r>
        <w:rPr>
          <w:sz w:val="28"/>
          <w:szCs w:val="28"/>
        </w:rPr>
        <w:t xml:space="preserve"> Елена Викторовна 26.03.1979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сын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Краюшкин</w:t>
      </w:r>
      <w:proofErr w:type="spellEnd"/>
      <w:r>
        <w:rPr>
          <w:sz w:val="28"/>
          <w:szCs w:val="28"/>
        </w:rPr>
        <w:t xml:space="preserve"> Илья Андреевич 09.06.2009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сын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Краю</w:t>
      </w:r>
      <w:r>
        <w:rPr>
          <w:sz w:val="28"/>
          <w:szCs w:val="28"/>
        </w:rPr>
        <w:t>шкин</w:t>
      </w:r>
      <w:proofErr w:type="spellEnd"/>
      <w:r>
        <w:rPr>
          <w:sz w:val="28"/>
          <w:szCs w:val="28"/>
        </w:rPr>
        <w:t xml:space="preserve"> Никита Андреевич 03.06.2016 г.р.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дочь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Краюшкина</w:t>
      </w:r>
      <w:proofErr w:type="spellEnd"/>
      <w:r>
        <w:rPr>
          <w:sz w:val="28"/>
          <w:szCs w:val="28"/>
        </w:rPr>
        <w:t xml:space="preserve"> Арина Андреевна 25.12.2017 </w:t>
      </w:r>
      <w:proofErr w:type="spellStart"/>
      <w:r>
        <w:rPr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lastRenderedPageBreak/>
        <w:t xml:space="preserve">на основании Уведомления Окружного управления социального развития № 7 Министерства социального развития Московской области о предоставлении меры социальной поддержки </w:t>
      </w:r>
      <w:r>
        <w:rPr>
          <w:sz w:val="28"/>
          <w:szCs w:val="28"/>
        </w:rPr>
        <w:t xml:space="preserve">в виде единовременной денежной выплаты взамен </w:t>
      </w:r>
      <w:r>
        <w:rPr>
          <w:sz w:val="28"/>
          <w:szCs w:val="28"/>
        </w:rPr>
        <w:t xml:space="preserve">предоставления земельного участка в собственность бесплатно (далее – Уведомление) от </w:t>
      </w:r>
      <w:r>
        <w:rPr>
          <w:color w:val="000000"/>
          <w:sz w:val="28"/>
          <w:szCs w:val="28"/>
        </w:rPr>
        <w:t>11.04.2025</w:t>
      </w:r>
      <w:r>
        <w:rPr>
          <w:sz w:val="28"/>
          <w:szCs w:val="28"/>
        </w:rPr>
        <w:t xml:space="preserve"> № 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</w:t>
      </w:r>
      <w:r>
        <w:rPr>
          <w:sz w:val="28"/>
          <w:szCs w:val="28"/>
        </w:rPr>
        <w:t>х-</w:t>
      </w:r>
      <w:r>
        <w:rPr>
          <w:color w:val="000000"/>
          <w:sz w:val="28"/>
          <w:szCs w:val="28"/>
        </w:rPr>
        <w:t>1241/06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color w:val="000000"/>
          <w:sz w:val="28"/>
          <w:szCs w:val="28"/>
        </w:rPr>
        <w:t>05.05.2025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4750</w:t>
      </w:r>
      <w:r>
        <w:rPr>
          <w:sz w:val="28"/>
          <w:szCs w:val="28"/>
        </w:rPr>
        <w:t>).</w:t>
      </w:r>
    </w:p>
    <w:p w:rsidR="000657A1" w:rsidRDefault="00AC6A47">
      <w:pPr>
        <w:ind w:firstLine="850"/>
        <w:jc w:val="both"/>
      </w:pPr>
      <w:r>
        <w:rPr>
          <w:sz w:val="28"/>
          <w:szCs w:val="28"/>
        </w:rPr>
        <w:t xml:space="preserve">1.2. Многодетную семью в составе: </w:t>
      </w:r>
      <w:r>
        <w:rPr>
          <w:sz w:val="28"/>
          <w:szCs w:val="28"/>
        </w:rPr>
        <w:t>мать</w:t>
      </w:r>
      <w:r>
        <w:rPr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Гусева Надежда </w:t>
      </w:r>
      <w:r>
        <w:rPr>
          <w:color w:val="000000"/>
          <w:sz w:val="28"/>
          <w:szCs w:val="28"/>
        </w:rPr>
        <w:t xml:space="preserve">Викторовна 07.09.1980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 xml:space="preserve">, отец – </w:t>
      </w:r>
      <w:r>
        <w:rPr>
          <w:color w:val="000000"/>
          <w:sz w:val="28"/>
          <w:szCs w:val="28"/>
        </w:rPr>
        <w:t>Гусев Алексей Владимирович 06.07.1980</w:t>
      </w:r>
      <w:r>
        <w:rPr>
          <w:sz w:val="28"/>
          <w:szCs w:val="28"/>
        </w:rPr>
        <w:t xml:space="preserve"> г.р.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сын</w:t>
      </w:r>
      <w:r>
        <w:rPr>
          <w:sz w:val="28"/>
          <w:szCs w:val="28"/>
        </w:rPr>
        <w:t xml:space="preserve"> – Г</w:t>
      </w:r>
      <w:r>
        <w:rPr>
          <w:color w:val="000000"/>
          <w:sz w:val="28"/>
          <w:szCs w:val="28"/>
        </w:rPr>
        <w:t>усев Илья Алексеевич 27.07.2009 г.р.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сын</w:t>
      </w:r>
      <w:r>
        <w:rPr>
          <w:sz w:val="28"/>
          <w:szCs w:val="28"/>
        </w:rPr>
        <w:t xml:space="preserve"> – Г</w:t>
      </w:r>
      <w:r>
        <w:rPr>
          <w:color w:val="000000"/>
          <w:sz w:val="28"/>
          <w:szCs w:val="28"/>
        </w:rPr>
        <w:t>усев Иван Алексеевич 01.07.2012 г.р.</w:t>
      </w:r>
      <w:r>
        <w:rPr>
          <w:sz w:val="28"/>
          <w:szCs w:val="28"/>
        </w:rPr>
        <w:t>, сын – Г</w:t>
      </w:r>
      <w:r>
        <w:rPr>
          <w:color w:val="000000"/>
          <w:sz w:val="28"/>
          <w:szCs w:val="28"/>
        </w:rPr>
        <w:t xml:space="preserve">усев Алексей Алексеевич 01.08.2016 </w:t>
      </w:r>
      <w:proofErr w:type="spellStart"/>
      <w:r>
        <w:rPr>
          <w:color w:val="000000"/>
          <w:sz w:val="28"/>
          <w:szCs w:val="28"/>
        </w:rPr>
        <w:t>г.р</w:t>
      </w:r>
      <w:proofErr w:type="spellEnd"/>
      <w:r>
        <w:rPr>
          <w:sz w:val="28"/>
          <w:szCs w:val="28"/>
        </w:rPr>
        <w:t xml:space="preserve">, на основании Уведомления от </w:t>
      </w:r>
      <w:r>
        <w:rPr>
          <w:color w:val="000000"/>
          <w:sz w:val="28"/>
          <w:szCs w:val="28"/>
        </w:rPr>
        <w:t xml:space="preserve">11.04.2025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>Исх-</w:t>
      </w:r>
      <w:r>
        <w:rPr>
          <w:color w:val="000000"/>
          <w:sz w:val="28"/>
          <w:szCs w:val="28"/>
        </w:rPr>
        <w:t xml:space="preserve">1240/06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от </w:t>
      </w:r>
      <w:r>
        <w:rPr>
          <w:color w:val="000000"/>
          <w:sz w:val="28"/>
          <w:szCs w:val="28"/>
        </w:rPr>
        <w:t>05.05.2025</w:t>
      </w:r>
      <w:r>
        <w:rPr>
          <w:sz w:val="28"/>
          <w:szCs w:val="28"/>
        </w:rPr>
        <w:t xml:space="preserve"> № 152Вх-</w:t>
      </w:r>
      <w:r>
        <w:rPr>
          <w:color w:val="000000"/>
          <w:sz w:val="28"/>
          <w:szCs w:val="28"/>
        </w:rPr>
        <w:t>4749</w:t>
      </w:r>
      <w:r>
        <w:rPr>
          <w:sz w:val="28"/>
          <w:szCs w:val="28"/>
        </w:rPr>
        <w:t>).</w:t>
      </w:r>
    </w:p>
    <w:p w:rsidR="000657A1" w:rsidRDefault="00AC6A47">
      <w:pPr>
        <w:ind w:firstLine="850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На основании части 6 статьи 6.1 Закона Московской области</w:t>
      </w:r>
      <w:r>
        <w:rPr>
          <w:sz w:val="28"/>
          <w:szCs w:val="28"/>
        </w:rPr>
        <w:br/>
        <w:t>от 01.06.2011 № 73/2011-ОЗ «О бесплатном предоставлении земельных участков многодетным семьям в Московской области» многодетные семьи, указа</w:t>
      </w:r>
      <w:r>
        <w:rPr>
          <w:sz w:val="28"/>
          <w:szCs w:val="28"/>
        </w:rPr>
        <w:t>нные в пункте 1 настоящего постановления утрачивают право на</w:t>
      </w:r>
      <w:r>
        <w:rPr>
          <w:sz w:val="28"/>
          <w:szCs w:val="28"/>
        </w:rPr>
        <w:t xml:space="preserve"> повторную постановку на учет в целях бесплатного предоставления земельных участков в собственность.</w:t>
      </w:r>
    </w:p>
    <w:p w:rsidR="000657A1" w:rsidRDefault="00AC6A47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на официальном сайте органов местного самоуправления </w:t>
      </w:r>
      <w:r>
        <w:rPr>
          <w:sz w:val="28"/>
          <w:szCs w:val="28"/>
        </w:rPr>
        <w:t>муниципального образования городско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округ Фрязино Московской области в информационно-телекоммуникационной сети Интернет.</w:t>
      </w:r>
    </w:p>
    <w:p w:rsidR="000657A1" w:rsidRDefault="00AC6A47">
      <w:pPr>
        <w:ind w:firstLine="850"/>
        <w:jc w:val="both"/>
      </w:pPr>
      <w:r>
        <w:rPr>
          <w:sz w:val="28"/>
          <w:szCs w:val="28"/>
        </w:rPr>
        <w:t xml:space="preserve">4. Назначить </w:t>
      </w:r>
      <w:r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за исполнение настоящего </w:t>
      </w:r>
      <w:proofErr w:type="gramStart"/>
      <w:r>
        <w:rPr>
          <w:sz w:val="28"/>
          <w:szCs w:val="28"/>
        </w:rPr>
        <w:t>постановления начальника отдела земельных отношений администрации городского округ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Фрязино Воронцову Т.Ф.</w:t>
      </w:r>
    </w:p>
    <w:p w:rsidR="000657A1" w:rsidRDefault="00AC6A47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</w:t>
      </w:r>
      <w:r>
        <w:rPr>
          <w:sz w:val="28"/>
        </w:rPr>
        <w:br/>
        <w:t>на заместителя главы городского округа Фрязино Силаеву Н.В.</w:t>
      </w:r>
    </w:p>
    <w:p w:rsidR="000657A1" w:rsidRDefault="000657A1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0657A1" w:rsidRDefault="000657A1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0657A1" w:rsidRDefault="00AC6A47" w:rsidP="00DE5B70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  <w:bookmarkStart w:id="0" w:name="_GoBack"/>
      <w:bookmarkEnd w:id="0"/>
    </w:p>
    <w:sectPr w:rsidR="000657A1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C812F95"/>
    <w:multiLevelType w:val="multilevel"/>
    <w:tmpl w:val="52D665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DFF49EB"/>
    <w:multiLevelType w:val="multilevel"/>
    <w:tmpl w:val="E40E7F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657A1"/>
    <w:rsid w:val="000657A1"/>
    <w:rsid w:val="00AC6A47"/>
    <w:rsid w:val="00CA57AE"/>
    <w:rsid w:val="00D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6">
    <w:name w:val="Hyperlink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footer"/>
    <w:basedOn w:val="ac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36F11-D84A-4C02-9B6D-ED7F765F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25</cp:revision>
  <cp:lastPrinted>2025-05-05T13:18:00Z</cp:lastPrinted>
  <dcterms:created xsi:type="dcterms:W3CDTF">2024-09-20T10:52:00Z</dcterms:created>
  <dcterms:modified xsi:type="dcterms:W3CDTF">2025-05-05T13:18:00Z</dcterms:modified>
  <dc:language>ru-RU</dc:language>
</cp:coreProperties>
</file>