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0F" w:rsidRDefault="009A3E0F" w:rsidP="009A3E0F">
      <w:pPr>
        <w:pStyle w:val="1"/>
        <w:numPr>
          <w:ilvl w:val="0"/>
          <w:numId w:val="2"/>
        </w:numPr>
        <w:ind w:left="1701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9A3E0F" w:rsidRPr="009A3E0F" w:rsidRDefault="009A3E0F" w:rsidP="009A3E0F">
      <w:pPr>
        <w:pStyle w:val="3"/>
        <w:numPr>
          <w:ilvl w:val="2"/>
          <w:numId w:val="2"/>
        </w:numPr>
        <w:tabs>
          <w:tab w:val="clear" w:pos="-225"/>
        </w:tabs>
        <w:spacing w:before="240"/>
        <w:ind w:left="2410"/>
        <w:rPr>
          <w:b/>
          <w:sz w:val="46"/>
          <w:szCs w:val="46"/>
          <w:lang w:val="en-US"/>
        </w:rPr>
      </w:pPr>
      <w:r w:rsidRPr="009A3E0F">
        <w:rPr>
          <w:b/>
          <w:sz w:val="46"/>
          <w:szCs w:val="46"/>
          <w:lang w:val="en-US"/>
        </w:rPr>
        <w:t xml:space="preserve">      </w:t>
      </w:r>
      <w:r w:rsidRPr="009A3E0F">
        <w:rPr>
          <w:b/>
          <w:sz w:val="46"/>
          <w:szCs w:val="46"/>
        </w:rPr>
        <w:t>ПОСТАНОВЛЕНИЕ</w:t>
      </w:r>
    </w:p>
    <w:p w:rsidR="009A3E0F" w:rsidRDefault="009A3E0F" w:rsidP="009A3E0F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8B0883" w:rsidRDefault="009A3E0F" w:rsidP="009A3E0F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67EEA">
        <w:rPr>
          <w:sz w:val="28"/>
          <w:szCs w:val="28"/>
        </w:rPr>
        <w:t>20.12.2024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67EEA">
        <w:rPr>
          <w:sz w:val="28"/>
          <w:szCs w:val="28"/>
        </w:rPr>
        <w:t>1297</w:t>
      </w:r>
    </w:p>
    <w:p w:rsidR="008B0883" w:rsidRDefault="008B0883">
      <w:pPr>
        <w:pStyle w:val="a7"/>
        <w:tabs>
          <w:tab w:val="clear" w:pos="4820"/>
          <w:tab w:val="clear" w:pos="5103"/>
        </w:tabs>
        <w:ind w:right="5103"/>
      </w:pPr>
    </w:p>
    <w:p w:rsidR="008B0883" w:rsidRDefault="008B0883">
      <w:pPr>
        <w:pStyle w:val="a7"/>
        <w:tabs>
          <w:tab w:val="clear" w:pos="4820"/>
          <w:tab w:val="clear" w:pos="5103"/>
        </w:tabs>
        <w:ind w:right="5103"/>
      </w:pPr>
    </w:p>
    <w:p w:rsidR="008B0883" w:rsidRDefault="008B0883">
      <w:pPr>
        <w:pStyle w:val="a7"/>
        <w:tabs>
          <w:tab w:val="clear" w:pos="4820"/>
          <w:tab w:val="clear" w:pos="5103"/>
        </w:tabs>
        <w:ind w:right="5103"/>
      </w:pPr>
    </w:p>
    <w:p w:rsidR="008B0883" w:rsidRDefault="009A3E0F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</w:t>
      </w:r>
      <w:bookmarkStart w:id="0" w:name="_GoBack"/>
      <w:bookmarkEnd w:id="0"/>
      <w:r>
        <w:t>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8B0883" w:rsidRDefault="008B0883">
      <w:pPr>
        <w:jc w:val="both"/>
        <w:rPr>
          <w:sz w:val="28"/>
          <w:szCs w:val="28"/>
        </w:rPr>
      </w:pPr>
    </w:p>
    <w:p w:rsidR="008B0883" w:rsidRDefault="008B0883">
      <w:pPr>
        <w:jc w:val="both"/>
        <w:rPr>
          <w:sz w:val="28"/>
          <w:szCs w:val="28"/>
        </w:rPr>
      </w:pPr>
    </w:p>
    <w:p w:rsidR="008B0883" w:rsidRDefault="009A3E0F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 xml:space="preserve">руководствуясь Уставом </w:t>
      </w:r>
      <w:proofErr w:type="gramStart"/>
      <w:r>
        <w:rPr>
          <w:bCs/>
          <w:spacing w:val="-4"/>
        </w:rPr>
        <w:t>городского</w:t>
      </w:r>
      <w:proofErr w:type="gramEnd"/>
      <w:r>
        <w:rPr>
          <w:bCs/>
          <w:spacing w:val="-4"/>
        </w:rPr>
        <w:t xml:space="preserve"> округа Фрязино Московской области,</w:t>
      </w:r>
    </w:p>
    <w:p w:rsidR="008B0883" w:rsidRDefault="008B0883">
      <w:pPr>
        <w:pStyle w:val="ad"/>
        <w:tabs>
          <w:tab w:val="left" w:pos="5683"/>
        </w:tabs>
        <w:rPr>
          <w:spacing w:val="-4"/>
        </w:rPr>
      </w:pPr>
    </w:p>
    <w:p w:rsidR="008B0883" w:rsidRDefault="009A3E0F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8B0883" w:rsidRDefault="008B0883">
      <w:pPr>
        <w:ind w:firstLine="709"/>
        <w:jc w:val="both"/>
      </w:pPr>
    </w:p>
    <w:p w:rsidR="008B0883" w:rsidRDefault="009A3E0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8B0883" w:rsidRDefault="009A3E0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Многодетную семью в составе: мать – Кочеткова Яна Викторовна 18.04.1984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отец – Кочетков Сергей Евгеньевич 10.12.1983 г.р., сын – Кочетков Антон Сергеевич 07.12.2012 г.р., сын – Кочетков Иван Сергеевич 11.12.2014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дочь – Кочеткова Дарья Сергеевна 01.12.2017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lastRenderedPageBreak/>
        <w:t>Уведомления Окружного управления социального 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(далее – Уведомление) от 09.12.2024 № 20.30Исх-7064/03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20.12.2024 № 152Вх-14459)</w:t>
      </w:r>
      <w:r>
        <w:rPr>
          <w:i/>
          <w:sz w:val="28"/>
          <w:szCs w:val="28"/>
        </w:rPr>
        <w:t>.</w:t>
      </w:r>
    </w:p>
    <w:p w:rsidR="008B0883" w:rsidRDefault="009A3E0F">
      <w:pPr>
        <w:ind w:firstLine="850"/>
        <w:jc w:val="both"/>
      </w:pPr>
      <w:r>
        <w:rPr>
          <w:sz w:val="28"/>
          <w:szCs w:val="28"/>
        </w:rPr>
        <w:t xml:space="preserve">1.2. Многодетную семью в составе: мать – Сипливая Александра Алексеевна 15.04.1997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>, дочь – Сипливая Мария Дмитриевна</w:t>
      </w:r>
      <w:r>
        <w:rPr>
          <w:sz w:val="28"/>
          <w:szCs w:val="28"/>
        </w:rPr>
        <w:br/>
        <w:t xml:space="preserve">01.12.2015 г.р., сын – Сипливый Кирилл Дмитриевич 19.02.2017 г.р., сын – Сипливый Роман Денисович 05.04.2020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>, на основании Уведомления</w:t>
      </w:r>
      <w:r>
        <w:rPr>
          <w:sz w:val="28"/>
          <w:szCs w:val="28"/>
        </w:rPr>
        <w:br/>
        <w:t>от 28.11.2024 № 20.30Исх-6862/03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20.12.2024 № 152Вх-14458).</w:t>
      </w:r>
    </w:p>
    <w:p w:rsidR="008B0883" w:rsidRDefault="009A3E0F">
      <w:pPr>
        <w:ind w:firstLine="850"/>
        <w:jc w:val="both"/>
      </w:pPr>
      <w:r>
        <w:rPr>
          <w:sz w:val="28"/>
          <w:szCs w:val="28"/>
        </w:rPr>
        <w:t>2. На основании части 6 статьи 6.1 Закона Московской области</w:t>
      </w:r>
      <w:r>
        <w:rPr>
          <w:sz w:val="28"/>
          <w:szCs w:val="28"/>
        </w:rPr>
        <w:br/>
        <w:t>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8B0883" w:rsidRDefault="009A3E0F">
      <w:pPr>
        <w:ind w:firstLine="850"/>
        <w:jc w:val="both"/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8B0883" w:rsidRDefault="009A3E0F">
      <w:pPr>
        <w:tabs>
          <w:tab w:val="right" w:pos="993"/>
        </w:tabs>
        <w:ind w:firstLine="850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</w:t>
      </w:r>
      <w:r>
        <w:rPr>
          <w:sz w:val="28"/>
        </w:rPr>
        <w:br/>
        <w:t>заместителя главы городского округа Фрязино Н.В. Силаеву.</w:t>
      </w:r>
    </w:p>
    <w:p w:rsidR="008B0883" w:rsidRDefault="008B0883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8B0883" w:rsidRDefault="008B0883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8B0883" w:rsidRDefault="009A3E0F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</w:p>
    <w:sectPr w:rsidR="008B0883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9701D4"/>
    <w:multiLevelType w:val="multilevel"/>
    <w:tmpl w:val="89529B5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B0883"/>
    <w:rsid w:val="008B0883"/>
    <w:rsid w:val="009A3E0F"/>
    <w:rsid w:val="00D6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476BD-F2BB-4012-AE29-DCA9E76B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86E0C-15B4-4FF1-AFBF-C4E61D2A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14</cp:revision>
  <cp:lastPrinted>2024-12-20T14:23:00Z</cp:lastPrinted>
  <dcterms:created xsi:type="dcterms:W3CDTF">2024-09-20T10:52:00Z</dcterms:created>
  <dcterms:modified xsi:type="dcterms:W3CDTF">2024-12-20T12:12:00Z</dcterms:modified>
  <dc:language>ru-RU</dc:language>
</cp:coreProperties>
</file>