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52" w:rsidRPr="00957D6A" w:rsidRDefault="00B02452" w:rsidP="00B02452">
      <w:pPr>
        <w:pStyle w:val="1"/>
        <w:numPr>
          <w:ilvl w:val="0"/>
          <w:numId w:val="2"/>
        </w:numPr>
        <w:ind w:left="1701"/>
        <w:jc w:val="left"/>
        <w:rPr>
          <w:rFonts w:ascii="Times New Roman" w:eastAsia="Times New Roman" w:hAnsi="Times New Roman" w:cs="Times New Roman"/>
          <w:b w:val="0"/>
          <w:color w:val="000000" w:themeColor="text1"/>
          <w:sz w:val="30"/>
          <w:szCs w:val="30"/>
          <w:lang w:bidi="ar-SA"/>
        </w:rPr>
      </w:pPr>
      <w:r w:rsidRPr="00957D6A">
        <w:rPr>
          <w:rFonts w:ascii="Times New Roman" w:hAnsi="Times New Roman" w:cs="Times New Roman"/>
          <w:b w:val="0"/>
          <w:noProof/>
          <w:color w:val="000000" w:themeColor="text1"/>
          <w:sz w:val="32"/>
          <w:szCs w:val="24"/>
          <w:lang w:bidi="ar-SA"/>
        </w:rPr>
        <w:drawing>
          <wp:anchor distT="0" distB="0" distL="114300" distR="114300" simplePos="0" relativeHeight="251659264" behindDoc="0" locked="0" layoutInCell="1" allowOverlap="1" wp14:anchorId="29E7FFCB" wp14:editId="444CE716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D6A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B02452" w:rsidRDefault="00B02452" w:rsidP="00B02452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B02452" w:rsidRDefault="00B02452" w:rsidP="00B02452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B02452" w:rsidRDefault="00B02452" w:rsidP="00B02452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  <w:lang w:eastAsia="ar-SA"/>
        </w:rPr>
      </w:pPr>
      <w:r w:rsidRPr="00957D6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от</w:t>
      </w:r>
      <w:r w:rsidRPr="00957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20.12.2024 </w:t>
      </w:r>
      <w:r w:rsidRPr="00957D6A">
        <w:rPr>
          <w:rFonts w:ascii="Times New Roman" w:hAnsi="Times New Roman" w:cs="Times New Roman"/>
          <w:sz w:val="28"/>
          <w:szCs w:val="28"/>
        </w:rPr>
        <w:t xml:space="preserve"> </w:t>
      </w:r>
      <w:r w:rsidRPr="00957D6A">
        <w:rPr>
          <w:rFonts w:ascii="Times New Roman" w:hAnsi="Times New Roman" w:cs="Times New Roman"/>
          <w:b/>
          <w:sz w:val="28"/>
          <w:szCs w:val="28"/>
        </w:rPr>
        <w:t>№</w:t>
      </w:r>
      <w:r w:rsidRPr="00957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1295</w:t>
      </w:r>
    </w:p>
    <w:p w:rsidR="00B02452" w:rsidRDefault="00B02452" w:rsidP="00B02452">
      <w:pPr>
        <w:tabs>
          <w:tab w:val="left" w:pos="0"/>
          <w:tab w:val="left" w:pos="5245"/>
        </w:tabs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02452" w:rsidRDefault="00B02452" w:rsidP="00B02452">
      <w:pPr>
        <w:tabs>
          <w:tab w:val="left" w:pos="0"/>
          <w:tab w:val="left" w:pos="5245"/>
        </w:tabs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02452" w:rsidRDefault="00B02452" w:rsidP="00B02452">
      <w:pPr>
        <w:tabs>
          <w:tab w:val="left" w:pos="0"/>
          <w:tab w:val="left" w:pos="5245"/>
        </w:tabs>
        <w:ind w:right="4111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 </w:t>
      </w:r>
    </w:p>
    <w:p w:rsidR="00B02452" w:rsidRDefault="00B02452" w:rsidP="00B02452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B02452" w:rsidRDefault="00B02452" w:rsidP="00B02452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B02452" w:rsidRDefault="00B02452" w:rsidP="00B02452">
      <w:pPr>
        <w:pStyle w:val="LO-Normal1"/>
        <w:spacing w:after="0" w:line="240" w:lineRule="auto"/>
        <w:ind w:left="0" w:firstLine="850"/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02.05.2006 № 59-ФЗ «О порядке рассмотрения обращений граждан Российской Федерации», Федеральным законом от 13.03.2006 № 38-ФЗ «О рекламе», протоколом заочного голосования комиссии по проведению административной реформы в Московской области от</w:t>
      </w:r>
      <w:proofErr w:type="gramEnd"/>
      <w:r>
        <w:rPr>
          <w:sz w:val="28"/>
          <w:szCs w:val="28"/>
        </w:rPr>
        <w:t xml:space="preserve"> 27.06.2024 № 9, руководствуясь Уставом городского округа Фрязино Московской области, </w:t>
      </w:r>
    </w:p>
    <w:p w:rsidR="00B02452" w:rsidRDefault="00B02452" w:rsidP="00B02452">
      <w:pPr>
        <w:jc w:val="both"/>
        <w:rPr>
          <w:rFonts w:ascii="Times New Roman" w:hAnsi="Times New Roman" w:cs="Times New Roman"/>
        </w:rPr>
      </w:pPr>
    </w:p>
    <w:p w:rsidR="00B02452" w:rsidRDefault="00B02452" w:rsidP="00B02452">
      <w:pPr>
        <w:jc w:val="center"/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B02452" w:rsidRDefault="00B02452" w:rsidP="00B02452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2452" w:rsidRDefault="00B02452" w:rsidP="00B02452">
      <w:pPr>
        <w:pStyle w:val="LO-Normal1"/>
        <w:spacing w:after="0" w:line="240" w:lineRule="auto"/>
        <w:ind w:left="0" w:firstLine="850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Утвердить Административный регламент предоставления муниципальной услуги 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 (прилагается).</w:t>
      </w:r>
    </w:p>
    <w:p w:rsidR="00B02452" w:rsidRDefault="00B02452" w:rsidP="00B02452">
      <w:pPr>
        <w:pStyle w:val="LO-Normal1"/>
        <w:spacing w:after="0" w:line="240" w:lineRule="auto"/>
        <w:ind w:left="0" w:firstLine="850"/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Признать утратившими силу:</w:t>
      </w:r>
    </w:p>
    <w:p w:rsidR="00B02452" w:rsidRDefault="00B02452" w:rsidP="00B02452">
      <w:pPr>
        <w:pStyle w:val="LO-Normal1"/>
        <w:spacing w:after="0" w:line="240" w:lineRule="auto"/>
        <w:ind w:left="0" w:firstLine="850"/>
      </w:pPr>
      <w:r>
        <w:rPr>
          <w:sz w:val="28"/>
          <w:szCs w:val="28"/>
        </w:rPr>
        <w:t>постановление Главы города Фрязино от 14.01.2020 № 16 «Об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области»;</w:t>
      </w:r>
    </w:p>
    <w:p w:rsidR="00B02452" w:rsidRDefault="00B02452" w:rsidP="00B02452">
      <w:pPr>
        <w:pStyle w:val="LO-Normal1"/>
        <w:spacing w:after="0" w:line="240" w:lineRule="auto"/>
        <w:ind w:left="0" w:firstLine="850"/>
      </w:pPr>
      <w:r>
        <w:rPr>
          <w:sz w:val="28"/>
          <w:szCs w:val="28"/>
        </w:rPr>
        <w:t>постановление Администрации городского округа Фрязино от 13.06.2023 № 535 «О внесении изменений в Административный регламент предоставления муниципальной услуги «Выдача разрешений на установку и эксплуатацию рекламных конструкций, аннулирование ранее выданных разрешений на территории городского округа Фрязино Московской области», утверждённый постановлением Главы городского округа Фрязино от 14.01.2020 № 16».</w:t>
      </w:r>
    </w:p>
    <w:p w:rsidR="00B02452" w:rsidRDefault="00B02452" w:rsidP="00B02452">
      <w:pPr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 </w:t>
      </w:r>
    </w:p>
    <w:p w:rsidR="00B02452" w:rsidRDefault="00B02452" w:rsidP="00B02452">
      <w:pPr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 округа Фрязино Князеву Н.В.</w:t>
      </w:r>
    </w:p>
    <w:p w:rsidR="00B02452" w:rsidRDefault="00B02452" w:rsidP="00B02452">
      <w:pPr>
        <w:jc w:val="both"/>
        <w:rPr>
          <w:rFonts w:ascii="Times New Roman" w:hAnsi="Times New Roman"/>
          <w:sz w:val="28"/>
          <w:szCs w:val="28"/>
        </w:rPr>
      </w:pPr>
    </w:p>
    <w:p w:rsidR="00B02452" w:rsidRDefault="00B02452" w:rsidP="00B02452">
      <w:pPr>
        <w:jc w:val="both"/>
        <w:rPr>
          <w:rFonts w:ascii="Times New Roman" w:hAnsi="Times New Roman"/>
          <w:sz w:val="28"/>
          <w:szCs w:val="28"/>
        </w:rPr>
      </w:pPr>
    </w:p>
    <w:p w:rsidR="00B02452" w:rsidRDefault="00B02452" w:rsidP="00B02452">
      <w:pPr>
        <w:pStyle w:val="aa"/>
        <w:widowControl w:val="0"/>
        <w:spacing w:before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Д.Р. Воробьев</w:t>
      </w:r>
    </w:p>
    <w:p w:rsidR="00B02452" w:rsidRDefault="00B02452" w:rsidP="00B02452">
      <w:pPr>
        <w:spacing w:before="60"/>
        <w:jc w:val="both"/>
      </w:pPr>
    </w:p>
    <w:p w:rsidR="00CA4E96" w:rsidRDefault="00CA4E96" w:rsidP="00B02452">
      <w:pPr>
        <w:ind w:firstLine="709"/>
        <w:rPr>
          <w:rFonts w:ascii="Times New Roman" w:hAnsi="Times New Roman"/>
          <w:sz w:val="28"/>
          <w:szCs w:val="28"/>
        </w:rPr>
      </w:pPr>
    </w:p>
    <w:p w:rsidR="00B02452" w:rsidRDefault="00B02452" w:rsidP="00B02452">
      <w:pPr>
        <w:ind w:firstLine="709"/>
        <w:rPr>
          <w:rFonts w:ascii="Times New Roman" w:hAnsi="Times New Roman"/>
          <w:sz w:val="28"/>
          <w:szCs w:val="28"/>
        </w:rPr>
      </w:pPr>
    </w:p>
    <w:p w:rsidR="00B02452" w:rsidRDefault="00B02452" w:rsidP="00B02452">
      <w:pPr>
        <w:ind w:left="3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02452" w:rsidRDefault="00B02452" w:rsidP="00B02452">
      <w:pPr>
        <w:ind w:left="3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B02452" w:rsidRDefault="00B02452" w:rsidP="00B02452">
      <w:pPr>
        <w:ind w:left="3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02452" w:rsidRDefault="00B02452" w:rsidP="00B02452">
      <w:pPr>
        <w:ind w:left="3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Фрязино </w:t>
      </w:r>
    </w:p>
    <w:p w:rsidR="00B02452" w:rsidRDefault="00B02452" w:rsidP="00B02452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57D6A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957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20.12.2024 </w:t>
      </w:r>
      <w:r w:rsidRPr="00957D6A">
        <w:rPr>
          <w:rFonts w:ascii="Times New Roman" w:hAnsi="Times New Roman" w:cs="Times New Roman"/>
          <w:sz w:val="28"/>
          <w:szCs w:val="28"/>
        </w:rPr>
        <w:t xml:space="preserve"> </w:t>
      </w:r>
      <w:r w:rsidRPr="00957D6A">
        <w:rPr>
          <w:rFonts w:ascii="Times New Roman" w:hAnsi="Times New Roman" w:cs="Times New Roman"/>
          <w:b/>
          <w:sz w:val="28"/>
          <w:szCs w:val="28"/>
        </w:rPr>
        <w:t>№</w:t>
      </w:r>
      <w:r w:rsidRPr="00957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1295</w:t>
      </w:r>
    </w:p>
    <w:p w:rsidR="00B02452" w:rsidRDefault="00B02452" w:rsidP="00B02452">
      <w:pPr>
        <w:ind w:firstLine="709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3"/>
        <w:spacing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 предоставления</w:t>
      </w:r>
    </w:p>
    <w:p w:rsidR="00CA4E96" w:rsidRDefault="001A1A44" w:rsidP="00B02452">
      <w:pPr>
        <w:pStyle w:val="a3"/>
        <w:spacing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«Выдача разрешений на установку и эксплуатацию рекламных конструкций, аннулирование ранее выданных разрешений</w:t>
      </w:r>
    </w:p>
    <w:p w:rsidR="00CA4E96" w:rsidRDefault="001A1A44" w:rsidP="00B02452">
      <w:pPr>
        <w:pStyle w:val="11"/>
        <w:spacing w:before="0" w:after="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территории городского округа Фрязино Московской области»</w:t>
      </w:r>
    </w:p>
    <w:p w:rsidR="00CA4E96" w:rsidRDefault="00CA4E96" w:rsidP="00B02452">
      <w:pPr>
        <w:pStyle w:val="1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" w:name="_Toc125717088"/>
      <w:bookmarkEnd w:id="1"/>
    </w:p>
    <w:p w:rsidR="00CA4E96" w:rsidRDefault="001A1A44" w:rsidP="00B02452">
      <w:pPr>
        <w:pStyle w:val="11"/>
        <w:spacing w:before="0" w:after="0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>. Общие положения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89"/>
      <w:bookmarkEnd w:id="2"/>
      <w:r>
        <w:rPr>
          <w:b w:val="0"/>
          <w:bCs w:val="0"/>
          <w:sz w:val="28"/>
          <w:szCs w:val="28"/>
        </w:rPr>
        <w:t>1. Предмет регулирования Административного регламента</w:t>
      </w:r>
    </w:p>
    <w:p w:rsidR="00CA4E96" w:rsidRDefault="00CA4E96" w:rsidP="00B02452">
      <w:pPr>
        <w:sectPr w:rsidR="00CA4E96" w:rsidSect="00B0245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1.1. Настоящий Административный регламент (далее – АР) регулирует отношения, возникающие в связи с предоставлением муниципальной услуги 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 (далее – Услуга) Администрацией городского округа Фрязино (далее – Администрация).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Перечень принятых сокращений: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 ВИС (ведомственная информационная система) – Единая информационная система оказания государственных и муниципальных услуг Московской области.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1.2.3. Модуль МФЦ ЕИС ОУ – модуль МФЦ Единой информационной системы оказания государственных и муниципальных услуг Московской области.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1.2.4. РПГУ – государственная информационная система Московской области «Портал государственных и муниципальных услуг (функций) Московской области», расположенная в сети Интернет по адресу: www.uslugi.mosreg.ru.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1.2.5. 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1.2.6.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 Администрация вне зависимости от способа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 (далее – запрос) </w:t>
      </w:r>
      <w:r>
        <w:rPr>
          <w:rFonts w:ascii="Times New Roman" w:hAnsi="Times New Roman"/>
          <w:color w:val="000000"/>
          <w:sz w:val="28"/>
          <w:szCs w:val="28"/>
        </w:rPr>
        <w:t>и результат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1.4. Предоставление Услуги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 АР и административными регламентами предоставления других государственных и (или) муниципальных услуг, входящих в состав соответствующего комплекса государственных и (или) муниципальных услуг.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3" w:name="_Toc125717090"/>
      <w:bookmarkEnd w:id="3"/>
      <w:r>
        <w:rPr>
          <w:b w:val="0"/>
          <w:sz w:val="28"/>
          <w:szCs w:val="28"/>
        </w:rPr>
        <w:lastRenderedPageBreak/>
        <w:t>2. Круг заявителей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 Услуга предоставляется физическим лицам – гражданам Российской Федерации, индивидуальным предпринимателям, юридическим лицам либо их уполномоченным представителям, обратившимся в Администрацию с запросом (далее – заявитель).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профилирование), а также результата, за  предоставлением которого обратился заявитель.</w:t>
      </w:r>
    </w:p>
    <w:p w:rsidR="00CA4E96" w:rsidRDefault="00CA4E96" w:rsidP="00B02452">
      <w:pPr>
        <w:pStyle w:val="a4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11"/>
        <w:spacing w:before="0" w:after="0"/>
        <w:ind w:firstLine="709"/>
        <w:jc w:val="center"/>
        <w:rPr>
          <w:sz w:val="28"/>
          <w:szCs w:val="28"/>
        </w:rPr>
      </w:pPr>
      <w:bookmarkStart w:id="4" w:name="_Toc125717091"/>
      <w:bookmarkEnd w:id="4"/>
      <w:r>
        <w:rPr>
          <w:b w:val="0"/>
          <w:sz w:val="28"/>
          <w:szCs w:val="28"/>
          <w:lang w:val="en-US"/>
        </w:rPr>
        <w:t>II</w:t>
      </w:r>
      <w:r>
        <w:rPr>
          <w:b w:val="0"/>
          <w:sz w:val="28"/>
          <w:szCs w:val="28"/>
        </w:rPr>
        <w:t>. Стандарт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5" w:name="_Toc125717092"/>
      <w:bookmarkEnd w:id="5"/>
      <w:r>
        <w:rPr>
          <w:b w:val="0"/>
          <w:sz w:val="28"/>
          <w:szCs w:val="28"/>
        </w:rPr>
        <w:t>3. Наименование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Услуга «Выдача разрешений на установку и эксплуатацию рекламных конструкций, аннулирование ранее выданных разрешений на территории городского округа Фрязино Московской области».</w:t>
      </w:r>
    </w:p>
    <w:p w:rsidR="00CA4E96" w:rsidRDefault="00CA4E96" w:rsidP="00B02452">
      <w:pPr>
        <w:pStyle w:val="a4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6" w:name="_Toc125717093"/>
      <w:bookmarkEnd w:id="6"/>
      <w:r>
        <w:rPr>
          <w:b w:val="0"/>
          <w:sz w:val="28"/>
          <w:szCs w:val="28"/>
        </w:rPr>
        <w:t>4. Наименование органа местного самоуправления муниципального образования Московской области, предоставляющего Услугу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 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 Участие в предоставлении Услуги принимает Отдел потребительского рынка, сферы услуг и рекламы МКУ «Дирекция </w:t>
      </w:r>
      <w:proofErr w:type="spellStart"/>
      <w:r>
        <w:rPr>
          <w:rFonts w:ascii="Times New Roman" w:hAnsi="Times New Roman"/>
          <w:sz w:val="28"/>
          <w:szCs w:val="28"/>
        </w:rPr>
        <w:t>Наукограда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color w:val="FF0000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7" w:name="_Toc125717094"/>
      <w:bookmarkEnd w:id="7"/>
      <w:r>
        <w:rPr>
          <w:b w:val="0"/>
          <w:sz w:val="28"/>
          <w:szCs w:val="28"/>
        </w:rPr>
        <w:t>5. Результат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Результат предоставления Услуги: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5.1.1. Решение о предоставлении Услуги: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5.1.1.1. 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целью обращения заявителя является получение разрешения на установку и эксплуатацию рекламной конструкции решение о предоставлении Услуги оформляется в 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</w:t>
      </w:r>
      <w:bookmarkStart w:id="8" w:name="__DdeLink__7225_201555943"/>
      <w:bookmarkEnd w:id="8"/>
      <w:r>
        <w:rPr>
          <w:rFonts w:ascii="Times New Roman" w:hAnsi="Times New Roman"/>
          <w:color w:val="000000"/>
          <w:sz w:val="28"/>
          <w:szCs w:val="28"/>
        </w:rPr>
        <w:t xml:space="preserve">«Разрешение на установку и 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  <w:bookmarkStart w:id="9" w:name="__DdeLink__7227_201555943"/>
      <w:bookmarkEnd w:id="9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5.1.1.2. 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целью обращения заявителя является аннулирование разрешения на установку и эксплуатацию рекламной конструкции решение о предоставлении Услуги оформляется в 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</w:t>
      </w:r>
      <w:bookmarkStart w:id="10" w:name="__DdeLink__7225_2015559431"/>
      <w:bookmarkEnd w:id="10"/>
      <w:r>
        <w:rPr>
          <w:rFonts w:ascii="Times New Roman" w:hAnsi="Times New Roman"/>
          <w:color w:val="000000"/>
          <w:sz w:val="28"/>
          <w:szCs w:val="28"/>
        </w:rPr>
        <w:t xml:space="preserve">«Решение об аннулировании ранее выданного разрешения на установку и 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  <w:bookmarkStart w:id="11" w:name="__DdeLink__7227_2015559431"/>
      <w:bookmarkEnd w:id="11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5.2. Факт получения заявителем результата предоставления Услуги фиксируется в Модуль МФЦ ЕИС ОУ, РПГУ, ВИС.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 форме электронного документа в</w:t>
      </w:r>
      <w:r w:rsidR="004F19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Личный кабинет на РПГУ. Результат предоставления Услуги (независимо от принятого решения) направляется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день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подписания заявителю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Личный кабинет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РПГУ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любом МФЦ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пределах территории Московской области в виде распечатанного на бумажном носителе экземпляра электронного документа.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печатью МФЦ;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В Администрации на бумажном носителе, по электронной почте либо почтовым отправлением в зависимости от способа обращения за предоставлением Услуги. В случае </w:t>
      </w:r>
      <w:proofErr w:type="spellStart"/>
      <w:r>
        <w:rPr>
          <w:rFonts w:ascii="Times New Roman" w:hAnsi="Times New Roman"/>
          <w:sz w:val="28"/>
          <w:szCs w:val="28"/>
        </w:rPr>
        <w:t>неистребования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Заявителем результата предоставления Услуги в </w:t>
      </w:r>
      <w:r w:rsidR="004F19A0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на бумажном носителе в течение 30 календарных дней, результат предоставления Услуги направляется по электронной почте, почтовым отправлением по адресам, указанным в Запросе.</w:t>
      </w:r>
    </w:p>
    <w:p w:rsidR="00CA4E96" w:rsidRDefault="00CA4E96" w:rsidP="00B02452">
      <w:pPr>
        <w:pStyle w:val="a4"/>
        <w:spacing w:after="0" w:line="240" w:lineRule="auto"/>
        <w:ind w:left="720"/>
        <w:jc w:val="both"/>
        <w:rPr>
          <w:rFonts w:ascii="Times New Roman" w:hAnsi="Times New Roman"/>
          <w:strike/>
          <w:sz w:val="28"/>
          <w:szCs w:val="28"/>
          <w:highlight w:val="magenta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2" w:name="_Toc125717095"/>
      <w:bookmarkEnd w:id="12"/>
      <w:r>
        <w:rPr>
          <w:b w:val="0"/>
          <w:sz w:val="28"/>
          <w:szCs w:val="28"/>
        </w:rPr>
        <w:t>6. Срок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Срок предоставления Услуги определяется для каждого варианта и приведен в их описании, которое содержится в разделе III 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Максимальный срок предоставления Услуги определяется для каждого варианта и приведен в их описании, которое содержится в разделе III АР.</w:t>
      </w:r>
    </w:p>
    <w:p w:rsidR="00CA4E96" w:rsidRDefault="00CA4E96" w:rsidP="00B02452">
      <w:pPr>
        <w:pStyle w:val="a4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3" w:name="_Toc125717096"/>
      <w:bookmarkEnd w:id="13"/>
      <w:r>
        <w:rPr>
          <w:b w:val="0"/>
          <w:sz w:val="28"/>
          <w:szCs w:val="28"/>
        </w:rPr>
        <w:t>7. Правовые основания для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Администрации, МФЦ, а также их должностных лиц,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муниципальных служащих, работников размещены на официальном сайте Администрации </w:t>
      </w:r>
      <w:hyperlink r:id="rId16">
        <w:r>
          <w:rPr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/>
          </w:rPr>
          <w:t>adm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>
          <w:rPr>
            <w:rFonts w:ascii="Times New Roman" w:hAnsi="Times New Roman" w:cs="Times New Roman"/>
            <w:sz w:val="28"/>
            <w:szCs w:val="28"/>
          </w:rPr>
          <w:t>fryazino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также на РПГУ. Перечень нормативных правовых актов Российской Федерации, нормативных правовых актов Московской области дополнительно приведен в Приложении 4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CA4E96" w:rsidP="00B02452">
      <w:pPr>
        <w:pStyle w:val="a4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4" w:name="_Toc125717097"/>
      <w:bookmarkEnd w:id="14"/>
      <w:r>
        <w:rPr>
          <w:b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Исчерпывающий перечень документов, необходимых в соответствии с нормативными правовыми актами Российской Федерации, нормативными правовыми актами Московской области для предоставления Услуги, которые заявитель должен предоставить самостоятельно: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8.1.1. Вне зависимости от варианта: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8.1.1.1. Запрос по формам, приведенным в Приложении 5.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CA4E96" w:rsidRDefault="001A1A44" w:rsidP="00B02452">
      <w:pPr>
        <w:pStyle w:val="aa"/>
        <w:ind w:firstLine="709"/>
        <w:jc w:val="both"/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посредством РПГУ заполняется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интерактивная форма;</w:t>
      </w:r>
    </w:p>
    <w:p w:rsidR="00CA4E96" w:rsidRDefault="001A1A44" w:rsidP="00B02452">
      <w:pPr>
        <w:pStyle w:val="aa"/>
        <w:ind w:firstLine="709"/>
        <w:jc w:val="both"/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наличии);</w:t>
      </w:r>
    </w:p>
    <w:p w:rsidR="00CA4E96" w:rsidRDefault="001A1A44" w:rsidP="00B02452">
      <w:pPr>
        <w:pStyle w:val="aa"/>
        <w:ind w:firstLine="709"/>
        <w:jc w:val="both"/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наличии);</w:t>
      </w:r>
    </w:p>
    <w:p w:rsidR="00CA4E96" w:rsidRDefault="001A1A44" w:rsidP="00B02452">
      <w:pPr>
        <w:pStyle w:val="aa"/>
        <w:ind w:firstLine="709"/>
        <w:jc w:val="both"/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наличии).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B7C">
        <w:rPr>
          <w:rFonts w:ascii="Times New Roman" w:hAnsi="Times New Roman"/>
          <w:sz w:val="28"/>
          <w:szCs w:val="28"/>
        </w:rPr>
        <w:lastRenderedPageBreak/>
        <w:t>8.1.1.2.</w:t>
      </w:r>
      <w:r>
        <w:rPr>
          <w:rFonts w:ascii="Times New Roman" w:hAnsi="Times New Roman"/>
          <w:sz w:val="28"/>
          <w:szCs w:val="28"/>
        </w:rPr>
        <w:t xml:space="preserve"> Документ, удостоверяющий личность заявителя.</w:t>
      </w:r>
    </w:p>
    <w:p w:rsidR="00106BFD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Документами, удостоверяющими личность, являются:</w:t>
      </w:r>
    </w:p>
    <w:p w:rsidR="00106BFD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гражданина Российской Федерации;</w:t>
      </w:r>
    </w:p>
    <w:p w:rsidR="00106BFD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гражданина СССР;</w:t>
      </w:r>
    </w:p>
    <w:p w:rsidR="00106BFD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временное удостоверение личности гражданина Российской Федерации;</w:t>
      </w:r>
    </w:p>
    <w:p w:rsidR="005C3FB3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военный билет</w:t>
      </w:r>
      <w:r w:rsidR="005C3FB3">
        <w:rPr>
          <w:rFonts w:ascii="Times New Roman" w:hAnsi="Times New Roman"/>
          <w:sz w:val="28"/>
          <w:szCs w:val="28"/>
        </w:rPr>
        <w:t>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документ, удостоверяющий личность, посредством РПГУ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 предоставляется. Заявитель авторизуется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 РПГУ посредством подтвержденной учетной записи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ЕСИА;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лично в Администрацию предоставляется оригинал документа, удостоверяющего личность,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документа, удостоверяющего личность.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5B7C">
        <w:rPr>
          <w:rFonts w:ascii="Times New Roman" w:hAnsi="Times New Roman"/>
          <w:sz w:val="28"/>
          <w:szCs w:val="28"/>
        </w:rPr>
        <w:lastRenderedPageBreak/>
        <w:t>8.1.1.3. Документ</w:t>
      </w:r>
      <w:r>
        <w:rPr>
          <w:rFonts w:ascii="Times New Roman" w:hAnsi="Times New Roman"/>
          <w:sz w:val="28"/>
          <w:szCs w:val="28"/>
        </w:rPr>
        <w:t>, удостоверяющий личность представителя заявителя (в случае обращения представителя заявителя).</w:t>
      </w:r>
    </w:p>
    <w:p w:rsidR="00465394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Документами, удостоверяющими личность, являются:</w:t>
      </w:r>
    </w:p>
    <w:p w:rsidR="00465394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гражданина Российской Федерации;</w:t>
      </w:r>
    </w:p>
    <w:p w:rsidR="00465394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гражданина СССР;</w:t>
      </w:r>
    </w:p>
    <w:p w:rsidR="00465394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временное удостоверение личности гражданина Российской Федерации;</w:t>
      </w:r>
    </w:p>
    <w:p w:rsidR="00465394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военный билет</w:t>
      </w:r>
      <w:r w:rsidR="00022677">
        <w:rPr>
          <w:rFonts w:ascii="Times New Roman" w:hAnsi="Times New Roman"/>
          <w:sz w:val="28"/>
          <w:szCs w:val="28"/>
        </w:rPr>
        <w:t>;</w:t>
      </w:r>
    </w:p>
    <w:p w:rsidR="00CA4E96" w:rsidRPr="00465394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документ, удостоверяющий личность, посредством РПГУ не предоставляется. Представитель авторизуется на РПГУ посредством подтвержденной учетной записи в ЕСИА;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лично в Администрацию предоставляется оригинал документа, удостоверяющего личность,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документа, удостоверяющего личность;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документа, удостоверяющего личность.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B7C">
        <w:rPr>
          <w:rFonts w:ascii="Times New Roman" w:hAnsi="Times New Roman"/>
          <w:sz w:val="28"/>
          <w:szCs w:val="28"/>
        </w:rPr>
        <w:lastRenderedPageBreak/>
        <w:t>8.1.1.4. Документ</w:t>
      </w:r>
      <w:r>
        <w:rPr>
          <w:rFonts w:ascii="Times New Roman" w:hAnsi="Times New Roman"/>
          <w:sz w:val="28"/>
          <w:szCs w:val="28"/>
        </w:rPr>
        <w:t>, подтверждающий полномочия представителя заявителя (в случае обращения представителя заявителя).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022677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022677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доверенность;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</w:t>
      </w:r>
      <w:r>
        <w:rPr>
          <w:rFonts w:ascii="Times New Roman" w:hAnsi="Times New Roman"/>
          <w:sz w:val="28"/>
          <w:szCs w:val="28"/>
        </w:rPr>
        <w:lastRenderedPageBreak/>
        <w:t>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</w:t>
      </w:r>
      <w:proofErr w:type="gramEnd"/>
      <w:r>
        <w:rPr>
          <w:rFonts w:ascii="Times New Roman" w:hAnsi="Times New Roman"/>
          <w:sz w:val="28"/>
          <w:szCs w:val="28"/>
        </w:rPr>
        <w:t xml:space="preserve"> его полномочия, решение о назначении или об избрании либо </w:t>
      </w:r>
      <w:proofErr w:type="gramStart"/>
      <w:r>
        <w:rPr>
          <w:rFonts w:ascii="Times New Roman" w:hAnsi="Times New Roman"/>
          <w:sz w:val="28"/>
          <w:szCs w:val="28"/>
        </w:rPr>
        <w:t>приказ</w:t>
      </w:r>
      <w:proofErr w:type="gramEnd"/>
      <w:r>
        <w:rPr>
          <w:rFonts w:ascii="Times New Roman" w:hAnsi="Times New Roman"/>
          <w:sz w:val="28"/>
          <w:szCs w:val="28"/>
        </w:rPr>
        <w:t xml:space="preserve">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лично в Администрацию предоставляется оригинал документа, подтверждающего полномочия представителя заявителя,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8.1.2. В зависимости от варианта приведен в его описании, которое содержится в разделе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/>
          <w:color w:val="000000"/>
          <w:sz w:val="28"/>
          <w:szCs w:val="28"/>
        </w:rPr>
        <w:t xml:space="preserve"> 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8.2.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Исчерпывающий перечень документов, необходимых в соответствии с 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8.2.1. Вне зависимости от варианта: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tabs>
          <w:tab w:val="left" w:pos="6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8.2.1.1.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Выписка из Единого государственного реестра недвижимости об объекте недвижимости,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 планируется установка (установлена) рекламная конструкция.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tabs>
          <w:tab w:val="left" w:pos="67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посредством РПГУ предоставляется электронный образ документа (или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электронный документ);</w:t>
      </w:r>
    </w:p>
    <w:p w:rsidR="00CA4E96" w:rsidRDefault="001A1A44" w:rsidP="00B02452">
      <w:pPr>
        <w:pStyle w:val="a4"/>
        <w:tabs>
          <w:tab w:val="left" w:pos="67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снятия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tabs>
          <w:tab w:val="left" w:pos="67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tabs>
          <w:tab w:val="left" w:pos="67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8.2.2. В зависимости от варианта приведен в его описании, которое содержится в разделе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/>
          <w:color w:val="000000"/>
          <w:sz w:val="28"/>
          <w:szCs w:val="28"/>
        </w:rPr>
        <w:t xml:space="preserve"> 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8.3. Способы и требования к представлению документов (категорий документов), необходимых для предоставления Услуги, определяются для каждого варианта и приведены в их описании, которое содержится в разделе III АР.</w:t>
      </w:r>
    </w:p>
    <w:p w:rsidR="00CA4E96" w:rsidRDefault="00CA4E96" w:rsidP="00B02452">
      <w:pPr>
        <w:pStyle w:val="a4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5" w:name="_Toc125717098"/>
      <w:bookmarkEnd w:id="15"/>
      <w:r>
        <w:rPr>
          <w:b w:val="0"/>
          <w:sz w:val="28"/>
          <w:szCs w:val="28"/>
        </w:rPr>
        <w:t>9. Исчерпывающий перечень оснований для отказа</w:t>
      </w: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приеме документов, необходимых для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 Исчерпывающий перечень оснований для отказа в приеме документов, необходимых для предоставления Услуги: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 Вне зависимости от варианта: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9.1.1.1. Подача запроса и иных документов в электронной форме, подписанных с использованием электронной подписи, не принадлежащей заявителю или представителю заявителя;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9.1.1.2. Запрос подан лицом, не имеющим полномочий представлять интересы заявителя;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9.1.1.4. </w:t>
      </w:r>
      <w:proofErr w:type="gramStart"/>
      <w:r>
        <w:rPr>
          <w:rFonts w:ascii="Times New Roman" w:hAnsi="Times New Roman"/>
          <w:sz w:val="28"/>
          <w:szCs w:val="28"/>
        </w:rPr>
        <w:t>Наличие противоречий между сведениями, указанными в запросе, и сведениями, указанными в приложенных к нему документах, в том числе: отдельными графическими материалами, представленными в составе одного запроса; отдельными текстовыми материалами, представленными в составе одного запроса; отдельными графическими и отдельными текстовыми материалами, представленными в составе одного запроса; сведениями, указанными в запросе и текстовыми, графическими материалами, представленными в составе одного запроса;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9.1.1.5.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9.1.1.6. Обращение за предоставлением иной Услуги;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9.1.1.7. Заявителем представлен неполный комплект документов, необходимых для предоставления Услуги;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АР);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9.1.1.9. Документы содержат повреждения, наличие которых не позволяет в полном объеме использовать информацию и сведения, содержащиеся в документах для предоставления Услуги;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9.1.1.10. Поступление запроса, аналогичного ранее зарегистрированному запросу, срок предоставления Услуги по которому не  истек на  момент поступления такого запроса;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9.1.1.11. Документы содержат подчистки и исправления текста, не заверенные в порядке, установленном законодательством Российской Федерации.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9.1.2. В зависимости от варианта приведен в его описании, которое содержится в разделе III 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9.2. Решение об отказе в приеме документов, необходимых для предоставления Услуги, оформляется в соответствии с Приложением 6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АР</w:t>
      </w:r>
      <w:proofErr w:type="gramEnd"/>
      <w:r>
        <w:rPr>
          <w:rFonts w:ascii="Times New Roman" w:hAnsi="Times New Roman"/>
          <w:sz w:val="28"/>
          <w:szCs w:val="28"/>
        </w:rPr>
        <w:t xml:space="preserve"> и предоставляется (направляется) заявителю в порядке, установленном в разделе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9.3. Принятие решения об отказе в приеме документов, необходимых для предоставления Услуги, не препятствует повторному обращению заявителя в Администрацию за предоставлением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6" w:name="_Toc125717099_Копия_1"/>
      <w:bookmarkEnd w:id="16"/>
      <w:r>
        <w:rPr>
          <w:b w:val="0"/>
          <w:sz w:val="28"/>
          <w:szCs w:val="28"/>
        </w:rPr>
        <w:t>10. Исчерпывающий перечень оснований для приостановления</w:t>
      </w: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предоставления Услуги или отказа в предоставлении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10.1. Основания для приостановления предоставления Услуги отсутствуют.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10.2. Исчерпывающий перечень оснований для отказа в предоставлении Услуги: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10.2.1. Вне зависимости от варианта: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10.2.1.1. Несоответствие категории заявителя кругу лиц, указанных в подразделах 2, 17 АР;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10.2.1.2. Несоответствие информации, которая содержится в 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10.2.1.3. Отзыв запроса по инициативе заявителя;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10.2.1.4. Несоответствие документов, указанных в подразделе 8 АР, по форме или содержанию требованиям законодательства Российской Федерации.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10.2.2. В зависимости от варианта приведен в его описании, которое содержится в разделе III 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10.3. Заявитель вправе отказаться от получения Услуги на основании заявления, написанного в свободной форме, направив его по адресу электронной почты или обратившись в 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 предоставления Услуги с приложением заявления и решения об отказе в предоставлении Услуги фиксируется в ВИС. Отказ от предоставления Услуги не препятствует повторному обращению заявителя в Администрацию за предоставлением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10.4. Заявитель вправе повторно обратиться в Администрацию с запросом после устранения оснований, указанных в пункте 10.2 АР.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7" w:name="_Toc125717100"/>
      <w:bookmarkEnd w:id="17"/>
      <w:r>
        <w:rPr>
          <w:b w:val="0"/>
          <w:sz w:val="28"/>
          <w:szCs w:val="28"/>
        </w:rPr>
        <w:t>11. Размер платы, взимаемой с заявителя</w:t>
      </w: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предоставлении Услуги, и способы ее взимания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11.1. Плата за предоставление Услуги установлена: подпунктом 105 пункта 1 ст. 333.33 НК РФ.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11.1.1.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целью обращения заявителя является «</w:t>
      </w:r>
      <w:r>
        <w:rPr>
          <w:rFonts w:ascii="Times New Roman" w:hAnsi="Times New Roman"/>
          <w:color w:val="000000"/>
          <w:sz w:val="28"/>
          <w:szCs w:val="28"/>
        </w:rPr>
        <w:t>Полу</w:t>
      </w:r>
      <w:r w:rsidR="009D0564">
        <w:rPr>
          <w:rFonts w:ascii="Times New Roman" w:hAnsi="Times New Roman"/>
          <w:color w:val="000000"/>
          <w:sz w:val="28"/>
          <w:szCs w:val="28"/>
        </w:rPr>
        <w:t xml:space="preserve">чение разрешения на установку и </w:t>
      </w:r>
      <w:r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 </w:t>
      </w:r>
      <w:r>
        <w:rPr>
          <w:rFonts w:ascii="Times New Roman" w:hAnsi="Times New Roman"/>
          <w:sz w:val="28"/>
          <w:szCs w:val="28"/>
        </w:rPr>
        <w:t xml:space="preserve">(в соответствии с подпунктом 5.1.1.1 пункта 5.1 АР) 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государственная пошлина – 5000 рублей.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11.1.2.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целью обращения заявителя является «</w:t>
      </w:r>
      <w:r>
        <w:rPr>
          <w:rFonts w:ascii="Times New Roman" w:hAnsi="Times New Roman"/>
          <w:color w:val="000000"/>
          <w:sz w:val="28"/>
          <w:szCs w:val="28"/>
        </w:rPr>
        <w:t xml:space="preserve">Аннулирование разрешения на установку и эксплуатацию рекламной конструкции» </w:t>
      </w:r>
      <w:r>
        <w:rPr>
          <w:rFonts w:ascii="Times New Roman" w:hAnsi="Times New Roman"/>
          <w:sz w:val="28"/>
          <w:szCs w:val="28"/>
        </w:rPr>
        <w:t>(в соответствии с подпунктом 5.1.1.2 пункта 5.1 АР) – предоставляется бесплатно.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11.2. Информация о размере платы, взимаемой с заявителя при предоставлении Услуги, (государственной пошлине или иной плате, взимаемой за предоставление Услуги) размещена на РПГУ, на официальном сайте Администрации.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11.3. Заявителю предоставлена возможность оплатить государственную пошлину за предоставление Услуги  с использованием платежных сервисов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11.4. В случае внесения указанной платы до подачи запроса, заявителю на РПГУ обеспечена возможность прикрепить электронный образ документа, подтверждающего оплату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11.5. Получение информации о внесении платы за предоставление Услуги осуществляется Администрацией с использованием сведений, содержащихся в Государственной информационной системе государственных и муниципальных платежей.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11.6. В случае отказа заявителя от предоставления Услуги, плата за предоставление Услуги возвращается в порядке, установленном законодательством Российской Федерации.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11.7. В случае внесения изменений в выданный по результатам предоставления Услуги документ, направленных на исправление ошибок, допущенных по вине Администрации, должностного лица Администрации, плата с заявителя не взимается.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8" w:name="_Toc125717101"/>
      <w:bookmarkEnd w:id="18"/>
      <w:r>
        <w:rPr>
          <w:b w:val="0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19" w:name="_Toc125717102"/>
      <w:bookmarkEnd w:id="19"/>
      <w:r>
        <w:rPr>
          <w:b w:val="0"/>
          <w:sz w:val="28"/>
          <w:szCs w:val="28"/>
        </w:rPr>
        <w:lastRenderedPageBreak/>
        <w:t>13. Срок регистрации запроса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 Срок регистрации запроса в Администрации в случае, если он подан: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13.1.1. В электронной форме посредством РПГУ до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16:00 рабочего дня – в день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подачи, после 16:00 рабочего дня либо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нерабочий день –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следующий рабочий день;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13.1.2. 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–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день обращения;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13.1.3. Почтовым отправлением –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позднее следующего рабочего дня после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поступления;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13.1.4. По электронной почте –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позднее следующего рабочего дня после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поступления.</w:t>
      </w:r>
    </w:p>
    <w:p w:rsidR="00CA4E96" w:rsidRDefault="00CA4E96" w:rsidP="00B02452">
      <w:pPr>
        <w:pStyle w:val="a4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20" w:name="_Toc125717103"/>
      <w:bookmarkEnd w:id="20"/>
      <w:r>
        <w:rPr>
          <w:b w:val="0"/>
          <w:sz w:val="28"/>
          <w:szCs w:val="28"/>
        </w:rPr>
        <w:t>14. Требования к помещениям, в которых предоставляются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14.1. </w:t>
      </w:r>
      <w:proofErr w:type="gramStart"/>
      <w:r>
        <w:rPr>
          <w:rFonts w:ascii="Times New Roman" w:hAnsi="Times New Roman"/>
          <w:sz w:val="28"/>
          <w:szCs w:val="28"/>
        </w:rPr>
        <w:t>Помещения, в которых предоставляются Услуги, зал ожидания, места для заполнения запросов, информационные стенды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 22.12.2012 № 1376 «Об утверждении Правил организации деятельности многофункциональных центров предоставления государственных и муниципальных услуг» (далее – постановление Правительства Российской Федерации № 1376), а также требованиям 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обеспечению доступности указанных объектов для инвалидов и маломобильных групп населения, установленным Федеральным законом от 24.11.1995 № 181-ФЗ «О социальной защите инвалидов в Российской Федерации», Законом Московской 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 Московской области».</w:t>
      </w:r>
      <w:proofErr w:type="gramEnd"/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21" w:name="_Toc125717104"/>
      <w:bookmarkEnd w:id="21"/>
      <w:r>
        <w:rPr>
          <w:b w:val="0"/>
          <w:sz w:val="28"/>
          <w:szCs w:val="28"/>
        </w:rPr>
        <w:t>15. Показатели качества и доступности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 Показателями качества и доступности Услуги являются: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15.1.1. Доступность электронных форм документов, необходимых для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15.1.2. Возможность подачи запроса и документов, необходимых для предоставления Услуги, в электронной форме.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15.1.4. Предоставление Услуги в соответствии с вариантом.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Удобство информирования заявителя о ходе предоставления Услуги, а также получения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15.1.6.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Соблюдение установленного времени ожидания в очереди при приеме запроса и при получении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15.1.7. Отсутствие обоснованных жалоб со стороны заявителей по результатам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15.1.8. Доступность инструментов совершения в электронном виде платежей, необходимых для получения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Услуги, которые являются необходимыми и обязательными для предоставления Услуги, отсутствуют.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16.2. Информационные системы, используемые для предоставления Услуги: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16.2.1. ВИС;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16.2.2. Модуль МФЦ ЕИС ОУ.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 Особенности предоставления Услуги в МФЦ.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16.3.1. Предоставление бесплатного доступа к РПГУ для подачи запросов, документов, необходимых для получения Услуги в электронной форме, а также получение результата предоставления </w:t>
      </w:r>
      <w:proofErr w:type="gramStart"/>
      <w:r>
        <w:rPr>
          <w:rFonts w:ascii="Times New Roman" w:hAnsi="Times New Roman"/>
          <w:sz w:val="28"/>
          <w:szCs w:val="28"/>
        </w:rPr>
        <w:t>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виде распечатанного на бумажном носителе экземпляра электронного документа осуществляется в 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16.3.2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Предоставление Услуги в МФЦ осуществляется в соответствии Федеральным законом 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 27.07.2010 № 210-ФЗ «Об организации предоставления государственных и муниципальных услуг» (далее – Федеральный закон № 210-ФЗ), постановлением Правительства Российской Федерации № 1376.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16.3.3.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 Услуги, в МФЦ осуществляются бесплатно.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МФЦ Московской области размещен на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16.3.5.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 МФЦ исключается</w:t>
      </w:r>
      <w:r>
        <w:rPr>
          <w:rFonts w:ascii="Times New Roman" w:hAnsi="Times New Roman"/>
          <w:position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взаимодействие заявителя с должностными лицами </w:t>
      </w:r>
      <w:r>
        <w:rPr>
          <w:rStyle w:val="2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16.3.6. При предоставлении доступа к РПГУ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16.4. Особенности предоставления Услуги в электронной форме: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16.4.2. 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 +7 (800) 550-50-30.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16.4.3. </w:t>
      </w:r>
      <w:proofErr w:type="gramStart"/>
      <w:r>
        <w:rPr>
          <w:rFonts w:ascii="Times New Roman" w:hAnsi="Times New Roman"/>
          <w:sz w:val="28"/>
          <w:szCs w:val="28"/>
        </w:rPr>
        <w:t xml:space="preserve">Требования к форматам запросов и иных документов, представляемых в форме электронных документов, необходимых для предоставления государственных услуг на территории Московской области, утверждены постановлением Правительства Московской области от 31.10.2018 № 792/37 </w:t>
      </w:r>
      <w:bookmarkStart w:id="22" w:name="_Hlk22122561_Копия_1"/>
      <w:bookmarkEnd w:id="22"/>
      <w:r>
        <w:rPr>
          <w:rFonts w:ascii="Times New Roman" w:hAnsi="Times New Roman"/>
          <w:color w:val="000000"/>
          <w:sz w:val="28"/>
          <w:szCs w:val="28"/>
        </w:rPr>
        <w:t>«Об 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11"/>
        <w:spacing w:before="0" w:after="0"/>
        <w:ind w:firstLine="709"/>
        <w:jc w:val="center"/>
        <w:rPr>
          <w:sz w:val="28"/>
          <w:szCs w:val="28"/>
        </w:rPr>
      </w:pPr>
      <w:bookmarkStart w:id="23" w:name="_Toc125717106"/>
      <w:bookmarkEnd w:id="23"/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. Состав, последовательность </w:t>
      </w:r>
      <w:r>
        <w:rPr>
          <w:b w:val="0"/>
          <w:sz w:val="28"/>
          <w:szCs w:val="28"/>
        </w:rPr>
        <w:br/>
        <w:t>и сроки выполнения административных процедур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Варианты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17.1. Перечень вариантов: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3.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5.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17.1.6.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6.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владелец рекламной конструкции,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17.1.7.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7.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17.1.8.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17.1.9.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9.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17.1.10.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10.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11.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Категория заявителя – индивидуальные предприниматели: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12.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владелец рекламной конструкции,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13.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14.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15.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17.1.16.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16.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17.1.17.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17.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17.1.18.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18.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владелец рекламной конструкции,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17.1.19.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19.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Аннулирование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лицо, имеющее разрешение на установку и эксплуатацию рекламной конструкции,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17.1.20.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лицо, имеющее разрешение на установку и эксплуатацию рекламной конструкции,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17.1.21.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21.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лицо, имеющее разрешение на установку и эксплуатацию рекламной конструкции, включая их 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17.1.22.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22.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собственник или иной законный владелец недвижимого имущества, к которому присоединена рекламная конструкция, включая их 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17.1.23.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23.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собственник или иной законный владелец недвижимого имущества, к которому присоединена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tabs>
          <w:tab w:val="left" w:pos="645"/>
        </w:tabs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17.1.24.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24.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A4E96" w:rsidRDefault="001A1A44" w:rsidP="00B02452">
      <w:pPr>
        <w:pStyle w:val="a4"/>
        <w:tabs>
          <w:tab w:val="left" w:pos="645"/>
        </w:tabs>
        <w:spacing w:after="0" w:line="240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собственник или иной законный владелец недвижимого имущества, к которому присоединена рекламная конструкция, включая их уполномоченных представителей.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17.2. Порядок исправления д</w:t>
      </w:r>
      <w:r>
        <w:rPr>
          <w:rFonts w:ascii="Times New Roman" w:hAnsi="Times New Roman"/>
          <w:color w:val="000000"/>
          <w:sz w:val="28"/>
          <w:szCs w:val="28"/>
        </w:rPr>
        <w:t>опущенных опечаток и ошибок в выданных в результате предоставления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17.2.1. </w:t>
      </w:r>
      <w:proofErr w:type="gramStart"/>
      <w:r>
        <w:rPr>
          <w:rFonts w:ascii="Times New Roman" w:hAnsi="Times New Roman"/>
          <w:sz w:val="28"/>
          <w:szCs w:val="28"/>
        </w:rPr>
        <w:t xml:space="preserve">Заявитель при обнаружении допущенных опечаток и ошибок в выданных в результате предоставления Услуги </w:t>
      </w:r>
      <w:r>
        <w:rPr>
          <w:rFonts w:ascii="Times New Roman" w:hAnsi="Times New Roman"/>
          <w:color w:val="000000"/>
          <w:sz w:val="28"/>
          <w:szCs w:val="28"/>
        </w:rPr>
        <w:t>документах</w:t>
      </w:r>
      <w:r>
        <w:rPr>
          <w:rFonts w:ascii="Times New Roman" w:hAnsi="Times New Roman"/>
          <w:sz w:val="28"/>
          <w:szCs w:val="28"/>
        </w:rPr>
        <w:t xml:space="preserve"> обращается в </w:t>
      </w:r>
      <w:r>
        <w:rPr>
          <w:rFonts w:ascii="Times New Roman" w:hAnsi="Times New Roman"/>
          <w:color w:val="000000"/>
          <w:sz w:val="28"/>
          <w:szCs w:val="28"/>
        </w:rPr>
        <w:t>Администрацию</w:t>
      </w:r>
      <w:r>
        <w:rPr>
          <w:rFonts w:ascii="Times New Roman" w:hAnsi="Times New Roman"/>
          <w:sz w:val="28"/>
          <w:szCs w:val="28"/>
        </w:rPr>
        <w:t xml:space="preserve"> посредством </w:t>
      </w:r>
      <w:r>
        <w:rPr>
          <w:rFonts w:ascii="Times New Roman" w:hAnsi="Times New Roman"/>
          <w:color w:val="000000"/>
          <w:sz w:val="28"/>
          <w:szCs w:val="28"/>
        </w:rPr>
        <w:t>РПГУ, личного обращения в Администрацию, почтового отправления, электронной почты</w:t>
      </w:r>
      <w:r>
        <w:rPr>
          <w:rFonts w:ascii="Times New Roman" w:hAnsi="Times New Roman"/>
          <w:sz w:val="28"/>
          <w:szCs w:val="28"/>
        </w:rPr>
        <w:t xml:space="preserve"> с заявлением о необходимости </w:t>
      </w:r>
      <w:r>
        <w:rPr>
          <w:rFonts w:ascii="Times New Roman" w:hAnsi="Times New Roman"/>
          <w:sz w:val="28"/>
          <w:szCs w:val="28"/>
        </w:rPr>
        <w:lastRenderedPageBreak/>
        <w:t>исправления опечаток и ошибок, составленным в свободной форме, в котором содержится указание на их описание.</w:t>
      </w:r>
      <w:proofErr w:type="gramEnd"/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при получении указанного заявления регистрирует его в срок, не 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 Услуги </w:t>
      </w:r>
      <w:r>
        <w:rPr>
          <w:rFonts w:ascii="Times New Roman" w:hAnsi="Times New Roman"/>
          <w:color w:val="000000"/>
          <w:sz w:val="28"/>
          <w:szCs w:val="28"/>
        </w:rPr>
        <w:t>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Администрация обеспечивает устранение допущенных опечаток и ошибок в выданных в результате предоставления Услуги документах и направляет заявителю уведомление об их исправлении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 Администрацию, почтовым отправлением, по электронной почте (в зависимости от способа обращения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 заявлением о необходимости исправления опечаток и ошибок) в срок, не превышающий 3  рабочих дня со дня регистрации заявления о необходимости исправления опечаток и ошибок.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В случае отсутствия оснований для удовлетворения заявления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необходимости исправления опечаток и ошибок </w:t>
      </w:r>
      <w:r>
        <w:rPr>
          <w:rFonts w:ascii="Times New Roman" w:hAnsi="Times New Roman"/>
          <w:color w:val="000000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направляет (выдает) заявителю мотивированное уведомление об отказе в удовлетворении данного заявления при личном обращении в Администрацию, почтовым отправлением, по электронной почте </w:t>
      </w:r>
      <w:r>
        <w:rPr>
          <w:rFonts w:ascii="Times New Roman" w:hAnsi="Times New Roman" w:cs="Times New Roman"/>
          <w:sz w:val="28"/>
          <w:szCs w:val="28"/>
        </w:rPr>
        <w:t>(в зависимости от способа обращения)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срок,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превышающий </w:t>
      </w:r>
      <w:r>
        <w:rPr>
          <w:rFonts w:ascii="Times New Roman" w:hAnsi="Times New Roman"/>
          <w:color w:val="000000"/>
          <w:sz w:val="28"/>
          <w:szCs w:val="28"/>
        </w:rPr>
        <w:t>3 рабочих дня</w:t>
      </w:r>
      <w:r>
        <w:rPr>
          <w:rFonts w:ascii="Times New Roman" w:hAnsi="Times New Roman"/>
          <w:sz w:val="28"/>
          <w:szCs w:val="28"/>
        </w:rPr>
        <w:t xml:space="preserve"> со дня регистрации такого заявления.</w:t>
      </w:r>
      <w:proofErr w:type="gramEnd"/>
    </w:p>
    <w:p w:rsidR="00CA4E96" w:rsidRDefault="001A1A44" w:rsidP="00B02452">
      <w:pPr>
        <w:pStyle w:val="a4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17.2.2.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Администрация,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уведомление об их исправлении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Администрацию, почтовым отправлением, по электронной почте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срок, не превышающий 3 рабочих дня со дня обнаружения таких опечаток и ошибок.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17.3. Порядок выдачи дубликата документа, выданного по результатам предоставления Услуги, не предусмотрен.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24" w:name="_Toc125717108"/>
      <w:bookmarkEnd w:id="24"/>
      <w:r>
        <w:rPr>
          <w:b w:val="0"/>
          <w:sz w:val="28"/>
          <w:szCs w:val="28"/>
        </w:rPr>
        <w:t>18. Описание административной процедуры профилирования заявителя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18.1. Вариант определяется путем профилирования заявителя в соответствии с Приложением 7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18.2. Профилирование заявителя осуществляется посредством  (в зависимости от способов подачи запроса, установленных АР).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18.3. По результатам профилирования заявителя определяется полный перечень комбинаций признаков в соответствии с АР, каждая из которых соответствует одному варианту.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19.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sz w:val="28"/>
          <w:szCs w:val="28"/>
        </w:rPr>
        <w:t>Описание вариантов</w:t>
      </w:r>
    </w:p>
    <w:p w:rsidR="00CA4E96" w:rsidRDefault="00CA4E96" w:rsidP="00B02452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1, </w:t>
      </w:r>
      <w:bookmarkStart w:id="25" w:name="__DdeLink__6048_2857491986"/>
      <w:bookmarkEnd w:id="25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19.1.1.2.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19.1.2. Срок предоставления Услуги составляет 24 рабочих дня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6" w:name="_anchor_96_Копия_1"/>
      <w:bookmarkEnd w:id="26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19.1.3.1.  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19.1.3.2. Дизайн-проект рекламной конструкции, предполагаемой к установке и эксплуатации, утвержденный заявителем и согласованный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собственником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 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информационного взаимодействия в дополнение к документам, указанным в пункте 8.2 АР, 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 xml:space="preserve">Нарушение внешнего архитектурного облика сложившейся застройки поселения или городского округа, в соответствии с нормативными правовыми актами органа местного самоуправления, определяющими типы и виды рекламных конструкций, допустимых и недопустимых к установке на территории соответствующего муниципального образования или части его территории, в том </w:t>
      </w:r>
      <w:r>
        <w:rPr>
          <w:rFonts w:ascii="Times New Roman" w:hAnsi="Times New Roman"/>
          <w:sz w:val="28"/>
          <w:szCs w:val="28"/>
        </w:rPr>
        <w:lastRenderedPageBreak/>
        <w:t>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Pr="00EA609E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14B0">
        <w:rPr>
          <w:rFonts w:ascii="Times New Roman" w:hAnsi="Times New Roman"/>
          <w:sz w:val="28"/>
          <w:szCs w:val="28"/>
        </w:rPr>
        <w:lastRenderedPageBreak/>
        <w:t>19.1.</w:t>
      </w:r>
      <w:r w:rsidRPr="00BB14B0">
        <w:rPr>
          <w:rFonts w:ascii="Times New Roman" w:hAnsi="Times New Roman"/>
          <w:color w:val="000000"/>
          <w:sz w:val="28"/>
          <w:szCs w:val="28"/>
        </w:rPr>
        <w:t>6</w:t>
      </w:r>
      <w:r w:rsidRPr="00BB14B0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EA609E">
        <w:rPr>
          <w:rFonts w:ascii="Times New Roman" w:hAnsi="Times New Roman"/>
          <w:sz w:val="28"/>
          <w:szCs w:val="28"/>
        </w:rPr>
        <w:t xml:space="preserve">Нарушение </w:t>
      </w:r>
      <w:r w:rsidR="007F439A" w:rsidRPr="00EA609E">
        <w:rPr>
          <w:rFonts w:ascii="Times New Roman" w:hAnsi="Times New Roman"/>
          <w:sz w:val="28"/>
          <w:szCs w:val="28"/>
        </w:rPr>
        <w:t>требований, установленных частями</w:t>
      </w:r>
      <w:r w:rsidRPr="00EA609E">
        <w:rPr>
          <w:rFonts w:ascii="Times New Roman" w:hAnsi="Times New Roman"/>
          <w:sz w:val="28"/>
          <w:szCs w:val="28"/>
        </w:rPr>
        <w:t xml:space="preserve"> 5</w:t>
      </w:r>
      <w:r w:rsidR="007F439A" w:rsidRPr="00EA609E">
        <w:rPr>
          <w:rFonts w:ascii="Times New Roman" w:hAnsi="Times New Roman"/>
          <w:sz w:val="28"/>
          <w:szCs w:val="28"/>
        </w:rPr>
        <w:t>, 5.1</w:t>
      </w:r>
      <w:r w:rsidR="004D1B32" w:rsidRPr="00EA609E">
        <w:rPr>
          <w:rFonts w:ascii="Times New Roman" w:hAnsi="Times New Roman"/>
          <w:sz w:val="28"/>
          <w:szCs w:val="28"/>
        </w:rPr>
        <w:t>, 5.6, 5.7</w:t>
      </w:r>
      <w:r w:rsidRPr="00EA609E">
        <w:rPr>
          <w:rFonts w:ascii="Times New Roman" w:hAnsi="Times New Roman"/>
          <w:sz w:val="28"/>
          <w:szCs w:val="28"/>
        </w:rPr>
        <w:t xml:space="preserve"> статьи 19 Федерального закона от 13.03.2006 № 38-ФЗ «О рекламе» 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зак</w:t>
      </w:r>
      <w:r w:rsidR="00B80E4B">
        <w:rPr>
          <w:rFonts w:ascii="Times New Roman" w:hAnsi="Times New Roman"/>
          <w:sz w:val="28"/>
          <w:szCs w:val="28"/>
        </w:rPr>
        <w:t xml:space="preserve">лючение договора на установку и </w:t>
      </w:r>
      <w:r>
        <w:rPr>
          <w:rFonts w:ascii="Times New Roman" w:hAnsi="Times New Roman"/>
          <w:sz w:val="28"/>
          <w:szCs w:val="28"/>
        </w:rPr>
        <w:t xml:space="preserve">эксплуатацию рекламной конструкции на земельном участке, здании или ином недвижимом имуществе, </w:t>
      </w:r>
      <w:r w:rsidR="00D616DC">
        <w:rPr>
          <w:rFonts w:ascii="Times New Roman" w:hAnsi="Times New Roman"/>
          <w:sz w:val="28"/>
          <w:szCs w:val="28"/>
        </w:rPr>
        <w:t xml:space="preserve">находящемся в </w:t>
      </w:r>
      <w:r>
        <w:rPr>
          <w:rFonts w:ascii="Times New Roman" w:hAnsi="Times New Roman"/>
          <w:sz w:val="28"/>
          <w:szCs w:val="28"/>
        </w:rPr>
        <w:t xml:space="preserve">государственной или 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если аукцион или ко</w:t>
      </w:r>
      <w:r w:rsidR="002969EE">
        <w:rPr>
          <w:rFonts w:ascii="Times New Roman" w:hAnsi="Times New Roman"/>
          <w:sz w:val="28"/>
          <w:szCs w:val="28"/>
        </w:rPr>
        <w:t xml:space="preserve">нкурс на заключение договора на установку и </w:t>
      </w:r>
      <w:r>
        <w:rPr>
          <w:rFonts w:ascii="Times New Roman" w:hAnsi="Times New Roman"/>
          <w:sz w:val="28"/>
          <w:szCs w:val="28"/>
        </w:rPr>
        <w:t>эксплуатацию рекламной конструкции н</w:t>
      </w:r>
      <w:r w:rsidR="002969EE">
        <w:rPr>
          <w:rFonts w:ascii="Times New Roman" w:hAnsi="Times New Roman"/>
          <w:sz w:val="28"/>
          <w:szCs w:val="28"/>
        </w:rPr>
        <w:t xml:space="preserve">а земельном участке, здании или </w:t>
      </w:r>
      <w:r>
        <w:rPr>
          <w:rFonts w:ascii="Times New Roman" w:hAnsi="Times New Roman"/>
          <w:sz w:val="28"/>
          <w:szCs w:val="28"/>
        </w:rPr>
        <w:t>ином недвижимом имуществе, которое находится в государственной или муниципальной собственности и на котором на основании договора между соответственно органом государственной власти, ор</w:t>
      </w:r>
      <w:r w:rsidR="00624E42">
        <w:rPr>
          <w:rFonts w:ascii="Times New Roman" w:hAnsi="Times New Roman"/>
          <w:sz w:val="28"/>
          <w:szCs w:val="28"/>
        </w:rPr>
        <w:t xml:space="preserve">ганом местного самоуправления и </w:t>
      </w:r>
      <w:r>
        <w:rPr>
          <w:rFonts w:ascii="Times New Roman" w:hAnsi="Times New Roman"/>
          <w:sz w:val="28"/>
          <w:szCs w:val="28"/>
        </w:rPr>
        <w:t>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 РПГУ, по электронной почте или 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 срок не позднее 30 минут с 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</w:t>
      </w:r>
      <w:r w:rsidR="00E162E0"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 w:rsidR="00E162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заявителя права собственности либо иного законного основании владения (распоряжения)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 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 прилагаемых документов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документы, необходимые для получения разрешения на установку и эксплуатацию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рекламной конструкции на рассмотрение в Министерство информации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МИМП Московской области рассматривает запрос и прилагаемые документы от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 w:rsidR="00A5670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целью получения разрешения на установку и эксплуатацию рекламной конструкции и по итогам их рассмотрения готовит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решение о согласовании возможности установки и 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 w:rsidR="00C4171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учетом решения МИМП Московской области о согласовании возможности установки и эксплуатации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 w:rsidR="00364FD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 w:rsidR="00364FD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 предоставлении (об отказе в предоставлении) Услуги направляется в 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 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 Администрации, о 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</w:t>
      </w:r>
      <w:r w:rsidR="00364FD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вариантов 2, 4, 5, 6, </w:t>
      </w:r>
      <w:bookmarkStart w:id="27" w:name="__DdeLink__6048_28574919861"/>
      <w:bookmarkEnd w:id="27"/>
      <w:r>
        <w:rPr>
          <w:rFonts w:ascii="Times New Roman" w:hAnsi="Times New Roman"/>
          <w:color w:val="000000"/>
          <w:sz w:val="28"/>
          <w:szCs w:val="28"/>
        </w:rPr>
        <w:t>указанных в подпунктах 17.1.2, 17.1.4, 17.1.5, 17.1.6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19.2.1.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19.2.1.1.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эксплуатацию рекламной конструкции», который оформляется в соответствии с 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19.2.1.2.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19.2.2. Срок предоставления Услуги составляет 24 рабочих дня со дня регистрации запроса в Администрации. 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8" w:name="_anchor_96_Копия_11"/>
      <w:bookmarkEnd w:id="28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19.2.3.1. Договор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эксплуатацию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правообладателем (</w:t>
      </w:r>
      <w:proofErr w:type="spellStart"/>
      <w:r>
        <w:rPr>
          <w:rFonts w:ascii="Times New Roman" w:hAnsi="Times New Roman"/>
          <w:sz w:val="28"/>
          <w:szCs w:val="28"/>
        </w:rPr>
        <w:t>ями</w:t>
      </w:r>
      <w:proofErr w:type="spellEnd"/>
      <w:r>
        <w:rPr>
          <w:rFonts w:ascii="Times New Roman" w:hAnsi="Times New Roman"/>
          <w:sz w:val="28"/>
          <w:szCs w:val="28"/>
        </w:rPr>
        <w:t>) недвижимого имущества, к которому присоединяется рекламная конструкция.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19.2.3.2.  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19.2.3.3. Дизайн-проект рекламной конструкции, предполагаемой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установке и эксплуатации, утвержденный заявителем и согласованный с собственником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 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Услуги, которые заявитель вправе представить по  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 пункте 8.2 АР, 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Нарушение внешнего архитектурного облика сложившейся застройки поселения или городского округа, в соответствии с 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 застройки поселений или городских округов;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4719">
        <w:rPr>
          <w:rFonts w:ascii="Times New Roman" w:hAnsi="Times New Roman"/>
          <w:sz w:val="28"/>
          <w:szCs w:val="28"/>
        </w:rPr>
        <w:lastRenderedPageBreak/>
        <w:t>19.2.</w:t>
      </w:r>
      <w:r w:rsidRPr="00604719">
        <w:rPr>
          <w:rFonts w:ascii="Times New Roman" w:hAnsi="Times New Roman"/>
          <w:color w:val="000000"/>
          <w:sz w:val="28"/>
          <w:szCs w:val="28"/>
        </w:rPr>
        <w:t>6</w:t>
      </w:r>
      <w:r w:rsidRPr="00604719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Нарушение требований, установленных </w:t>
      </w:r>
      <w:r w:rsidR="00EF6B03" w:rsidRPr="00EA609E">
        <w:rPr>
          <w:rFonts w:ascii="Times New Roman" w:hAnsi="Times New Roman"/>
          <w:sz w:val="28"/>
          <w:szCs w:val="28"/>
        </w:rPr>
        <w:t xml:space="preserve">частями 5, 5.1, 5.6, 5.7 статьи 19 Федерального закона от 13.03.2006 № 38-ФЗ «О рекламе» </w:t>
      </w:r>
      <w:r>
        <w:rPr>
          <w:rFonts w:ascii="Times New Roman" w:hAnsi="Times New Roman"/>
          <w:sz w:val="28"/>
          <w:szCs w:val="28"/>
        </w:rPr>
        <w:t xml:space="preserve"> 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 установку и эксплуатацию рекламной конструкции на земельном участке, здании или ином недвижимом имуществе, находящемся в государственной или 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 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если аукцион или конкурс на заключение договора на установку и эксплуатацию рекламной конструкции на земельном участке, здании или ином недвижимом имуществе, которое находится в государственной или муниципальной собственности и на котором на 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19.2.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19.2.8.1.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 РПГУ, по электронной почте или 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19.2.8.2.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 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19.2.8.3.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 прилагаемых документов от заявителей Администрация направляет указанный запрос и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 рассмотрение в Министерство информации и 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</w:t>
      </w:r>
      <w:r>
        <w:rPr>
          <w:rFonts w:ascii="Times New Roman" w:hAnsi="Times New Roman"/>
          <w:sz w:val="28"/>
          <w:szCs w:val="28"/>
        </w:rPr>
        <w:lastRenderedPageBreak/>
        <w:t>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целью получения разрешения на установку и эксплуатацию рекламной конструкции и 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 w:rsidR="002304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2304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7948C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 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19.2.8.4.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этом случае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</w:t>
      </w:r>
      <w:r w:rsidR="00041A76">
        <w:rPr>
          <w:rFonts w:ascii="Times New Roman" w:hAnsi="Times New Roman"/>
          <w:color w:val="000000"/>
          <w:sz w:val="28"/>
          <w:szCs w:val="28"/>
        </w:rPr>
        <w:t xml:space="preserve">ка МФЦ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 w:rsidR="00041A7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 w:rsidR="00041A7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3, </w:t>
      </w:r>
      <w:bookmarkStart w:id="29" w:name="__DdeLink__6048_28574919862"/>
      <w:bookmarkEnd w:id="29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17.1.3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19.3.1.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19.3.1.1.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 установку и 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19.3.1.2.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19.3.2. Срок предоставления Услуги составляет 24 рабочих дня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0" w:name="_anchor_96_Копия_12"/>
      <w:bookmarkEnd w:id="30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19.3.3.1. Договор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эксплуатацию рекламной конструкции, заключенного между владельцем рекламной конструкции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лицом, уполномоченным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заключение указанного договора общим собранием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многоквартирном доме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согласие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многоквартирном доме.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19.3.3.2. 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19.3.3.3. Дизайн-проект рекламной конструкции, предполагаемой к установке и эксплуатации, утвержденный заявителем и согласованный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собственником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 пункте 8.2 АР, 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Нарушение внешнего архитектурного облика сложившейся застройки поселения или городского округа, в соответствии с 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 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13450">
        <w:rPr>
          <w:rFonts w:ascii="Times New Roman" w:hAnsi="Times New Roman"/>
          <w:sz w:val="28"/>
          <w:szCs w:val="28"/>
        </w:rPr>
        <w:lastRenderedPageBreak/>
        <w:t>19.3.</w:t>
      </w:r>
      <w:r w:rsidRPr="00813450">
        <w:rPr>
          <w:rFonts w:ascii="Times New Roman" w:hAnsi="Times New Roman"/>
          <w:color w:val="000000"/>
          <w:sz w:val="28"/>
          <w:szCs w:val="28"/>
        </w:rPr>
        <w:t>6</w:t>
      </w:r>
      <w:r w:rsidRPr="00813450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Нарушение требований, установленных </w:t>
      </w:r>
      <w:r w:rsidR="00A015E1" w:rsidRPr="00EA609E">
        <w:rPr>
          <w:rFonts w:ascii="Times New Roman" w:hAnsi="Times New Roman"/>
          <w:sz w:val="28"/>
          <w:szCs w:val="28"/>
        </w:rPr>
        <w:t xml:space="preserve">частями 5, 5.1, 5.6, 5.7 статьи 19 Федерального закона от 13.03.2006 № 38-ФЗ «О рекламе» </w:t>
      </w:r>
      <w:r>
        <w:rPr>
          <w:rFonts w:ascii="Times New Roman" w:hAnsi="Times New Roman"/>
          <w:sz w:val="28"/>
          <w:szCs w:val="28"/>
        </w:rPr>
        <w:t xml:space="preserve">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 установку и эксплуатацию рекламной конструкции на земельном участке, здании или ином недвижимом имуществе, находящемся в государственной или муниципальной собственности, осуществляется на основе торгов (в форме аукциона или 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если аукцион или конкурс на заключение договора на установку и эксплуатацию рекламной конструкции на земельном участке, здании или ином недвижимом имуществе, которое находится в 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</w:t>
      </w:r>
      <w:r>
        <w:rPr>
          <w:rFonts w:ascii="Times New Roman" w:hAnsi="Times New Roman"/>
          <w:sz w:val="28"/>
          <w:szCs w:val="28"/>
        </w:rPr>
        <w:lastRenderedPageBreak/>
        <w:t>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19.3.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19.3.8.1.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отказе в приеме документов, необходимых для 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19.3.8.2.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для 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19.3.8.3.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 прилагаемых документов от 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документы, необходимые для получения разрешения на 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 рассмотрение в Министерство информации и 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прилагаемые документы от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установку и эксплуатацию рекламной конструкции и по итогам их рассмотрения готовит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или об отказе в 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использованием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усиленной квалифицированной электронной подписи и 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 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19.3.8.4.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 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 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 Администрации, о 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7, </w:t>
      </w:r>
      <w:bookmarkStart w:id="31" w:name="__DdeLink__6048_28574919863"/>
      <w:bookmarkEnd w:id="31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17.1.7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19.4.1.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19.4.1.1.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4B7EDF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</w:t>
      </w:r>
      <w:r w:rsidR="001A1A44"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1 </w:t>
      </w:r>
      <w:proofErr w:type="gramStart"/>
      <w:r w:rsidR="001A1A44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1A1A44"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19.4.1.2.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19.4.2. Срок предоставления Услуги составляет 24 рабочих дня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2" w:name="_anchor_96_Копия_13"/>
      <w:bookmarkEnd w:id="32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19.4.3.1. 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19.4.3.2. Дизайн-проект рекламной конструкции, предполагаемой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установке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согласованный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собственником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проектное предложение (фотомонтаж) места размещения рекламной конструкции (фотомонтаж выполняется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19.4.4. Исчерпывающий перечень документов, необходимых для 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19.4.4.1. Выписка из Единого государственного реестра индивидуальных предпринимателей.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 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 территории, в том числе требования к 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5DD6">
        <w:rPr>
          <w:rFonts w:ascii="Times New Roman" w:hAnsi="Times New Roman"/>
          <w:sz w:val="28"/>
          <w:szCs w:val="28"/>
        </w:rPr>
        <w:lastRenderedPageBreak/>
        <w:t>19.4.</w:t>
      </w:r>
      <w:r w:rsidRPr="00415DD6">
        <w:rPr>
          <w:rFonts w:ascii="Times New Roman" w:hAnsi="Times New Roman"/>
          <w:color w:val="000000"/>
          <w:sz w:val="28"/>
          <w:szCs w:val="28"/>
        </w:rPr>
        <w:t>6</w:t>
      </w:r>
      <w:r w:rsidRPr="00415DD6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Нарушение требований, установленных </w:t>
      </w:r>
      <w:r w:rsidR="006F06C1" w:rsidRPr="00EA609E">
        <w:rPr>
          <w:rFonts w:ascii="Times New Roman" w:hAnsi="Times New Roman"/>
          <w:sz w:val="28"/>
          <w:szCs w:val="28"/>
        </w:rPr>
        <w:t xml:space="preserve">частями 5, 5.1, 5.6, 5.7 статьи 19 Федерального закона от 13.03.2006 № 38-ФЗ «О рекламе» </w:t>
      </w:r>
      <w:r>
        <w:rPr>
          <w:rFonts w:ascii="Times New Roman" w:hAnsi="Times New Roman"/>
          <w:sz w:val="28"/>
          <w:szCs w:val="28"/>
        </w:rPr>
        <w:t xml:space="preserve"> 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 установку и эксплуатацию рекламной конструкции на земельном участке, здании или ином недвижимом имуществе, находящемся в государственной или 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если аукцион или конкурс на заключение договора на установку и 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19.4.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19.4.8.1.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 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 Личный кабинет на 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19.4.8.2.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 наличии), ИНН, ОГРН заявителя и запрашиваются сведения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государственной регистрации заявителя в качестве индивидуального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предпринимателя в целях получения сведений о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для 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 заявителя права собственности либо иного законного основании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 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19.4.8.3.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 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 прилагаемых документов от 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документы, необходимые для получения разрешения на установку и эксплуатацию рекламной конструкции на рассмотрение в Министерство информации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конструкции, и 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рассмотрения готовит решение о согласовании возможности установки и 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 отказе в 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19.4.8.4.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 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 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 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вариантов 8, 10, 11, 12, </w:t>
      </w:r>
      <w:bookmarkStart w:id="33" w:name="__DdeLink__6048_28574919864"/>
      <w:bookmarkEnd w:id="33"/>
      <w:r>
        <w:rPr>
          <w:rFonts w:ascii="Times New Roman" w:hAnsi="Times New Roman"/>
          <w:color w:val="000000"/>
          <w:sz w:val="28"/>
          <w:szCs w:val="28"/>
        </w:rPr>
        <w:t>указанных в подпунктах 17.1.8, 17.1.10, 17.1.11, 17.1.12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19.5.1.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19.5.1.1.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19.5.1.2.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19.5.2. Срок предоставления Услуги составляет 24 рабочих дня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4" w:name="_anchor_96_Копия_14"/>
      <w:bookmarkEnd w:id="34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19.5.3.1. Договор на установку и эксплуатацию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правообладателем (</w:t>
      </w:r>
      <w:proofErr w:type="spellStart"/>
      <w:r>
        <w:rPr>
          <w:rFonts w:ascii="Times New Roman" w:hAnsi="Times New Roman"/>
          <w:sz w:val="28"/>
          <w:szCs w:val="28"/>
        </w:rPr>
        <w:t>ями</w:t>
      </w:r>
      <w:proofErr w:type="spellEnd"/>
      <w:r>
        <w:rPr>
          <w:rFonts w:ascii="Times New Roman" w:hAnsi="Times New Roman"/>
          <w:sz w:val="28"/>
          <w:szCs w:val="28"/>
        </w:rPr>
        <w:t>) недвижимого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присоединяется рекламная конструкция.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19.5.3.2. 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19.5.3.3. Дизайн-проект рекламной конструкции, предполагаемой к установке и эксплуатации, утвержденный заявителем и согласованный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собственником имущества, к 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 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19.5.4. Исчерпывающий перечень документов, необходимых для 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19.5.4.1. Выписка из Единого государственного реестра индивидуальных предпринимателей.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>
        <w:rPr>
          <w:rFonts w:ascii="Times New Roman" w:hAnsi="Times New Roman"/>
          <w:sz w:val="28"/>
          <w:szCs w:val="28"/>
        </w:rPr>
        <w:t xml:space="preserve"> округов;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971DB">
        <w:rPr>
          <w:rFonts w:ascii="Times New Roman" w:hAnsi="Times New Roman"/>
          <w:sz w:val="28"/>
          <w:szCs w:val="28"/>
        </w:rPr>
        <w:lastRenderedPageBreak/>
        <w:t>19.5.</w:t>
      </w:r>
      <w:r w:rsidRPr="003971DB">
        <w:rPr>
          <w:rFonts w:ascii="Times New Roman" w:hAnsi="Times New Roman"/>
          <w:color w:val="000000"/>
          <w:sz w:val="28"/>
          <w:szCs w:val="28"/>
        </w:rPr>
        <w:t>6</w:t>
      </w:r>
      <w:r w:rsidRPr="003971DB">
        <w:rPr>
          <w:rFonts w:ascii="Times New Roman" w:hAnsi="Times New Roman"/>
          <w:sz w:val="28"/>
          <w:szCs w:val="28"/>
        </w:rPr>
        <w:t>.3.</w:t>
      </w:r>
      <w:r w:rsidRPr="003971DB">
        <w:rPr>
          <w:rFonts w:ascii="Times New Roman" w:hAnsi="Times New Roman"/>
          <w:sz w:val="28"/>
          <w:szCs w:val="28"/>
          <w:lang w:val="en-US"/>
        </w:rPr>
        <w:t> </w:t>
      </w:r>
      <w:r w:rsidRPr="003971DB">
        <w:rPr>
          <w:rFonts w:ascii="Times New Roman" w:hAnsi="Times New Roman"/>
          <w:sz w:val="28"/>
          <w:szCs w:val="28"/>
        </w:rPr>
        <w:t>Нарушение</w:t>
      </w:r>
      <w:r>
        <w:rPr>
          <w:rFonts w:ascii="Times New Roman" w:hAnsi="Times New Roman"/>
          <w:sz w:val="28"/>
          <w:szCs w:val="28"/>
        </w:rPr>
        <w:t xml:space="preserve"> требований, установленных </w:t>
      </w:r>
      <w:r w:rsidR="006F06C1" w:rsidRPr="00EA609E">
        <w:rPr>
          <w:rFonts w:ascii="Times New Roman" w:hAnsi="Times New Roman"/>
          <w:sz w:val="28"/>
          <w:szCs w:val="28"/>
        </w:rPr>
        <w:t xml:space="preserve">частями 5, 5.1, 5.6, 5.7 статьи 19 Федерального закона от 13.03.2006 № 38-ФЗ «О рекламе» </w:t>
      </w:r>
      <w:r>
        <w:rPr>
          <w:rFonts w:ascii="Times New Roman" w:hAnsi="Times New Roman"/>
          <w:sz w:val="28"/>
          <w:szCs w:val="28"/>
        </w:rPr>
        <w:t xml:space="preserve">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 установку и эксплуатацию рекламной конструкции на земельном участке, здании или ином недвижимом имуществе, находящемся в государственной или 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если аукцион или конкурс на заключение договора на установку и эксплуатацию рекламной конструкции на земельном участке, здании или ином недвижимом имуществе, которое находится в государственной или муниципальной собственности и на котором на 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 установку и 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 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19.5.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19.5.8.1.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РПГУ, по электронной почте или почтовым отправлением, выдается заявителю (представителю заявителя) лично в Администрации в срок не позднее 30 минут с 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19.5.8.2.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наличии), ИНН, ОГРН заявителя и запрашиваются сведения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для 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19.5.8.3.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 прилагаемых документов от заявителей Администрация направляет указанный запрос и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в Министерство информации и 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МИМП Московской области рассматривает запрос и прилагаемые документы от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заявителей, обратившихся с целью получения разрешения на установку и эксплуатацию рекламной конструкции и 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решение о согласовании возможности установки и 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 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19.5.8.4.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 предоставлении (об отказе в 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 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 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19.6. 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9, </w:t>
      </w:r>
      <w:bookmarkStart w:id="35" w:name="__DdeLink__6048_28574919865"/>
      <w:bookmarkEnd w:id="35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17.1.9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19.6.1.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19.6.1.1.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19.6.1.2.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19.6.2. Срок предоставления Услуги составляет 24 рабочих дня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6" w:name="_anchor_96_Копия_15"/>
      <w:bookmarkEnd w:id="36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19.6.3.1. Договор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многоквартирном доме и согласие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многоквартирном доме.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19.6.3.2. 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 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19.6.3.3. Дизайн-проект рекламной конструкции, предполагаемой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установке и эксплуатации, утвержденный заявителем и согласованный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собственником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проектное предложение  (фотомонтаж) места  размещения рекламной конструкции  (фотомонтаж выполняется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 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 конструкции 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 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 соблюдением 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19.6.4. Исчерпывающий перечень документов, необходимых для 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19.6.4.1. Выписка из Единого государственного реестра индивидуальных предпринимателей.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Нарушение внешнего архитектурного облика сложившейся застройки поселения или городского округа, в соответствии с нормативными правовыми актами органа местного самоуправления, определяющими типы и виды рекламных конструкций, допустимых и недопустимых к установке на территории соответствующего муниципального образования или части его 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971DB">
        <w:rPr>
          <w:rFonts w:ascii="Times New Roman" w:hAnsi="Times New Roman"/>
          <w:sz w:val="28"/>
          <w:szCs w:val="28"/>
        </w:rPr>
        <w:lastRenderedPageBreak/>
        <w:t>19.6.</w:t>
      </w:r>
      <w:r w:rsidRPr="003971DB">
        <w:rPr>
          <w:rFonts w:ascii="Times New Roman" w:hAnsi="Times New Roman"/>
          <w:color w:val="000000"/>
          <w:sz w:val="28"/>
          <w:szCs w:val="28"/>
        </w:rPr>
        <w:t>6</w:t>
      </w:r>
      <w:r w:rsidRPr="003971DB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Нарушение требований, установленных </w:t>
      </w:r>
      <w:r w:rsidR="006F06C1" w:rsidRPr="00EA609E">
        <w:rPr>
          <w:rFonts w:ascii="Times New Roman" w:hAnsi="Times New Roman"/>
          <w:sz w:val="28"/>
          <w:szCs w:val="28"/>
        </w:rPr>
        <w:t xml:space="preserve">частями 5, 5.1, 5.6, 5.7 статьи 19 Федерального закона от 13.03.2006 № 38-ФЗ «О рекламе» </w:t>
      </w:r>
      <w:r>
        <w:rPr>
          <w:rFonts w:ascii="Times New Roman" w:hAnsi="Times New Roman"/>
          <w:sz w:val="28"/>
          <w:szCs w:val="28"/>
        </w:rPr>
        <w:t xml:space="preserve"> 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 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</w:t>
      </w:r>
      <w:r>
        <w:rPr>
          <w:rFonts w:ascii="Times New Roman" w:hAnsi="Times New Roman"/>
          <w:sz w:val="28"/>
          <w:szCs w:val="28"/>
        </w:rPr>
        <w:lastRenderedPageBreak/>
        <w:t>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19.6.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19.6.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19.6.8.1.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</w:t>
      </w:r>
      <w:r>
        <w:rPr>
          <w:rFonts w:ascii="Times New Roman" w:hAnsi="Times New Roman"/>
          <w:sz w:val="28"/>
          <w:szCs w:val="28"/>
        </w:rPr>
        <w:lastRenderedPageBreak/>
        <w:t>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19.6.8.2.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наличии),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запрашиваются сведения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19.6.8.3.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 прилагаемых документов от 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</w:t>
      </w:r>
      <w:r>
        <w:rPr>
          <w:rFonts w:ascii="Times New Roman" w:hAnsi="Times New Roman"/>
          <w:sz w:val="28"/>
          <w:szCs w:val="28"/>
        </w:rPr>
        <w:lastRenderedPageBreak/>
        <w:t>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МИМП Московской области рассматривает запрос и прилагаемые документы от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заявителей, обратившихся с целью получения разрешения на 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 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 эксплуатации 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или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19.6.8.4.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бумажном носителе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13, </w:t>
      </w:r>
      <w:bookmarkStart w:id="37" w:name="__DdeLink__6048_28574919866"/>
      <w:bookmarkEnd w:id="37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17.1.13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19.7.1.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19.7.1.1.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19.7.1.2.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19.7.2. Срок предоставления Услуги составляет 24 рабочих дня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8" w:name="_anchor_96_Копия_16"/>
      <w:bookmarkEnd w:id="38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19.7.3.1. 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19.7.3.2. Дизайн-проект рекламной конструкции, предполагаемой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установке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согласованный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собственником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19.7.4.1. Выписка из Единого государственного реестра юридических лиц.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Нарушение внешнего архитектурного облика сложившейся застройки поселения или 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 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 застройки поселений или городских округов;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69FE">
        <w:rPr>
          <w:rFonts w:ascii="Times New Roman" w:hAnsi="Times New Roman"/>
          <w:sz w:val="28"/>
          <w:szCs w:val="28"/>
        </w:rPr>
        <w:lastRenderedPageBreak/>
        <w:t>19.7.</w:t>
      </w:r>
      <w:r w:rsidRPr="008C69FE">
        <w:rPr>
          <w:rFonts w:ascii="Times New Roman" w:hAnsi="Times New Roman"/>
          <w:color w:val="000000"/>
          <w:sz w:val="28"/>
          <w:szCs w:val="28"/>
        </w:rPr>
        <w:t>6</w:t>
      </w:r>
      <w:r w:rsidRPr="008C69FE">
        <w:rPr>
          <w:rFonts w:ascii="Times New Roman" w:hAnsi="Times New Roman"/>
          <w:sz w:val="28"/>
          <w:szCs w:val="28"/>
        </w:rPr>
        <w:t>.3.</w:t>
      </w:r>
      <w:r w:rsidRPr="008C69FE">
        <w:rPr>
          <w:rFonts w:ascii="Times New Roman" w:hAnsi="Times New Roman"/>
          <w:sz w:val="28"/>
          <w:szCs w:val="28"/>
          <w:lang w:val="en-US"/>
        </w:rPr>
        <w:t> </w:t>
      </w:r>
      <w:r w:rsidRPr="008C69FE">
        <w:rPr>
          <w:rFonts w:ascii="Times New Roman" w:hAnsi="Times New Roman"/>
          <w:sz w:val="28"/>
          <w:szCs w:val="28"/>
        </w:rPr>
        <w:t>Нарушение</w:t>
      </w:r>
      <w:r>
        <w:rPr>
          <w:rFonts w:ascii="Times New Roman" w:hAnsi="Times New Roman"/>
          <w:sz w:val="28"/>
          <w:szCs w:val="28"/>
        </w:rPr>
        <w:t xml:space="preserve"> требований, установленных </w:t>
      </w:r>
      <w:r w:rsidR="006F06C1" w:rsidRPr="00EA609E">
        <w:rPr>
          <w:rFonts w:ascii="Times New Roman" w:hAnsi="Times New Roman"/>
          <w:sz w:val="28"/>
          <w:szCs w:val="28"/>
        </w:rPr>
        <w:t xml:space="preserve">частями 5, 5.1, 5.6, 5.7 статьи 19 Федерального закона от 13.03.2006 № 38-ФЗ «О рекламе» </w:t>
      </w:r>
      <w:r>
        <w:rPr>
          <w:rFonts w:ascii="Times New Roman" w:hAnsi="Times New Roman"/>
          <w:sz w:val="28"/>
          <w:szCs w:val="28"/>
        </w:rPr>
        <w:t xml:space="preserve">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если аукцион или конкурс на заключение договора на установку и эксплуатацию рекламной конструкции на 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 участию в аукционе или 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19.7.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19.7.8.1.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 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РПГУ, по электронной почте или почтовым отправлением, выдается заявителю (представителю заявителя) лично в 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 позднее 30 минут с 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19.7.8.2.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запрашиваются сведения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19.7.8.3.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 прилагаемых документов от заявителей Администрация направляет указанный запрос и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 рассмотрение в Министерство информации и 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прилагаемые документы от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заявителей, обратившихся с целью получения разрешения на 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 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 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также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19.7.8.4.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A659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A659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 w:rsidR="0042205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 w:rsidR="0042205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вариантов 14, 16, 17, 18, </w:t>
      </w:r>
      <w:bookmarkStart w:id="39" w:name="__DdeLink__6048_28574919867"/>
      <w:bookmarkEnd w:id="39"/>
      <w:r>
        <w:rPr>
          <w:rFonts w:ascii="Times New Roman" w:hAnsi="Times New Roman"/>
          <w:color w:val="000000"/>
          <w:sz w:val="28"/>
          <w:szCs w:val="28"/>
        </w:rPr>
        <w:t>указанных в подпунктах 17.1.14, 17.1.16, 17.1.17, 17.1.18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19.8.1.1.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19.8.1.2.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19.8.2. Срок предоставления Услуги составляет 24 рабочих дня со 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40" w:name="_anchor_96_Копия_17"/>
      <w:bookmarkEnd w:id="40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19.8.3.1. Договор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эксплуатацию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правообладателем (</w:t>
      </w:r>
      <w:proofErr w:type="spellStart"/>
      <w:r>
        <w:rPr>
          <w:rFonts w:ascii="Times New Roman" w:hAnsi="Times New Roman"/>
          <w:sz w:val="28"/>
          <w:szCs w:val="28"/>
        </w:rPr>
        <w:t>ями</w:t>
      </w:r>
      <w:proofErr w:type="spellEnd"/>
      <w:r>
        <w:rPr>
          <w:rFonts w:ascii="Times New Roman" w:hAnsi="Times New Roman"/>
          <w:sz w:val="28"/>
          <w:szCs w:val="28"/>
        </w:rPr>
        <w:t>) недвижимого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присоединяется рекламная конструкция.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19.8.3.2. 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="00425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19.8.3.3. Дизайн-проект рекламной конструкции, предполагаемой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установке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согласованный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собственником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19.8.4.1. Выписка из Единого государственного реестра юридических лиц.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Нарушение внешнего архитектурного облика сложившейся застройки поселения или городского округа, в 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69FE">
        <w:rPr>
          <w:rFonts w:ascii="Times New Roman" w:hAnsi="Times New Roman"/>
          <w:sz w:val="28"/>
          <w:szCs w:val="28"/>
        </w:rPr>
        <w:lastRenderedPageBreak/>
        <w:t>19.8.</w:t>
      </w:r>
      <w:r w:rsidRPr="008C69FE">
        <w:rPr>
          <w:rFonts w:ascii="Times New Roman" w:hAnsi="Times New Roman"/>
          <w:color w:val="000000"/>
          <w:sz w:val="28"/>
          <w:szCs w:val="28"/>
        </w:rPr>
        <w:t>6</w:t>
      </w:r>
      <w:r w:rsidRPr="008C69FE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Нарушение требований, установленных </w:t>
      </w:r>
      <w:r w:rsidR="00D06B6B" w:rsidRPr="00EA609E">
        <w:rPr>
          <w:rFonts w:ascii="Times New Roman" w:hAnsi="Times New Roman"/>
          <w:sz w:val="28"/>
          <w:szCs w:val="28"/>
        </w:rPr>
        <w:t xml:space="preserve">частями 5, 5.1, 5.6, 5.7 статьи 19 Федерального закона от 13.03.2006 № 38-ФЗ «О рекламе» </w:t>
      </w:r>
      <w:r>
        <w:rPr>
          <w:rFonts w:ascii="Times New Roman" w:hAnsi="Times New Roman"/>
          <w:sz w:val="28"/>
          <w:szCs w:val="28"/>
        </w:rPr>
        <w:t xml:space="preserve"> 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заключение договора на установку и эксплуатацию рекламной конструкции на земельном участке, здании или ином недв</w:t>
      </w:r>
      <w:r w:rsidR="00F869A3">
        <w:rPr>
          <w:rFonts w:ascii="Times New Roman" w:hAnsi="Times New Roman"/>
          <w:sz w:val="28"/>
          <w:szCs w:val="28"/>
        </w:rPr>
        <w:t xml:space="preserve">ижимом имуществе, находящемся в </w:t>
      </w:r>
      <w:r>
        <w:rPr>
          <w:rFonts w:ascii="Times New Roman" w:hAnsi="Times New Roman"/>
          <w:sz w:val="28"/>
          <w:szCs w:val="28"/>
        </w:rPr>
        <w:t>госуд</w:t>
      </w:r>
      <w:r w:rsidR="00F869A3">
        <w:rPr>
          <w:rFonts w:ascii="Times New Roman" w:hAnsi="Times New Roman"/>
          <w:sz w:val="28"/>
          <w:szCs w:val="28"/>
        </w:rPr>
        <w:t xml:space="preserve">арственной или </w:t>
      </w:r>
      <w:r>
        <w:rPr>
          <w:rFonts w:ascii="Times New Roman" w:hAnsi="Times New Roman"/>
          <w:sz w:val="28"/>
          <w:szCs w:val="28"/>
        </w:rPr>
        <w:t xml:space="preserve">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если аукцион или конкурс на заключение договора на установку и 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 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19.8.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19.8.8.1.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 Личный кабинет на 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19.8.8.2.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запрашиваются сведения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 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19.8.8.3.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МИМП Московской области рассматривает запрос и прилагаемые документы от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целью получения разрешения на установку и эксплуатацию рекламной конструкции и 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 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 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 w:rsidR="00FB3F8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 w:rsidR="00FB3F8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19.8.8.4.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EB52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EB52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EB52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 предоставлении (об отказе в 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 виде распечатанного на</w:t>
      </w:r>
      <w:r w:rsidR="00B9511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 w:rsidR="00B9511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 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 Администрации, о 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15, </w:t>
      </w:r>
      <w:bookmarkStart w:id="41" w:name="__DdeLink__6048_28574919868"/>
      <w:bookmarkEnd w:id="41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17.1.15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19.9.1.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19.9.1.1.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 установку и 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19.9.1.2.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19.9.2. Срок предоставления Услуги составляет 24  рабочих дня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42" w:name="_anchor_96_Копия_18"/>
      <w:bookmarkEnd w:id="42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19.9.3.1. Договор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эксплуатацию рекламной конструкции, заключенного между владельцем рекламной конструкции и</w:t>
      </w:r>
      <w:r w:rsidR="007252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лицом, уполномоченным на</w:t>
      </w:r>
      <w:r w:rsidR="007252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заключение указанного договора общим собранием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многоквартирном доме и</w:t>
      </w:r>
      <w:r w:rsidR="007252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согласие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многоквартирном доме.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 w:rsidR="00E171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19.9.3.2.  Проектная документация: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правил (СНиП), Правилам устройства электроустановок (ПУЭ), стандартам Единой </w:t>
      </w:r>
      <w:r>
        <w:rPr>
          <w:rFonts w:ascii="Times New Roman" w:hAnsi="Times New Roman"/>
          <w:sz w:val="28"/>
          <w:szCs w:val="28"/>
        </w:rPr>
        <w:lastRenderedPageBreak/>
        <w:t>системы конструкторской документации (ЕСКД) и</w:t>
      </w:r>
      <w:r w:rsidR="003871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="003871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другим нормативным требованиям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 w:rsidR="004560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19.9.3.3. Дизайн-проект рекламной конструкции, предполагаемой к</w:t>
      </w:r>
      <w:r w:rsidR="00D438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установке и</w:t>
      </w:r>
      <w:r w:rsidR="00D438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D438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согласованный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собственником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="00A154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>
        <w:rPr>
          <w:rFonts w:ascii="Times New Roman" w:hAnsi="Times New Roman"/>
          <w:sz w:val="28"/>
          <w:szCs w:val="28"/>
        </w:rPr>
        <w:t>врисовки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фотографии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указанием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карте (масштаб карты 1:2500).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19.9.4. Исчерпывающий перечень документо</w:t>
      </w:r>
      <w:r w:rsidR="00CB2474">
        <w:rPr>
          <w:rFonts w:ascii="Times New Roman" w:hAnsi="Times New Roman"/>
          <w:sz w:val="28"/>
          <w:szCs w:val="28"/>
        </w:rPr>
        <w:t xml:space="preserve">в, необходимых для </w:t>
      </w:r>
      <w:r>
        <w:rPr>
          <w:rFonts w:ascii="Times New Roman" w:hAnsi="Times New Roman"/>
          <w:sz w:val="28"/>
          <w:szCs w:val="28"/>
        </w:rPr>
        <w:t>предоставления Услуги, которые заявитель вправе представить по собственной инициативе, так к</w:t>
      </w:r>
      <w:r w:rsidR="00CB2474">
        <w:rPr>
          <w:rFonts w:ascii="Times New Roman" w:hAnsi="Times New Roman"/>
          <w:sz w:val="28"/>
          <w:szCs w:val="28"/>
        </w:rPr>
        <w:t xml:space="preserve">ак они подлежат представлению в </w:t>
      </w:r>
      <w:r>
        <w:rPr>
          <w:rFonts w:ascii="Times New Roman" w:hAnsi="Times New Roman"/>
          <w:sz w:val="28"/>
          <w:szCs w:val="28"/>
        </w:rPr>
        <w:t>рамках межведомственного информационног</w:t>
      </w:r>
      <w:r w:rsidR="00CB2474">
        <w:rPr>
          <w:rFonts w:ascii="Times New Roman" w:hAnsi="Times New Roman"/>
          <w:sz w:val="28"/>
          <w:szCs w:val="28"/>
        </w:rPr>
        <w:t xml:space="preserve">о взаимодействия в дополнение к </w:t>
      </w:r>
      <w:r>
        <w:rPr>
          <w:rFonts w:ascii="Times New Roman" w:hAnsi="Times New Roman"/>
          <w:sz w:val="28"/>
          <w:szCs w:val="28"/>
        </w:rPr>
        <w:t>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19.9.4.1. Выписка из Единого государственного реестра юридических лиц.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</w:t>
      </w:r>
      <w:r w:rsidR="00812BE8">
        <w:rPr>
          <w:rFonts w:ascii="Times New Roman" w:hAnsi="Times New Roman"/>
          <w:sz w:val="28"/>
          <w:szCs w:val="28"/>
        </w:rPr>
        <w:t xml:space="preserve">ем предоставляется заверенная в 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Нарушение внешнего архитектурного облика сложившейся застройки поселения или городского округа, в 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0A8">
        <w:rPr>
          <w:rFonts w:ascii="Times New Roman" w:hAnsi="Times New Roman"/>
          <w:sz w:val="28"/>
          <w:szCs w:val="28"/>
        </w:rPr>
        <w:lastRenderedPageBreak/>
        <w:t>19.9.</w:t>
      </w:r>
      <w:r w:rsidRPr="005960A8">
        <w:rPr>
          <w:rFonts w:ascii="Times New Roman" w:hAnsi="Times New Roman"/>
          <w:color w:val="000000"/>
          <w:sz w:val="28"/>
          <w:szCs w:val="28"/>
        </w:rPr>
        <w:t>6</w:t>
      </w:r>
      <w:r w:rsidRPr="005960A8">
        <w:rPr>
          <w:rFonts w:ascii="Times New Roman" w:hAnsi="Times New Roman"/>
          <w:sz w:val="28"/>
          <w:szCs w:val="28"/>
        </w:rPr>
        <w:t>.3.</w:t>
      </w:r>
      <w:r w:rsidRPr="005960A8">
        <w:rPr>
          <w:rFonts w:ascii="Times New Roman" w:hAnsi="Times New Roman"/>
          <w:sz w:val="28"/>
          <w:szCs w:val="28"/>
          <w:lang w:val="en-US"/>
        </w:rPr>
        <w:t> </w:t>
      </w:r>
      <w:r w:rsidRPr="005960A8">
        <w:rPr>
          <w:rFonts w:ascii="Times New Roman" w:hAnsi="Times New Roman"/>
          <w:sz w:val="28"/>
          <w:szCs w:val="28"/>
        </w:rPr>
        <w:t>Нарушение</w:t>
      </w:r>
      <w:r>
        <w:rPr>
          <w:rFonts w:ascii="Times New Roman" w:hAnsi="Times New Roman"/>
          <w:sz w:val="28"/>
          <w:szCs w:val="28"/>
        </w:rPr>
        <w:t xml:space="preserve"> требований, установленных </w:t>
      </w:r>
      <w:r w:rsidR="00D06B6B" w:rsidRPr="00EA609E">
        <w:rPr>
          <w:rFonts w:ascii="Times New Roman" w:hAnsi="Times New Roman"/>
          <w:sz w:val="28"/>
          <w:szCs w:val="28"/>
        </w:rPr>
        <w:t xml:space="preserve">частями 5, 5.1, 5.6, 5.7 статьи 19 Федерального закона от 13.03.2006 № 38-ФЗ «О рекламе» </w:t>
      </w:r>
      <w:r>
        <w:rPr>
          <w:rFonts w:ascii="Times New Roman" w:hAnsi="Times New Roman"/>
          <w:sz w:val="28"/>
          <w:szCs w:val="28"/>
        </w:rPr>
        <w:t xml:space="preserve"> в случае: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 установку и 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если аукцион или конкурс на заключение договора на установку и эксплуатацию рекламной конструкции на  земельном участке, здании или ином недвижимом</w:t>
      </w:r>
      <w:r w:rsidR="00372977">
        <w:rPr>
          <w:rFonts w:ascii="Times New Roman" w:hAnsi="Times New Roman"/>
          <w:sz w:val="28"/>
          <w:szCs w:val="28"/>
        </w:rPr>
        <w:t xml:space="preserve"> имуществе, которое находится в </w:t>
      </w:r>
      <w:r>
        <w:rPr>
          <w:rFonts w:ascii="Times New Roman" w:hAnsi="Times New Roman"/>
          <w:sz w:val="28"/>
          <w:szCs w:val="28"/>
        </w:rPr>
        <w:t>государственной или муниципальной собственности и на котором на основании договора между соответственно органом государственной власти, органом местного самоуправления и  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38-ФЗ «О рекламе» определяется схемой размещения рекламных конструкций);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19.9.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19.9.8.1.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 w:rsidR="0043740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РПГУ, по электронной почте или 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 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момента получения от 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19.9.8.2.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 запрашиваются сведения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 государственной регистрации заявителя в качестве юридического лица.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E34E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подтверждения наличия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 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19.9.8.3.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на 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рассмотрении запроса и прилагаемых документов от заявителей Администрация направляет указанный запрос и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в Министерство информации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ВИС, МИМП.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15 (пятнадцати)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прилагаемые документы от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заявителей, обратившихся с целью получения разрешения на установку и эксплуатацию рекламной конструкции и 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 w:rsidR="00F172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F172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 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19.9.8.4.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E77DD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Решение о</w:t>
      </w:r>
      <w:r w:rsidR="00E607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 w:rsidR="00E607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 w:rsidR="00DA297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выдаче результата предоставления муниципальной услуги,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19.10.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19, </w:t>
      </w:r>
      <w:bookmarkStart w:id="43" w:name="__DdeLink__6048_28574919869"/>
      <w:bookmarkEnd w:id="43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17.1.19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19.10.1.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19.10.1.1.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19.10.1.2.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19.10.2. Срок предоставления Услуги составляет 7 рабочих дней со 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44" w:name="_anchor_96_Копия_19"/>
      <w:bookmarkEnd w:id="44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19.10.3.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19.10.3.1. Разрешение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эксплуатацию рекламной конструкции.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19.10.4.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 xml:space="preserve">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</w:t>
      </w:r>
      <w:r>
        <w:rPr>
          <w:rFonts w:ascii="Times New Roman" w:hAnsi="Times New Roman"/>
          <w:sz w:val="28"/>
          <w:szCs w:val="28"/>
        </w:rPr>
        <w:lastRenderedPageBreak/>
        <w:t>информационного взаимодействия в дополнение к документам, указанным в пункте 8.2 АР, 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19.10.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19.10.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19.10.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19.10.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19.10.8.1.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 РПГУ, по электронной почте или 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 срок не позднее 30 минут с момента получения от 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19.10.8.2.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подтверждения наличия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 целях предоставления муниципальной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его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19.10.8.3.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 согласно Приложению 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или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использованием усиленной квалифицированной электронной подписи и направляет должностному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 w:rsidR="006F20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 w:rsidR="006F20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19.10.8.4.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 w:rsidR="002C392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 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20, </w:t>
      </w:r>
      <w:bookmarkStart w:id="45" w:name="__DdeLink__6048_285749198610"/>
      <w:bookmarkEnd w:id="45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17.1.20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19.11.1.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19.11.1.1.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19.11.1.2.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19.11.2. Срок предоставления Услуги составляет 7 рабочих дней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46" w:name="_anchor_96_Копия_110"/>
      <w:bookmarkEnd w:id="46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19.11.3.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19.11.3.1. Разрешение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эксплуатацию рекламной конструкции.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19.11.4.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19.11.4.1. Выписка из Единого государственного реестра индивидуальных предпринимателей.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19.11.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19.11.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19.11.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19.11.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19.11.8.1.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минут с момента получения от 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19.11.8.2.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подтверждения наличия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 котором планируется установка (установлена) рекламная конструкция в целях предоставления муниципальной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 наличии), ИНН, ОГРН заявителя и запрашиваются сведения о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его состав структурными подразделениями обмен сведениями, необходимыми для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19.11.8.3.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формирует в 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 согласно Приложению 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также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19.11.8.4.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0B0734" w:rsidRPr="000B0734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21, </w:t>
      </w:r>
      <w:bookmarkStart w:id="47" w:name="__DdeLink__6048_285749198611"/>
      <w:bookmarkEnd w:id="47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17.1.21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19.12.1.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19.12.1.1.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19.12.1.2.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19.12.2. Срок предоставления Услуги составляет 7 рабочих дней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48" w:name="_anchor_96_Копия_111"/>
      <w:bookmarkEnd w:id="48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19.12.3.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19.12.3.1. Разрешение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эксплуатацию рекламной конструкции.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19.12.4.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</w:t>
      </w:r>
      <w:r w:rsidRPr="001A1A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межведомственного информационного взаимодействия в дополнение к 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19.12.4.1. Выписка из Единого государственного реестра юридических лиц.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19.12.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19.12.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19.12.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19.12.8.1.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минут с момента получения от 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19.12.8.2.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запрашиваются сведения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При этом в данном запросе указываются вид объекта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подтверждения наличия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 целях предоставления муниципальной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его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19.12.8.3.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 согласно Приложению 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также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осуществляет контроль сроков предоставления Услуги, подписывает проект решения о предоставлении Услуги или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 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19.12.8.4.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22, </w:t>
      </w:r>
      <w:bookmarkStart w:id="49" w:name="__DdeLink__6048_285749198612"/>
      <w:bookmarkEnd w:id="49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17.1.22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19.13.1.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19.13.1.1.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19.13.1.2.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19.13.2. Срок предоставления Услуги составляет 7 рабочих дней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50" w:name="_anchor_96_Копия_112"/>
      <w:bookmarkEnd w:id="50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19.13.3.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19.13.3.1. Уведомление (соглашение)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расторжении.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19.13.4.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информационного взаимодействия в дополнение к документам, указанным в пункте 8.2 АР, 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19.13.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19.13.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19.13.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19.13.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19.13.8.1.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19.13.8.2.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подтверждения наличия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его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19.13.8.3.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Услуги, установленных АР, определяет возможность предоставления Услуги и 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 согласно Приложению 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 отказе в 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19.13.8.4.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 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выдаче результата предоставления Услуги проверяет документы,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23, </w:t>
      </w:r>
      <w:bookmarkStart w:id="51" w:name="__DdeLink__6048_285749198613"/>
      <w:bookmarkEnd w:id="51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17.1.23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19.14.1.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19.14.1.1.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19.14.1.2.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19.14.2. Срок предоставления Услуги составляет 7 рабочих дней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52" w:name="_anchor_96_Копия_113"/>
      <w:bookmarkEnd w:id="52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19.14.3.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19.14.3.1. Уведомление (соглашение)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расторжении.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19.14.4.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19.14.4.1. Выписка из Единого государственного реестра индивидуальных предпринимателей.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19.14.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19.14.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19.14.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19.14.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19.14.8.1.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не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позднее первого рабочего дня, следующего за 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 РПГУ, по электронной почте или 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 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19.14.8.2.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подтверждения наличия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наличии),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запрашиваются сведения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его состав структурными подразделениями обмен сведениями, необходимыми для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19.14.8.3.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 согласно Приложению 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19.14.8.4.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 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выдаче результата предоставления Услуги проверяет документы,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24, </w:t>
      </w:r>
      <w:bookmarkStart w:id="53" w:name="__DdeLink__6048_285749198614"/>
      <w:bookmarkEnd w:id="53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17.1.24 пункта 17.1 АР: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19.15.1. Результатом предоставления Услуги является: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19.15.1.1.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19.15.1.2.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19.15.2. Срок предоставления Услуги составляет 7 (семь) рабочих дней со дня регистрации запроса в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(семь) рабочих дней со дня регистрации запроса в Администрации, в том числе в случае, если запрос подан заявителем</w:t>
      </w:r>
      <w:bookmarkStart w:id="54" w:name="_anchor_96_Копия_114"/>
      <w:bookmarkEnd w:id="54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19.15.3.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19.15.3.1. Уведомление (соглашение)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расторжении.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A4E96" w:rsidRDefault="001A1A44" w:rsidP="00B0245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19.15.4. Исчерпывающий перечень документов, необходимых для 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19.15.4.1. Выписка из Единого государственного реестра юридических лиц.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19.15.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19.15.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принятие решения о предоставлении (об отказе в предоставлении) Услуги;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результата предоставления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19.15.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19.15.8.1.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ЕСИА.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6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 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РПГУ, по электронной почте или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 позднее 30 минут с 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19.15.8.2.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 запрашиваются сведения государственной регистрации заявителя в 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При этом в данном запросе указываются вид объекта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правообладателях объекта недвижимости</w:t>
      </w:r>
      <w:r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подтверждения наличия у 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котором планируется установка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 его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19.15.8.3.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предоставлении Услуги по форме согласно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ее предоставлении по форме согласно Приложению 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том числе АР, полноты и 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19.15.8.4.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Администрация, ВИС, 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печатью МФЦ.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также документы, подтверждающие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CA4E96" w:rsidRDefault="001A1A44" w:rsidP="00B02452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11"/>
        <w:spacing w:before="0" w:after="0"/>
        <w:ind w:firstLine="709"/>
        <w:jc w:val="center"/>
        <w:rPr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11"/>
        <w:spacing w:before="0" w:after="0"/>
        <w:ind w:firstLine="709"/>
        <w:jc w:val="center"/>
        <w:rPr>
          <w:sz w:val="28"/>
          <w:szCs w:val="28"/>
        </w:rPr>
      </w:pPr>
      <w:bookmarkStart w:id="55" w:name="_Toc125717110"/>
      <w:bookmarkStart w:id="56" w:name="Par372"/>
      <w:bookmarkEnd w:id="55"/>
      <w:bookmarkEnd w:id="56"/>
      <w:r>
        <w:rPr>
          <w:b w:val="0"/>
          <w:bCs w:val="0"/>
          <w:sz w:val="28"/>
          <w:szCs w:val="28"/>
          <w:lang w:val="en-US"/>
        </w:rPr>
        <w:lastRenderedPageBreak/>
        <w:t>IV</w:t>
      </w:r>
      <w:r>
        <w:rPr>
          <w:b w:val="0"/>
          <w:bCs w:val="0"/>
          <w:sz w:val="28"/>
          <w:szCs w:val="28"/>
        </w:rPr>
        <w:t>. Формы контроля за исполнением АР</w:t>
      </w:r>
    </w:p>
    <w:p w:rsidR="00CA4E96" w:rsidRDefault="00CA4E96" w:rsidP="00B02452">
      <w:pPr>
        <w:pStyle w:val="21"/>
        <w:spacing w:before="0" w:after="0"/>
        <w:ind w:firstLine="709"/>
        <w:jc w:val="center"/>
        <w:rPr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20. Порядок осуществления текущего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 xml:space="preserve"> соблюдением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исполнением ответственными должностными лицами Администрации</w:t>
      </w:r>
    </w:p>
    <w:p w:rsidR="00CA4E96" w:rsidRDefault="001A1A44" w:rsidP="00B02452">
      <w:pPr>
        <w:pStyle w:val="21"/>
        <w:spacing w:before="0" w:after="0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положений АР и иных нормативных правовых актов Российской Федерации,</w:t>
      </w: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нормативных правовых актов Московской области, устанавливающих требования к предоставлению Услуги, а также принятием ими решений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20.1. 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Администрации положений АР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организационно-распорядительным актом Администрации. 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20.2. Требованиями к порядку и формам текущего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> предоставлением Услуги являются: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20.2.1. Независимость.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20.2.2. Тщательность.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20.3. </w:t>
      </w:r>
      <w:proofErr w:type="gramStart"/>
      <w:r>
        <w:rPr>
          <w:rFonts w:ascii="Times New Roman" w:hAnsi="Times New Roman"/>
          <w:sz w:val="28"/>
          <w:szCs w:val="28"/>
        </w:rPr>
        <w:t xml:space="preserve">Независимость текущего контроля заключается в том, что должностное лицо Администрации, уполномоченное на его осуществление, не находится в служебной зависимости от должностного лица Администрации, участвующего в предоставлении Услуги, в том числе не имеет близкого родства или свойства </w:t>
      </w:r>
      <w:r>
        <w:rPr>
          <w:rFonts w:ascii="Times New Roman" w:hAnsi="Times New Roman"/>
          <w:sz w:val="28"/>
          <w:szCs w:val="28"/>
        </w:rPr>
        <w:lastRenderedPageBreak/>
        <w:t>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20.4. Должностные лица Администрации, осуществляющие 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Услуги, обязаны принимать меры по предотвращению конфликта интересов при предоставлении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20.5. Тщательность осуществления текущего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bCs w:val="0"/>
          <w:sz w:val="28"/>
          <w:szCs w:val="28"/>
        </w:rPr>
      </w:pPr>
      <w:bookmarkStart w:id="57" w:name="_Toc125717112"/>
      <w:bookmarkEnd w:id="57"/>
      <w:r>
        <w:rPr>
          <w:b w:val="0"/>
          <w:bCs w:val="0"/>
          <w:sz w:val="28"/>
          <w:szCs w:val="28"/>
        </w:rPr>
        <w:t xml:space="preserve">21. Порядок и периодичность осуществления плановых и внеплановых проверок полноты и качества предоставления Услуги, в том числе порядок и формы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 xml:space="preserve"> полнотой и качеством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21.1. Порядок и периодичность осуществления плановых и внеплановых проверок полноты и качества предоставления Услуги, в том числе порядок и формы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Услуги, устанавливаются организационно-распорядительным актом Администрации.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21.2. При выявлении в ходе плановых и внеплановых проверок полноты и качества </w:t>
      </w:r>
      <w:proofErr w:type="gramStart"/>
      <w:r>
        <w:rPr>
          <w:rFonts w:ascii="Times New Roman" w:hAnsi="Times New Roman"/>
          <w:sz w:val="28"/>
          <w:szCs w:val="28"/>
        </w:rPr>
        <w:t>предоставления Услуги нарушений исполнения положений законодательства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Федерации, включая положения АР, Администрацией принимаются меры по устранению таких нарушений в соответствии с законодательством Российской Федерации.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bCs w:val="0"/>
          <w:sz w:val="28"/>
          <w:szCs w:val="28"/>
        </w:rPr>
      </w:pPr>
      <w:bookmarkStart w:id="58" w:name="_Toc125717113"/>
      <w:bookmarkEnd w:id="58"/>
      <w:r>
        <w:rPr>
          <w:b w:val="0"/>
          <w:bCs w:val="0"/>
          <w:sz w:val="28"/>
          <w:szCs w:val="28"/>
        </w:rPr>
        <w:t>22. Ответственность должностных лиц Администрации за решения и действия (бездействие), принимаемые (осуществляемые) ими в ходе предоставления Услуги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22.1. 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22.2. 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 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bCs w:val="0"/>
          <w:sz w:val="28"/>
          <w:szCs w:val="28"/>
        </w:rPr>
      </w:pPr>
      <w:bookmarkStart w:id="59" w:name="_Toc125717114"/>
      <w:bookmarkEnd w:id="59"/>
      <w:r>
        <w:rPr>
          <w:b w:val="0"/>
          <w:bCs w:val="0"/>
          <w:sz w:val="28"/>
          <w:szCs w:val="28"/>
        </w:rPr>
        <w:t xml:space="preserve">23. Положения, характеризующие требования к порядку и формам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 xml:space="preserve"> предоставлением Услуги, в том числе со стороны граждан, их объединений и организаций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23.1. 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осуществляется в порядке и формах, которые предусмотрены подразделами 20-22 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23.2. 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 области от 30.10.2018 № 10-121/РВ «Об 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23.3. Граждане, их объединения и организации для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 области обращения о нарушениях должностными лицами Администрации порядка предоставления Услуги, повлекших ее непредставление или предоставление с нарушением срока, установленного АР.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23.4. Граждане, их объединения и организации для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имеют право направлять в Администрацию индивидуальные и коллективные обращения с предложениями по совершенствованию порядка предоставления Услуги, а также жалобы и заявления на действия (бездействие) должностных лиц Администрации и принятые ими решения, связанные с предоставлением Услуги.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23.5. 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Услуги, в том числе со стороны граждан, их объединений и организаций, осуществляется посредством открытости деятельности Администрации, получения полной, актуальной и 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11"/>
        <w:spacing w:before="0" w:after="0"/>
        <w:ind w:firstLine="709"/>
        <w:jc w:val="center"/>
        <w:rPr>
          <w:sz w:val="28"/>
          <w:szCs w:val="28"/>
        </w:rPr>
      </w:pPr>
      <w:bookmarkStart w:id="60" w:name="_Toc125717115"/>
      <w:bookmarkEnd w:id="60"/>
      <w:r>
        <w:rPr>
          <w:b w:val="0"/>
          <w:sz w:val="28"/>
          <w:szCs w:val="28"/>
          <w:lang w:val="en-US"/>
        </w:rPr>
        <w:lastRenderedPageBreak/>
        <w:t>V</w:t>
      </w:r>
      <w:r>
        <w:rPr>
          <w:b w:val="0"/>
          <w:sz w:val="28"/>
          <w:szCs w:val="28"/>
        </w:rPr>
        <w:t>. Досудебный (внесудебный) порядок обжалования решений и действий (бездействия) Администрации, МФЦ, а также их должностных лиц,</w:t>
      </w:r>
    </w:p>
    <w:p w:rsidR="00CA4E96" w:rsidRDefault="001A1A44" w:rsidP="00B02452">
      <w:pPr>
        <w:pStyle w:val="11"/>
        <w:spacing w:before="0" w:after="0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муниципальных служащих и работников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61" w:name="_Toc125717116"/>
      <w:bookmarkEnd w:id="61"/>
      <w:r>
        <w:rPr>
          <w:b w:val="0"/>
          <w:sz w:val="28"/>
          <w:szCs w:val="28"/>
        </w:rPr>
        <w:t>24. Способы информирования заявителей</w:t>
      </w:r>
      <w:r>
        <w:rPr>
          <w:b w:val="0"/>
          <w:sz w:val="28"/>
          <w:szCs w:val="28"/>
        </w:rPr>
        <w:br/>
        <w:t>о порядке досудебного (внесудебного) обжалования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24.1. </w:t>
      </w:r>
      <w:proofErr w:type="gramStart"/>
      <w:r>
        <w:rPr>
          <w:rFonts w:ascii="Times New Roman" w:hAnsi="Times New Roman"/>
          <w:sz w:val="28"/>
          <w:szCs w:val="28"/>
        </w:rPr>
        <w:t>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муниципальных служащих и работников осуществляется посредством размещения информации на стендах в местах предоставления государственных и муниципальных услуг, на официальных сайтах Администрации, МФЦ, Учредителей МФЦ, РПГУ, а также в ходе консультирования заявителей, в том числе по телефону, электронной почте и при личном приеме.</w:t>
      </w:r>
      <w:proofErr w:type="gramEnd"/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1A1A44" w:rsidP="00B02452">
      <w:pPr>
        <w:pStyle w:val="21"/>
        <w:spacing w:before="0" w:after="0"/>
        <w:ind w:firstLine="709"/>
        <w:jc w:val="center"/>
        <w:rPr>
          <w:b w:val="0"/>
          <w:sz w:val="28"/>
          <w:szCs w:val="28"/>
        </w:rPr>
      </w:pPr>
      <w:bookmarkStart w:id="62" w:name="_Toc125717117"/>
      <w:bookmarkEnd w:id="62"/>
      <w:r>
        <w:rPr>
          <w:b w:val="0"/>
          <w:sz w:val="28"/>
          <w:szCs w:val="28"/>
        </w:rPr>
        <w:lastRenderedPageBreak/>
        <w:t>25. Формы и способы подачи заявителями жалобы</w:t>
      </w:r>
    </w:p>
    <w:p w:rsidR="00CA4E96" w:rsidRDefault="00CA4E96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25.1. 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(бездействия) Администрации, МФЦ, а также их должностных лиц, муниципальных служащих и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>, и их должностных лиц, государственных гражданских служащих исполнительных органов государственной власти Московской области, а также многофункциональных центров предоставления государственных и муниципальных услуг Московской области и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ar-SA"/>
        </w:rPr>
        <w:t>работников».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25.2. Жалоба подается в письменной форме на бумажном носителе (далее – в письменной форме) или в электронной форме в Администрацию, МФЦ, Учредителю МФЦ.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25.3. Прием жалоб в письменной форме осуществляется Администрацией,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 письменной форме может быть также направлена по почте.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 В электронной форме жалоба может быть подана заявителем посредством: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25.4.1. Официального сайта Правительства Московской области в сети Интернет.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25.4.2. Официального сайта Администрации, МФЦ, Учредителя МФЦ в сети Интернет.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25.4.3. ЕПГУ, РПГУ, за исключением жалоб на решения и действия (бездействие) МФЦ и их работников.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 муниципальных услуг, за исключением жалоб на решения и действия (бездействие) МФЦ и их работников.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25.5. Жалоба, поступившая в Администрацию, МФЦ, Учредителю МФЦ подлежит рассмотрению в течение 15 (пятнадцати) рабочих дней со дня ее регистрации, если более короткие сроки рассмотрения жалобы не установлены уполномоченным на ее рассмотрение Администрацией, МФЦ, Учредителем МФЦ.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обжалования отказа Администрации, его должностного лица, МФЦ, его работника, в приеме документов у заявителя либо в исправлении допущенных </w:t>
      </w:r>
      <w:r>
        <w:rPr>
          <w:rFonts w:ascii="Times New Roman" w:hAnsi="Times New Roman"/>
          <w:sz w:val="28"/>
          <w:szCs w:val="28"/>
        </w:rPr>
        <w:lastRenderedPageBreak/>
        <w:t>опечаток и 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25.6.1. </w:t>
      </w:r>
      <w:proofErr w:type="gramStart"/>
      <w:r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25.6.2. В удовлетворении жалобы отказывается.</w:t>
      </w: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25.7. При удовлетворении жалобы Администрация, МФЦ, Учредитель МФЦ принимают исчерпывающие меры по устранению выявленных нарушений, 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CA4E96" w:rsidRDefault="00CA4E96" w:rsidP="00B02452">
      <w:pPr>
        <w:sectPr w:rsidR="00CA4E96" w:rsidSect="00B02452">
          <w:type w:val="continuous"/>
          <w:pgSz w:w="11906" w:h="16838"/>
          <w:pgMar w:top="1134" w:right="567" w:bottom="1134" w:left="1134" w:header="1693" w:footer="0" w:gutter="0"/>
          <w:paperSrc w:first="7" w:other="7"/>
          <w:cols w:space="720"/>
          <w:formProt w:val="0"/>
          <w:docGrid w:linePitch="600" w:charSpace="32768"/>
        </w:sectPr>
      </w:pPr>
    </w:p>
    <w:p w:rsidR="00CA4E96" w:rsidRDefault="001A1A44" w:rsidP="00B02452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25.8. Не позднее дня, следующего за днем принятия решения, указанного в пункте 25.6 АР,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sectPr w:rsidR="00CA4E96" w:rsidSect="00B02452">
      <w:type w:val="continuous"/>
      <w:pgSz w:w="11906" w:h="16838"/>
      <w:pgMar w:top="1134" w:right="567" w:bottom="1134" w:left="1134" w:header="1695" w:footer="0" w:gutter="0"/>
      <w:paperSrc w:first="7" w:other="7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FCB" w:rsidRDefault="00EE1FCB" w:rsidP="002E4375">
      <w:r>
        <w:separator/>
      </w:r>
    </w:p>
  </w:endnote>
  <w:endnote w:type="continuationSeparator" w:id="0">
    <w:p w:rsidR="00EE1FCB" w:rsidRDefault="00EE1FCB" w:rsidP="002E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arSymbol">
    <w:altName w:val="Times New Roman"/>
    <w:charset w:val="01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801" w:rsidRDefault="000D480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801" w:rsidRDefault="000D4801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801" w:rsidRDefault="000D480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FCB" w:rsidRDefault="00EE1FCB" w:rsidP="002E4375">
      <w:r>
        <w:separator/>
      </w:r>
    </w:p>
  </w:footnote>
  <w:footnote w:type="continuationSeparator" w:id="0">
    <w:p w:rsidR="00EE1FCB" w:rsidRDefault="00EE1FCB" w:rsidP="002E4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801" w:rsidRDefault="000D480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75" w:rsidRDefault="00EE1FC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2452">
      <w:rPr>
        <w:noProof/>
      </w:rPr>
      <w:t>3</w:t>
    </w:r>
    <w:r>
      <w:rPr>
        <w:noProof/>
      </w:rPr>
      <w:fldChar w:fldCharType="end"/>
    </w:r>
  </w:p>
  <w:p w:rsidR="002E4375" w:rsidRDefault="002E437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801" w:rsidRDefault="000D480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96E5352"/>
    <w:multiLevelType w:val="multilevel"/>
    <w:tmpl w:val="89A62C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2013597"/>
    <w:multiLevelType w:val="multilevel"/>
    <w:tmpl w:val="1E8A0A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4E96"/>
    <w:rsid w:val="00022677"/>
    <w:rsid w:val="00041A76"/>
    <w:rsid w:val="000B0734"/>
    <w:rsid w:val="000B49DD"/>
    <w:rsid w:val="000D4801"/>
    <w:rsid w:val="00106BFD"/>
    <w:rsid w:val="00186C6F"/>
    <w:rsid w:val="001A0FF9"/>
    <w:rsid w:val="001A1A44"/>
    <w:rsid w:val="001B5B99"/>
    <w:rsid w:val="00230480"/>
    <w:rsid w:val="00254368"/>
    <w:rsid w:val="00284C72"/>
    <w:rsid w:val="002969EE"/>
    <w:rsid w:val="002C392E"/>
    <w:rsid w:val="002E4375"/>
    <w:rsid w:val="00364FD8"/>
    <w:rsid w:val="00372977"/>
    <w:rsid w:val="00387127"/>
    <w:rsid w:val="003971DB"/>
    <w:rsid w:val="00415DD6"/>
    <w:rsid w:val="00422051"/>
    <w:rsid w:val="00425405"/>
    <w:rsid w:val="00434F59"/>
    <w:rsid w:val="0043740F"/>
    <w:rsid w:val="004560B6"/>
    <w:rsid w:val="00465394"/>
    <w:rsid w:val="004B7EDF"/>
    <w:rsid w:val="004D1B32"/>
    <w:rsid w:val="004F19A0"/>
    <w:rsid w:val="00505363"/>
    <w:rsid w:val="00531B75"/>
    <w:rsid w:val="00561244"/>
    <w:rsid w:val="0059424F"/>
    <w:rsid w:val="005960A8"/>
    <w:rsid w:val="005C3FB3"/>
    <w:rsid w:val="00604719"/>
    <w:rsid w:val="00624E42"/>
    <w:rsid w:val="00696862"/>
    <w:rsid w:val="006F06C1"/>
    <w:rsid w:val="006F2034"/>
    <w:rsid w:val="007008D9"/>
    <w:rsid w:val="00707474"/>
    <w:rsid w:val="00725216"/>
    <w:rsid w:val="00773C6A"/>
    <w:rsid w:val="007948CE"/>
    <w:rsid w:val="007D58CA"/>
    <w:rsid w:val="007F439A"/>
    <w:rsid w:val="00812BE8"/>
    <w:rsid w:val="00813450"/>
    <w:rsid w:val="008C69FE"/>
    <w:rsid w:val="00935B7C"/>
    <w:rsid w:val="00935D2A"/>
    <w:rsid w:val="00964643"/>
    <w:rsid w:val="009D0564"/>
    <w:rsid w:val="00A015E1"/>
    <w:rsid w:val="00A154A1"/>
    <w:rsid w:val="00A53DDA"/>
    <w:rsid w:val="00A56702"/>
    <w:rsid w:val="00A65962"/>
    <w:rsid w:val="00B02452"/>
    <w:rsid w:val="00B34AD4"/>
    <w:rsid w:val="00B446A5"/>
    <w:rsid w:val="00B80E4B"/>
    <w:rsid w:val="00B9511E"/>
    <w:rsid w:val="00BB14B0"/>
    <w:rsid w:val="00BC2226"/>
    <w:rsid w:val="00C37A53"/>
    <w:rsid w:val="00C41713"/>
    <w:rsid w:val="00C7563A"/>
    <w:rsid w:val="00CA4E96"/>
    <w:rsid w:val="00CB2474"/>
    <w:rsid w:val="00D06B6B"/>
    <w:rsid w:val="00D43851"/>
    <w:rsid w:val="00D616DC"/>
    <w:rsid w:val="00D85F37"/>
    <w:rsid w:val="00DA2970"/>
    <w:rsid w:val="00E162E0"/>
    <w:rsid w:val="00E171B9"/>
    <w:rsid w:val="00E34E80"/>
    <w:rsid w:val="00E60734"/>
    <w:rsid w:val="00E77DD2"/>
    <w:rsid w:val="00EA609E"/>
    <w:rsid w:val="00EB527A"/>
    <w:rsid w:val="00EE1FCB"/>
    <w:rsid w:val="00EF6B03"/>
    <w:rsid w:val="00F17234"/>
    <w:rsid w:val="00F869A3"/>
    <w:rsid w:val="00FA4037"/>
    <w:rsid w:val="00FB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00"/>
    <w:rPr>
      <w:sz w:val="24"/>
    </w:rPr>
  </w:style>
  <w:style w:type="paragraph" w:styleId="1">
    <w:name w:val="heading 1"/>
    <w:basedOn w:val="a"/>
    <w:next w:val="a"/>
    <w:link w:val="10"/>
    <w:qFormat/>
    <w:rsid w:val="00B02452"/>
    <w:pPr>
      <w:keepNext/>
      <w:numPr>
        <w:numId w:val="3"/>
      </w:numPr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ru-RU" w:bidi="ru-RU"/>
    </w:rPr>
  </w:style>
  <w:style w:type="paragraph" w:styleId="3">
    <w:name w:val="heading 3"/>
    <w:basedOn w:val="a"/>
    <w:next w:val="a"/>
    <w:link w:val="30"/>
    <w:semiHidden/>
    <w:unhideWhenUsed/>
    <w:qFormat/>
    <w:rsid w:val="00B02452"/>
    <w:pPr>
      <w:keepNext/>
      <w:numPr>
        <w:ilvl w:val="2"/>
        <w:numId w:val="3"/>
      </w:numPr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kern w:val="0"/>
      <w:sz w:val="4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qFormat/>
    <w:rsid w:val="002A3100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21">
    <w:name w:val="Заголовок 21"/>
    <w:basedOn w:val="a3"/>
    <w:next w:val="a4"/>
    <w:qFormat/>
    <w:rsid w:val="002A3100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31">
    <w:name w:val="Заголовок 31"/>
    <w:basedOn w:val="a3"/>
    <w:next w:val="a"/>
    <w:qFormat/>
    <w:rsid w:val="002A310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a3"/>
    <w:next w:val="a"/>
    <w:qFormat/>
    <w:rsid w:val="002A3100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a3"/>
    <w:next w:val="a"/>
    <w:qFormat/>
    <w:rsid w:val="002A310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a3"/>
    <w:next w:val="a"/>
    <w:qFormat/>
    <w:rsid w:val="002A310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A3100"/>
  </w:style>
  <w:style w:type="character" w:customStyle="1" w:styleId="PODBulletSymbols">
    <w:name w:val="POD Bullet Symbols"/>
    <w:qFormat/>
    <w:rsid w:val="002A3100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2A3100"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  <w:rsid w:val="002A3100"/>
  </w:style>
  <w:style w:type="character" w:customStyle="1" w:styleId="a6">
    <w:name w:val="обычный приложения Знак"/>
    <w:basedOn w:val="a0"/>
    <w:qFormat/>
    <w:rsid w:val="002A3100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6"/>
    <w:qFormat/>
    <w:rsid w:val="002A3100"/>
    <w:rPr>
      <w:rFonts w:ascii="Times New Roman" w:eastAsia="Calibri" w:hAnsi="Times New Roman"/>
      <w:b/>
      <w:sz w:val="24"/>
      <w:szCs w:val="24"/>
    </w:rPr>
  </w:style>
  <w:style w:type="character" w:customStyle="1" w:styleId="-">
    <w:name w:val="Интернет-ссылка"/>
    <w:uiPriority w:val="99"/>
    <w:unhideWhenUsed/>
    <w:rsid w:val="00E35A4C"/>
    <w:rPr>
      <w:color w:val="0000FF"/>
      <w:u w:val="single"/>
    </w:rPr>
  </w:style>
  <w:style w:type="character" w:customStyle="1" w:styleId="a7">
    <w:name w:val="Верхний колонтитул Знак"/>
    <w:basedOn w:val="a0"/>
    <w:uiPriority w:val="99"/>
    <w:qFormat/>
    <w:rsid w:val="00B02EE5"/>
    <w:rPr>
      <w:rFonts w:cs="Mangal"/>
      <w:szCs w:val="21"/>
    </w:rPr>
  </w:style>
  <w:style w:type="character" w:customStyle="1" w:styleId="a8">
    <w:name w:val="Нижний колонтитул Знак"/>
    <w:basedOn w:val="a0"/>
    <w:uiPriority w:val="99"/>
    <w:semiHidden/>
    <w:qFormat/>
    <w:rsid w:val="00B02EE5"/>
    <w:rPr>
      <w:rFonts w:cs="Mangal"/>
      <w:szCs w:val="21"/>
    </w:rPr>
  </w:style>
  <w:style w:type="paragraph" w:customStyle="1" w:styleId="a3">
    <w:name w:val="Заголовок"/>
    <w:basedOn w:val="a"/>
    <w:next w:val="a4"/>
    <w:qFormat/>
    <w:rsid w:val="002A310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A3100"/>
    <w:pPr>
      <w:spacing w:after="140" w:line="276" w:lineRule="auto"/>
    </w:pPr>
  </w:style>
  <w:style w:type="paragraph" w:styleId="a9">
    <w:name w:val="List"/>
    <w:basedOn w:val="a4"/>
    <w:rsid w:val="002A3100"/>
  </w:style>
  <w:style w:type="paragraph" w:customStyle="1" w:styleId="12">
    <w:name w:val="Название объекта1"/>
    <w:basedOn w:val="a"/>
    <w:qFormat/>
    <w:rsid w:val="002A3100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rsid w:val="002A3100"/>
    <w:pPr>
      <w:suppressLineNumbers/>
    </w:pPr>
  </w:style>
  <w:style w:type="paragraph" w:customStyle="1" w:styleId="ParaKWN">
    <w:name w:val="ParaKWN"/>
    <w:basedOn w:val="a"/>
    <w:qFormat/>
    <w:rsid w:val="002A3100"/>
    <w:pPr>
      <w:keepNext/>
    </w:pPr>
  </w:style>
  <w:style w:type="paragraph" w:customStyle="1" w:styleId="podPageBreakBefore">
    <w:name w:val="podPageBreakBefore"/>
    <w:qFormat/>
    <w:rsid w:val="002A3100"/>
    <w:pPr>
      <w:pageBreakBefore/>
    </w:pPr>
    <w:rPr>
      <w:sz w:val="4"/>
    </w:rPr>
  </w:style>
  <w:style w:type="paragraph" w:customStyle="1" w:styleId="podPageBreakAfter">
    <w:name w:val="podPageBreakAfter"/>
    <w:qFormat/>
    <w:rsid w:val="002A3100"/>
    <w:rPr>
      <w:sz w:val="4"/>
    </w:rPr>
  </w:style>
  <w:style w:type="paragraph" w:customStyle="1" w:styleId="podColumnBreak">
    <w:name w:val="podColumnBreak"/>
    <w:qFormat/>
    <w:rsid w:val="002A3100"/>
    <w:rPr>
      <w:sz w:val="24"/>
    </w:rPr>
  </w:style>
  <w:style w:type="paragraph" w:customStyle="1" w:styleId="podBulletItem">
    <w:name w:val="podBulletItem"/>
    <w:basedOn w:val="a"/>
    <w:qFormat/>
    <w:rsid w:val="002A3100"/>
  </w:style>
  <w:style w:type="paragraph" w:customStyle="1" w:styleId="podNumberItem">
    <w:name w:val="podNumberItem"/>
    <w:basedOn w:val="a"/>
    <w:qFormat/>
    <w:rsid w:val="002A3100"/>
  </w:style>
  <w:style w:type="paragraph" w:customStyle="1" w:styleId="podBulletItemKeepWithNext">
    <w:name w:val="podBulletItemKeepWithNext"/>
    <w:basedOn w:val="a"/>
    <w:qFormat/>
    <w:rsid w:val="002A3100"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A3100"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rsid w:val="002A3100"/>
    <w:pPr>
      <w:suppressLineNumbers/>
    </w:pPr>
  </w:style>
  <w:style w:type="paragraph" w:customStyle="1" w:styleId="Tableheading">
    <w:name w:val="Table heading"/>
    <w:basedOn w:val="Tablecell"/>
    <w:qFormat/>
    <w:rsid w:val="002A3100"/>
    <w:rPr>
      <w:b/>
      <w:bCs/>
    </w:rPr>
  </w:style>
  <w:style w:type="paragraph" w:customStyle="1" w:styleId="podTablePara">
    <w:name w:val="podTablePara"/>
    <w:basedOn w:val="Tablecell"/>
    <w:qFormat/>
    <w:rsid w:val="002A3100"/>
    <w:rPr>
      <w:sz w:val="16"/>
    </w:rPr>
  </w:style>
  <w:style w:type="paragraph" w:customStyle="1" w:styleId="podTableParaBold">
    <w:name w:val="podTableParaBold"/>
    <w:basedOn w:val="Tablecell"/>
    <w:qFormat/>
    <w:rsid w:val="002A3100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A3100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A3100"/>
    <w:pPr>
      <w:jc w:val="right"/>
    </w:pPr>
    <w:rPr>
      <w:b/>
      <w:bCs/>
      <w:sz w:val="16"/>
    </w:rPr>
  </w:style>
  <w:style w:type="paragraph" w:customStyle="1" w:styleId="aa">
    <w:name w:val="Содержимое таблицы"/>
    <w:basedOn w:val="a"/>
    <w:qFormat/>
    <w:rsid w:val="00B035C9"/>
    <w:pPr>
      <w:suppressLineNumbers/>
    </w:pPr>
  </w:style>
  <w:style w:type="paragraph" w:customStyle="1" w:styleId="LO-Normal">
    <w:name w:val="LO-Normal"/>
    <w:qFormat/>
    <w:rsid w:val="002A3100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ab">
    <w:name w:val="Верхний и нижний колонтитулы"/>
    <w:basedOn w:val="a"/>
    <w:qFormat/>
    <w:rsid w:val="002A3100"/>
    <w:pPr>
      <w:suppressLineNumbers/>
      <w:tabs>
        <w:tab w:val="center" w:pos="4961"/>
        <w:tab w:val="right" w:pos="9922"/>
      </w:tabs>
    </w:pPr>
  </w:style>
  <w:style w:type="paragraph" w:customStyle="1" w:styleId="14">
    <w:name w:val="Верхний колонтитул1"/>
    <w:basedOn w:val="a"/>
    <w:unhideWhenUsed/>
    <w:rsid w:val="00B02EE5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15">
    <w:name w:val="Нижний колонтитул1"/>
    <w:basedOn w:val="a"/>
    <w:uiPriority w:val="99"/>
    <w:semiHidden/>
    <w:unhideWhenUsed/>
    <w:rsid w:val="00B02EE5"/>
    <w:pPr>
      <w:tabs>
        <w:tab w:val="center" w:pos="4677"/>
        <w:tab w:val="right" w:pos="9355"/>
      </w:tabs>
    </w:pPr>
    <w:rPr>
      <w:rFonts w:cs="Mangal"/>
      <w:szCs w:val="21"/>
    </w:rPr>
  </w:style>
  <w:style w:type="numbering" w:customStyle="1" w:styleId="podBulletedList">
    <w:name w:val="podBulletedList"/>
    <w:qFormat/>
    <w:rsid w:val="002A3100"/>
  </w:style>
  <w:style w:type="numbering" w:customStyle="1" w:styleId="podNumberedList">
    <w:name w:val="podNumberedList"/>
    <w:qFormat/>
    <w:rsid w:val="002A3100"/>
  </w:style>
  <w:style w:type="paragraph" w:styleId="ac">
    <w:name w:val="header"/>
    <w:basedOn w:val="a"/>
    <w:link w:val="16"/>
    <w:uiPriority w:val="99"/>
    <w:unhideWhenUsed/>
    <w:rsid w:val="002E437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16">
    <w:name w:val="Верхний колонтитул Знак1"/>
    <w:basedOn w:val="a0"/>
    <w:link w:val="ac"/>
    <w:semiHidden/>
    <w:rsid w:val="002E4375"/>
    <w:rPr>
      <w:rFonts w:cs="Mangal"/>
      <w:sz w:val="24"/>
      <w:szCs w:val="21"/>
    </w:rPr>
  </w:style>
  <w:style w:type="paragraph" w:styleId="ad">
    <w:name w:val="footer"/>
    <w:basedOn w:val="a"/>
    <w:link w:val="17"/>
    <w:uiPriority w:val="99"/>
    <w:semiHidden/>
    <w:unhideWhenUsed/>
    <w:rsid w:val="002E437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17">
    <w:name w:val="Нижний колонтитул Знак1"/>
    <w:basedOn w:val="a0"/>
    <w:link w:val="ad"/>
    <w:uiPriority w:val="99"/>
    <w:semiHidden/>
    <w:rsid w:val="002E4375"/>
    <w:rPr>
      <w:rFonts w:cs="Mangal"/>
      <w:sz w:val="24"/>
      <w:szCs w:val="21"/>
    </w:rPr>
  </w:style>
  <w:style w:type="character" w:customStyle="1" w:styleId="10">
    <w:name w:val="Заголовок 1 Знак"/>
    <w:basedOn w:val="a0"/>
    <w:link w:val="1"/>
    <w:qFormat/>
    <w:rsid w:val="00B02452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B02452"/>
    <w:rPr>
      <w:rFonts w:ascii="Times New Roman" w:eastAsia="Times New Roman" w:hAnsi="Times New Roman" w:cs="Times New Roman"/>
      <w:b/>
      <w:bCs/>
      <w:kern w:val="0"/>
      <w:sz w:val="44"/>
      <w:lang w:bidi="ar-SA"/>
    </w:rPr>
  </w:style>
  <w:style w:type="paragraph" w:customStyle="1" w:styleId="LO-Normal1">
    <w:name w:val="LO-Normal1"/>
    <w:qFormat/>
    <w:rsid w:val="00B02452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dm-fryazin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A1BE0-5AAB-48EE-B2D0-03458CB3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2255</TotalTime>
  <Pages>153</Pages>
  <Words>54030</Words>
  <Characters>307977</Characters>
  <Application>Microsoft Office Word</Application>
  <DocSecurity>0</DocSecurity>
  <Lines>2566</Lines>
  <Paragraphs>722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544</cp:revision>
  <cp:lastPrinted>2024-09-11T09:12:00Z</cp:lastPrinted>
  <dcterms:created xsi:type="dcterms:W3CDTF">2023-12-18T15:08:00Z</dcterms:created>
  <dcterms:modified xsi:type="dcterms:W3CDTF">2024-12-20T07:56:00Z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