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0548" w:rsidRDefault="00AD0548" w:rsidP="00AD0548">
      <w:pPr>
        <w:pStyle w:val="1"/>
        <w:numPr>
          <w:ilvl w:val="0"/>
          <w:numId w:val="10"/>
        </w:numPr>
        <w:ind w:left="1701"/>
        <w:jc w:val="left"/>
        <w:rPr>
          <w:color w:val="auto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AD0548" w:rsidRDefault="00AD0548" w:rsidP="00AD0548">
      <w:pPr>
        <w:pStyle w:val="3"/>
        <w:numPr>
          <w:ilvl w:val="2"/>
          <w:numId w:val="10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AD0548" w:rsidRDefault="00AD0548" w:rsidP="00AD0548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0F08F2" w:rsidRDefault="00AD0548" w:rsidP="00AD0548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FE7757">
        <w:rPr>
          <w:sz w:val="28"/>
          <w:szCs w:val="28"/>
        </w:rPr>
        <w:t>12.12.2024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E7757">
        <w:rPr>
          <w:sz w:val="28"/>
          <w:szCs w:val="28"/>
        </w:rPr>
        <w:t>1260</w:t>
      </w:r>
    </w:p>
    <w:p w:rsidR="000F08F2" w:rsidRDefault="000F08F2">
      <w:pPr>
        <w:numPr>
          <w:ilvl w:val="0"/>
          <w:numId w:val="7"/>
        </w:numPr>
        <w:spacing w:before="60"/>
        <w:ind w:right="5386"/>
        <w:jc w:val="both"/>
        <w:rPr>
          <w:sz w:val="28"/>
          <w:szCs w:val="28"/>
        </w:rPr>
      </w:pPr>
    </w:p>
    <w:p w:rsidR="000F08F2" w:rsidRDefault="000F08F2">
      <w:pPr>
        <w:numPr>
          <w:ilvl w:val="0"/>
          <w:numId w:val="8"/>
        </w:numPr>
        <w:spacing w:before="60"/>
        <w:ind w:right="5386"/>
        <w:jc w:val="both"/>
        <w:rPr>
          <w:sz w:val="28"/>
          <w:szCs w:val="28"/>
        </w:rPr>
      </w:pPr>
    </w:p>
    <w:p w:rsidR="000F08F2" w:rsidRDefault="00AD0548">
      <w:pPr>
        <w:numPr>
          <w:ilvl w:val="0"/>
          <w:numId w:val="9"/>
        </w:numPr>
        <w:spacing w:before="60"/>
        <w:ind w:right="5556"/>
        <w:jc w:val="both"/>
      </w:pPr>
      <w:r>
        <w:rPr>
          <w:sz w:val="28"/>
          <w:szCs w:val="28"/>
        </w:rPr>
        <w:t xml:space="preserve">О признании утратившим силу постановления Администрации городского округа Фрязино </w:t>
      </w:r>
      <w:r>
        <w:rPr>
          <w:sz w:val="28"/>
          <w:szCs w:val="28"/>
        </w:rPr>
        <w:br/>
        <w:t xml:space="preserve">от 14.11.2024 № 1133 «Об </w:t>
      </w:r>
      <w:bookmarkStart w:id="0" w:name="_GoBack"/>
      <w:bookmarkEnd w:id="0"/>
      <w:r>
        <w:rPr>
          <w:sz w:val="28"/>
          <w:szCs w:val="28"/>
        </w:rPr>
        <w:t>утверждении Перечня»</w:t>
      </w:r>
    </w:p>
    <w:p w:rsidR="000F08F2" w:rsidRDefault="000F08F2">
      <w:pPr>
        <w:spacing w:before="60"/>
        <w:ind w:right="4535"/>
        <w:jc w:val="both"/>
        <w:rPr>
          <w:sz w:val="28"/>
          <w:szCs w:val="28"/>
        </w:rPr>
      </w:pPr>
    </w:p>
    <w:p w:rsidR="000F08F2" w:rsidRDefault="000F08F2">
      <w:pPr>
        <w:ind w:right="57" w:firstLine="907"/>
        <w:jc w:val="both"/>
        <w:rPr>
          <w:color w:val="000000"/>
          <w:sz w:val="28"/>
          <w:szCs w:val="28"/>
        </w:rPr>
      </w:pPr>
    </w:p>
    <w:p w:rsidR="000F08F2" w:rsidRDefault="00AD0548">
      <w:pPr>
        <w:spacing w:before="60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городского округа Фрязино Московской области,</w:t>
      </w:r>
    </w:p>
    <w:p w:rsidR="000F08F2" w:rsidRDefault="00AD0548">
      <w:pPr>
        <w:spacing w:before="60"/>
        <w:ind w:right="5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 xml:space="preserve"> о с т а н о в л я ю:</w:t>
      </w:r>
    </w:p>
    <w:p w:rsidR="000F08F2" w:rsidRDefault="000F08F2">
      <w:pPr>
        <w:ind w:right="57"/>
        <w:jc w:val="center"/>
        <w:rPr>
          <w:color w:val="000000"/>
          <w:sz w:val="28"/>
          <w:szCs w:val="28"/>
        </w:rPr>
      </w:pPr>
    </w:p>
    <w:p w:rsidR="000F08F2" w:rsidRDefault="00AD0548">
      <w:pPr>
        <w:ind w:right="57" w:firstLine="850"/>
        <w:jc w:val="both"/>
      </w:pPr>
      <w:r>
        <w:rPr>
          <w:sz w:val="28"/>
          <w:szCs w:val="28"/>
        </w:rPr>
        <w:t>1. Признать утратившим силу постановление Администрации городского округа Фрязино от 14.11.2024 № 1133 «Об утверждении Перечня».</w:t>
      </w:r>
    </w:p>
    <w:p w:rsidR="000F08F2" w:rsidRDefault="00AD0548">
      <w:pPr>
        <w:spacing w:line="300" w:lineRule="exact"/>
        <w:ind w:right="57" w:firstLine="850"/>
        <w:jc w:val="both"/>
      </w:pPr>
      <w:r>
        <w:rPr>
          <w:sz w:val="28"/>
          <w:szCs w:val="28"/>
        </w:rPr>
        <w:t xml:space="preserve">2.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 </w:t>
      </w:r>
    </w:p>
    <w:p w:rsidR="000F08F2" w:rsidRDefault="00AD0548">
      <w:pPr>
        <w:ind w:right="57" w:firstLine="850"/>
        <w:jc w:val="both"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городского округа Фрязино </w:t>
      </w:r>
      <w:proofErr w:type="spellStart"/>
      <w:r>
        <w:rPr>
          <w:color w:val="000000"/>
          <w:sz w:val="28"/>
          <w:szCs w:val="28"/>
        </w:rPr>
        <w:t>Бощевана</w:t>
      </w:r>
      <w:proofErr w:type="spellEnd"/>
      <w:r>
        <w:rPr>
          <w:color w:val="000000"/>
          <w:sz w:val="28"/>
          <w:szCs w:val="28"/>
        </w:rPr>
        <w:t xml:space="preserve"> Н.В.</w:t>
      </w:r>
    </w:p>
    <w:p w:rsidR="000F08F2" w:rsidRDefault="000F08F2">
      <w:pPr>
        <w:ind w:right="57"/>
        <w:jc w:val="both"/>
        <w:rPr>
          <w:sz w:val="28"/>
          <w:szCs w:val="28"/>
        </w:rPr>
      </w:pPr>
    </w:p>
    <w:p w:rsidR="000F08F2" w:rsidRDefault="000F08F2">
      <w:pPr>
        <w:ind w:right="57"/>
        <w:jc w:val="both"/>
        <w:rPr>
          <w:sz w:val="28"/>
          <w:szCs w:val="28"/>
        </w:rPr>
      </w:pPr>
    </w:p>
    <w:p w:rsidR="000F08F2" w:rsidRDefault="00AD0548">
      <w:pPr>
        <w:ind w:right="57"/>
        <w:jc w:val="both"/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Д.Р. Воробьев</w:t>
      </w:r>
    </w:p>
    <w:p w:rsidR="000F08F2" w:rsidRDefault="000F08F2">
      <w:pPr>
        <w:pStyle w:val="ad"/>
        <w:spacing w:after="63"/>
        <w:ind w:right="0"/>
        <w:jc w:val="left"/>
      </w:pPr>
    </w:p>
    <w:p w:rsidR="000F08F2" w:rsidRDefault="000F08F2">
      <w:pPr>
        <w:pStyle w:val="ad"/>
        <w:spacing w:after="63"/>
        <w:ind w:right="0"/>
        <w:jc w:val="left"/>
      </w:pPr>
    </w:p>
    <w:p w:rsidR="000F08F2" w:rsidRDefault="000F08F2">
      <w:pPr>
        <w:pStyle w:val="ad"/>
        <w:spacing w:after="63"/>
        <w:ind w:right="0"/>
        <w:jc w:val="left"/>
      </w:pPr>
    </w:p>
    <w:p w:rsidR="000F08F2" w:rsidRDefault="000F08F2">
      <w:pPr>
        <w:pStyle w:val="ad"/>
        <w:spacing w:after="63"/>
        <w:ind w:right="0"/>
        <w:jc w:val="left"/>
      </w:pPr>
    </w:p>
    <w:p w:rsidR="000F08F2" w:rsidRDefault="000F08F2">
      <w:pPr>
        <w:pStyle w:val="ad"/>
        <w:spacing w:after="63"/>
        <w:ind w:right="0"/>
        <w:jc w:val="left"/>
      </w:pPr>
    </w:p>
    <w:p w:rsidR="000F08F2" w:rsidRDefault="000F08F2">
      <w:pPr>
        <w:pStyle w:val="ad"/>
        <w:spacing w:after="63"/>
        <w:ind w:right="0"/>
        <w:jc w:val="left"/>
      </w:pPr>
    </w:p>
    <w:p w:rsidR="000F08F2" w:rsidRDefault="000F08F2">
      <w:pPr>
        <w:suppressAutoHyphens w:val="0"/>
        <w:spacing w:before="60"/>
        <w:rPr>
          <w:sz w:val="28"/>
          <w:szCs w:val="28"/>
        </w:rPr>
      </w:pPr>
    </w:p>
    <w:sectPr w:rsidR="000F08F2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8E7E58"/>
    <w:multiLevelType w:val="multilevel"/>
    <w:tmpl w:val="9306BC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C6F2934"/>
    <w:multiLevelType w:val="multilevel"/>
    <w:tmpl w:val="E256B8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BA33FEC"/>
    <w:multiLevelType w:val="multilevel"/>
    <w:tmpl w:val="05ECA3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0F08F2"/>
    <w:rsid w:val="000F08F2"/>
    <w:rsid w:val="00AD0548"/>
    <w:rsid w:val="00F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95F4B-CBF1-4975-B1D8-A6E22EE6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Body Text Indent"/>
    <w:basedOn w:val="a"/>
    <w:pPr>
      <w:ind w:right="5924"/>
      <w:jc w:val="both"/>
    </w:pPr>
    <w:rPr>
      <w:sz w:val="28"/>
      <w:szCs w:val="28"/>
    </w:rPr>
  </w:style>
  <w:style w:type="paragraph" w:customStyle="1" w:styleId="12">
    <w:name w:val="заголовок 1"/>
    <w:basedOn w:val="a"/>
    <w:next w:val="a"/>
    <w:qFormat/>
    <w:pPr>
      <w:keepNext/>
      <w:ind w:left="142" w:firstLine="567"/>
      <w:jc w:val="center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/>
      <w:color w:val="00000A"/>
      <w:szCs w:val="20"/>
      <w:lang w:bidi="ar-SA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styleId="af">
    <w:name w:val="Document Map"/>
    <w:qFormat/>
    <w:rPr>
      <w:color w:val="00000A"/>
      <w:sz w:val="24"/>
    </w:rPr>
  </w:style>
  <w:style w:type="paragraph" w:customStyle="1" w:styleId="af0">
    <w:name w:val="Блочная цитата"/>
    <w:basedOn w:val="a"/>
    <w:qFormat/>
  </w:style>
  <w:style w:type="paragraph" w:styleId="af1">
    <w:name w:val="Title"/>
    <w:basedOn w:val="a3"/>
    <w:qFormat/>
  </w:style>
  <w:style w:type="paragraph" w:styleId="af2">
    <w:name w:val="Subtitle"/>
    <w:basedOn w:val="a3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9797</TotalTime>
  <Pages>1</Pages>
  <Words>154</Words>
  <Characters>882</Characters>
  <Application>Microsoft Office Word</Application>
  <DocSecurity>0</DocSecurity>
  <Lines>7</Lines>
  <Paragraphs>2</Paragraphs>
  <ScaleCrop>false</ScaleCrop>
  <Company>КонсультантПлюс Версия 4023.00.09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МО от 06.03.2020 N 102-ПГ(ред. от 17.05.2022)"О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поведению"(вместе с "Положением о проверке достоверности и полноты сведений, представляемых гражданами, претендующими на замещение должностей муниципальной </dc:title>
  <dc:subject/>
  <dc:creator>Роман</dc:creator>
  <dc:description/>
  <cp:lastModifiedBy>SW Tech AIO</cp:lastModifiedBy>
  <cp:revision>205</cp:revision>
  <cp:lastPrinted>2024-12-12T15:06:00Z</cp:lastPrinted>
  <dcterms:created xsi:type="dcterms:W3CDTF">2023-08-11T12:33:00Z</dcterms:created>
  <dcterms:modified xsi:type="dcterms:W3CDTF">2024-12-13T07:56:00Z</dcterms:modified>
  <dc:language>ru-RU</dc:language>
</cp:coreProperties>
</file>