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120" w:after="0"/>
        <w:ind w:firstLine="709"/>
        <w:jc w:val="left"/>
        <w:rPr>
          <w:rFonts w:ascii="Times New Roman" w:hAnsi="Times New Roman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32"/>
          <w:lang w:eastAsia="ru-RU"/>
        </w:rPr>
        <w:t xml:space="preserve">  </w:t>
      </w:r>
      <w:r>
        <w:rPr>
          <w:rFonts w:ascii="Times New Roman" w:hAnsi="Times New Roman"/>
          <w:szCs w:val="32"/>
          <w:lang w:eastAsia="ru-RU"/>
        </w:rPr>
        <w:t>АДМИНИСТРАЦИЯ ГОРОДСКОГО ОКРУГА ФРЯЗИНО</w:t>
      </w:r>
    </w:p>
    <w:p>
      <w:pPr>
        <w:pStyle w:val="3"/>
        <w:spacing w:before="240" w:after="0"/>
        <w:ind w:left="241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</w:rPr>
        <w:t xml:space="preserve"> </w:t>
      </w:r>
      <w:r>
        <w:rPr>
          <w:rFonts w:ascii="Times New Roman" w:hAnsi="Times New Roman"/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hanging="0"/>
        <w:rPr>
          <w:rFonts w:ascii="Times New Roman" w:hAnsi="Times New Roman"/>
          <w:sz w:val="28"/>
          <w:szCs w:val="46"/>
        </w:rPr>
      </w:pPr>
      <w:r>
        <w:rPr>
          <w:rFonts w:ascii="Times New Roman" w:hAnsi="Times New Roman"/>
          <w:sz w:val="28"/>
          <w:szCs w:val="46"/>
        </w:rPr>
      </w:r>
    </w:p>
    <w:p>
      <w:pPr>
        <w:pStyle w:val="Normal"/>
        <w:widowControl/>
        <w:suppressAutoHyphens w:val="true"/>
        <w:bidi w:val="0"/>
        <w:spacing w:before="60" w:after="0"/>
        <w:ind w:left="1814" w:right="-567" w:firstLine="62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26.12.2025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1224</w:t>
      </w:r>
    </w:p>
    <w:p>
      <w:pPr>
        <w:pStyle w:val="Normal"/>
        <w:spacing w:before="60" w:after="0"/>
        <w:ind w:left="1134" w:firstLine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439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города Фрязино от 28.10.2016 № 730 «Об утверждении положения об оплате труда работников муниципального казенного учреждения города Фрязино «Центр бюджетного сопровождения»</w:t>
      </w:r>
    </w:p>
    <w:p>
      <w:pPr>
        <w:pStyle w:val="Normal"/>
        <w:spacing w:lineRule="auto" w:line="276"/>
        <w:ind w:right="4394" w:hanging="0"/>
        <w:jc w:val="both"/>
        <w:rPr>
          <w:sz w:val="28"/>
          <w:szCs w:val="28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Федерации, статьями 135, 144 Трудового Кодекса Российской Федерации,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руководствуясь Уставом городского округа Фрязино Московской области</w:t>
      </w:r>
    </w:p>
    <w:p>
      <w:pPr>
        <w:pStyle w:val="Normal"/>
        <w:spacing w:lineRule="auto" w:line="276" w:before="80" w:after="8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85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изменения в постановление Главы города Фрязино от 28.10.2016 № 730 «Об утверждении положения об оплате труда работников муниципального казенного учреждения города Фрязино «Центр бюджетного сопровождения» (далее – Положение) изложив </w:t>
      </w:r>
      <w:r>
        <w:rPr>
          <w:rStyle w:val="FontStyle21"/>
          <w:rFonts w:eastAsia="Calibri" w:ascii="Times New Roman" w:hAnsi="Times New Roman"/>
          <w:lang w:eastAsia="en-US"/>
        </w:rPr>
        <w:t>Приложение 1 к Положению в новой редакции согласно приложению</w:t>
      </w:r>
      <w:bookmarkStart w:id="0" w:name="_GoBack"/>
      <w:bookmarkEnd w:id="0"/>
      <w:r>
        <w:rPr>
          <w:rStyle w:val="FontStyle21"/>
          <w:rFonts w:eastAsia="Calibri" w:ascii="Times New Roman" w:hAnsi="Times New Roman"/>
          <w:lang w:eastAsia="en-US"/>
        </w:rPr>
        <w:t xml:space="preserve"> к настоящему постановлению.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Назначить ответственным за исполнением настоящего постановления директора Муниципального казенного учреждения города Фрязино «Центр бюджетного сопровождения» Знаменскую Н.Н.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городского округа Фрязино Тропина А.М.</w:t>
      </w:r>
    </w:p>
    <w:p>
      <w:pPr>
        <w:pStyle w:val="ListParagraph"/>
        <w:tabs>
          <w:tab w:val="clear" w:pos="709"/>
          <w:tab w:val="left" w:pos="993" w:leader="none"/>
        </w:tabs>
        <w:spacing w:lineRule="atLeast" w: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993" w:leader="none"/>
        </w:tabs>
        <w:spacing w:lineRule="atLeast" w:line="10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993" w:leader="none"/>
          <w:tab w:val="left" w:pos="3402" w:leader="none"/>
          <w:tab w:val="right" w:pos="9638" w:leader="none"/>
        </w:tabs>
        <w:spacing w:lineRule="atLeast" w:line="100"/>
        <w:ind w:lef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Глава городского округа Фрязино</w:t>
        <w:tab/>
        <w:t>Д.Р. Воробьев</w:t>
      </w:r>
      <w:r>
        <w:br w:type="page"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536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Style51"/>
        <w:widowControl/>
        <w:ind w:left="4536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городского округа Фрязино </w:t>
      </w:r>
    </w:p>
    <w:p>
      <w:pPr>
        <w:pStyle w:val="Style51"/>
        <w:widowControl/>
        <w:ind w:left="4536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26.12.2025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1224</w:t>
      </w:r>
    </w:p>
    <w:p>
      <w:pPr>
        <w:pStyle w:val="Normal"/>
        <w:ind w:left="450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ind w:left="4500" w:hanging="0"/>
        <w:rPr>
          <w:rFonts w:ascii="Times New Roman" w:hAnsi="Times New Roman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8"/>
          <w:szCs w:val="28"/>
        </w:rPr>
        <w:t>Приложение  1</w:t>
      </w:r>
    </w:p>
    <w:p>
      <w:pPr>
        <w:pStyle w:val="Normal"/>
        <w:ind w:left="450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 положению об оплате труда работников муниципального казенного учреждения «Центр бюджетного сопровождения»</w:t>
      </w:r>
    </w:p>
    <w:p>
      <w:pPr>
        <w:pStyle w:val="Normal"/>
        <w:widowControl w:val="false"/>
        <w:ind w:left="5103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widowControl w:val="false"/>
        <w:ind w:left="5103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должностей и соответствующих им должностных окладов руководителей и специалистов муниципального казенного учреждения города Фрязино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«Центр бюджетного сопровождения»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304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13"/>
        <w:gridCol w:w="2691"/>
      </w:tblGrid>
      <w:tr>
        <w:trPr>
          <w:trHeight w:val="627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должностного оклада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рублях)</w:t>
            </w:r>
          </w:p>
        </w:tc>
      </w:tr>
      <w:tr>
        <w:trPr>
          <w:trHeight w:val="411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36 431,50</w:t>
            </w:r>
          </w:p>
        </w:tc>
      </w:tr>
      <w:tr>
        <w:trPr>
          <w:trHeight w:val="411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31 227,00-32 267,90</w:t>
            </w:r>
          </w:p>
        </w:tc>
      </w:tr>
      <w:tr>
        <w:trPr>
          <w:trHeight w:val="405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31 227,00-32 267,90</w:t>
            </w:r>
          </w:p>
        </w:tc>
      </w:tr>
      <w:tr>
        <w:trPr>
          <w:trHeight w:val="405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27 063,40-28 104,30</w:t>
            </w:r>
          </w:p>
        </w:tc>
      </w:tr>
      <w:tr>
        <w:trPr>
          <w:trHeight w:val="485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24 981,60-27 063,40</w:t>
            </w:r>
          </w:p>
        </w:tc>
      </w:tr>
      <w:tr>
        <w:trPr>
          <w:trHeight w:val="485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22 899,80-27 063,40</w:t>
            </w:r>
          </w:p>
        </w:tc>
      </w:tr>
      <w:tr>
        <w:trPr>
          <w:trHeight w:val="427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бухгалтер, главный экономист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21 858,90-23 940,70</w:t>
            </w:r>
          </w:p>
        </w:tc>
      </w:tr>
      <w:tr>
        <w:trPr>
          <w:trHeight w:val="427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бухгалтер, ведущий экономист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18 736,20-20 818,00</w:t>
            </w:r>
          </w:p>
        </w:tc>
      </w:tr>
      <w:tr>
        <w:trPr>
          <w:trHeight w:val="427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1 категории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11 449,90-13 531,70</w:t>
            </w:r>
          </w:p>
        </w:tc>
      </w:tr>
      <w:tr>
        <w:trPr>
          <w:trHeight w:val="427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23 940,70</w:t>
            </w:r>
          </w:p>
        </w:tc>
      </w:tr>
      <w:tr>
        <w:trPr>
          <w:trHeight w:val="427" w:hRule="atLeast"/>
        </w:trPr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/>
                <w:sz w:val="28"/>
                <w:szCs w:val="28"/>
              </w:rPr>
              <w:t>-специалист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21 858,90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>»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38" w:right="680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563C1"/>
      <w:u w:val="single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ac4842"/>
    <w:rPr>
      <w:rFonts w:ascii="Tahoma" w:hAnsi="Tahoma" w:cs="Mangal"/>
      <w:sz w:val="16"/>
      <w:szCs w:val="1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66c69"/>
    <w:rPr>
      <w:rFonts w:cs="Mangal"/>
      <w:szCs w:val="21"/>
    </w:rPr>
  </w:style>
  <w:style w:type="character" w:styleId="Style14" w:customStyle="1">
    <w:name w:val="Нижний колонтитул Знак"/>
    <w:basedOn w:val="DefaultParagraphFont"/>
    <w:uiPriority w:val="99"/>
    <w:qFormat/>
    <w:rsid w:val="00e66c69"/>
    <w:rPr>
      <w:rFonts w:cs="Mangal"/>
      <w:szCs w:val="21"/>
    </w:rPr>
  </w:style>
  <w:style w:type="character" w:styleId="FontStyle21" w:customStyle="1">
    <w:name w:val="Font Style21"/>
    <w:qFormat/>
    <w:rsid w:val="00660dbe"/>
    <w:rPr>
      <w:rFonts w:ascii="Times New Roman" w:hAnsi="Times New Roman" w:cs="Times New Roman"/>
      <w:sz w:val="28"/>
      <w:szCs w:val="2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ListParagraph" w:customStyle="1">
    <w:name w:val="List Paragraph"/>
    <w:basedOn w:val="Normal"/>
    <w:qFormat/>
    <w:rsid w:val="00660dbe"/>
    <w:pPr>
      <w:ind w:left="720" w:hanging="0"/>
    </w:pPr>
    <w:rPr>
      <w:rFonts w:ascii="Arial" w:hAnsi="Arial" w:eastAsia="SimSun" w:cs="Mangal"/>
      <w:sz w:val="20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ac4842"/>
    <w:pPr/>
    <w:rPr>
      <w:rFonts w:ascii="Tahoma" w:hAnsi="Tahoma" w:cs="Mangal"/>
      <w:sz w:val="16"/>
      <w:szCs w:val="14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e66c6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4">
    <w:name w:val="Footer"/>
    <w:basedOn w:val="Normal"/>
    <w:link w:val="Style14"/>
    <w:uiPriority w:val="99"/>
    <w:unhideWhenUsed/>
    <w:rsid w:val="00e66c6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51" w:customStyle="1">
    <w:name w:val="Style5"/>
    <w:basedOn w:val="Normal"/>
    <w:qFormat/>
    <w:rsid w:val="00660dbe"/>
    <w:pPr>
      <w:widowControl w:val="false"/>
      <w:spacing w:lineRule="exact" w:line="274"/>
      <w:jc w:val="both"/>
    </w:pPr>
    <w:rPr>
      <w:rFonts w:ascii="Times New Roman" w:hAnsi="Times New Roman" w:eastAsia="Times New Roman" w:cs="Times New Roman"/>
      <w:kern w:val="0"/>
      <w:lang w:bidi="ar-SA"/>
    </w:rPr>
  </w:style>
  <w:style w:type="paragraph" w:styleId="Style25" w:customStyle="1">
    <w:name w:val="Нормальный (таблица)"/>
    <w:basedOn w:val="Normal"/>
    <w:next w:val="Normal"/>
    <w:qFormat/>
    <w:rsid w:val="00660dbe"/>
    <w:pPr>
      <w:widowControl w:val="false"/>
      <w:jc w:val="both"/>
    </w:pPr>
    <w:rPr>
      <w:rFonts w:ascii="Arial" w:hAnsi="Arial" w:eastAsia="Times New Roman"/>
      <w:kern w:val="0"/>
      <w:lang w:bidi="ar-SA"/>
    </w:rPr>
  </w:style>
  <w:style w:type="paragraph" w:styleId="Style26" w:customStyle="1">
    <w:name w:val="Прижатый влево"/>
    <w:basedOn w:val="Normal"/>
    <w:next w:val="Normal"/>
    <w:qFormat/>
    <w:rsid w:val="00660dbe"/>
    <w:pPr>
      <w:widowControl w:val="false"/>
    </w:pPr>
    <w:rPr>
      <w:rFonts w:ascii="Arial" w:hAnsi="Arial" w:eastAsia="Times New Roman"/>
      <w:kern w:val="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LibreOffice/7.5.7.1$Windows_X86_64 LibreOffice_project/47eb0cf7efbacdee9b19ae25d6752381ede23126</Application>
  <AppVersion>15.0000</AppVersion>
  <Pages>2</Pages>
  <Words>289</Words>
  <Characters>2024</Characters>
  <CharactersWithSpaces>2302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2025-12-26T06:44:00Z</dcterms:created>
  <dc:creator>user</dc:creator>
  <dc:description/>
  <dc:language>ru-RU</dc:language>
  <cp:lastModifiedBy/>
  <cp:lastPrinted>2025-12-11T09:33:00Z</cp:lastPrinted>
  <dcterms:modified xsi:type="dcterms:W3CDTF">2025-12-26T12:46:36Z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