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829" w:rsidRDefault="00894829" w:rsidP="00894829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894829" w:rsidRPr="00894829" w:rsidRDefault="00894829" w:rsidP="00894829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894829">
        <w:rPr>
          <w:b/>
          <w:sz w:val="46"/>
          <w:szCs w:val="46"/>
          <w:lang w:val="en-US"/>
        </w:rPr>
        <w:t xml:space="preserve">      </w:t>
      </w:r>
      <w:r w:rsidRPr="00894829">
        <w:rPr>
          <w:b/>
          <w:sz w:val="46"/>
          <w:szCs w:val="46"/>
        </w:rPr>
        <w:t>ПОСТАНОВЛЕНИЕ</w:t>
      </w:r>
    </w:p>
    <w:p w:rsidR="00894829" w:rsidRDefault="00894829" w:rsidP="00894829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E36732" w:rsidRDefault="00894829" w:rsidP="00894829">
      <w:pPr>
        <w:spacing w:before="60"/>
        <w:ind w:left="1842" w:firstLine="608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B34068">
        <w:rPr>
          <w:sz w:val="28"/>
          <w:szCs w:val="28"/>
        </w:rPr>
        <w:t>28.11.2024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34068">
        <w:rPr>
          <w:sz w:val="28"/>
          <w:szCs w:val="28"/>
        </w:rPr>
        <w:t>1189</w:t>
      </w:r>
    </w:p>
    <w:p w:rsidR="00E36732" w:rsidRDefault="00E36732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E36732" w:rsidRDefault="00E36732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E36732" w:rsidRDefault="00E36732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E36732" w:rsidRDefault="00894829">
      <w:pPr>
        <w:ind w:right="4819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Московская </w:t>
      </w:r>
      <w:bookmarkStart w:id="0" w:name="_GoBack"/>
      <w:bookmarkEnd w:id="0"/>
      <w:r>
        <w:rPr>
          <w:rStyle w:val="fontstyle01"/>
          <w:sz w:val="28"/>
          <w:szCs w:val="28"/>
        </w:rPr>
        <w:t>обл., г. Фрязино, пр. Мира, д. 22, кадастровый номер 50:44:0020202:4124 в пользу МБУ г. Фрязино «Городское хозяйство» в целях реконструкции, капитального ремонта участков (частей) инженерных сооружений, являющихся линейными объектами</w:t>
      </w:r>
    </w:p>
    <w:p w:rsidR="00E36732" w:rsidRDefault="00E36732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E36732" w:rsidRDefault="00E36732">
      <w:pPr>
        <w:jc w:val="both"/>
        <w:rPr>
          <w:sz w:val="28"/>
          <w:szCs w:val="28"/>
        </w:rPr>
      </w:pPr>
    </w:p>
    <w:p w:rsidR="00E36732" w:rsidRDefault="00894829">
      <w:pPr>
        <w:ind w:firstLine="907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color w:val="auto"/>
          <w:sz w:val="28"/>
          <w:szCs w:val="28"/>
        </w:rPr>
        <w:t xml:space="preserve"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№ 23/96-ОЗ «О регулировании земельных отношений в Московской области», учитывая ходатайство МБУ г. Фрязино «Городское хозяйство» от 30.10.2024 № P001-7538624870-90890267, руководствуясь Уставом городского округа Фрязино Московской области, </w:t>
      </w:r>
    </w:p>
    <w:p w:rsidR="00E36732" w:rsidRDefault="00E36732">
      <w:pPr>
        <w:ind w:firstLine="708"/>
        <w:jc w:val="both"/>
        <w:rPr>
          <w:rStyle w:val="fontstyle01"/>
          <w:sz w:val="28"/>
          <w:szCs w:val="28"/>
        </w:rPr>
      </w:pPr>
    </w:p>
    <w:p w:rsidR="00E36732" w:rsidRDefault="0089482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E36732" w:rsidRDefault="00E36732">
      <w:pPr>
        <w:ind w:firstLine="708"/>
        <w:jc w:val="center"/>
        <w:rPr>
          <w:sz w:val="28"/>
          <w:szCs w:val="28"/>
        </w:rPr>
      </w:pPr>
    </w:p>
    <w:p w:rsidR="00E36732" w:rsidRDefault="00894829">
      <w:pPr>
        <w:ind w:firstLine="850"/>
        <w:jc w:val="both"/>
        <w:rPr>
          <w:color w:val="000000"/>
          <w:sz w:val="28"/>
          <w:szCs w:val="28"/>
        </w:rPr>
      </w:pPr>
      <w:r>
        <w:rPr>
          <w:rStyle w:val="fontstyle01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Установить публичный сервитут на срок 11 месяцев в отношении земельного участка с кадастровым номером 50:44:0020202:4124, в пользу МБУ г. Фрязино «Городское хозяйство», в целях реконструкции, капитального ремонта участков (частей) инженерных сооружений, являющихся линейными объектами, в границах в соответствии с приложением к настоящему постановлению.</w:t>
      </w:r>
    </w:p>
    <w:p w:rsidR="00E36732" w:rsidRDefault="00894829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E36732" w:rsidRDefault="00E36732">
      <w:pPr>
        <w:ind w:firstLine="708"/>
        <w:jc w:val="both"/>
        <w:rPr>
          <w:color w:val="000000"/>
          <w:sz w:val="28"/>
          <w:szCs w:val="28"/>
        </w:rPr>
      </w:pPr>
    </w:p>
    <w:p w:rsidR="00E36732" w:rsidRDefault="00894829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Администрации в течение 5 рабочих дней:</w:t>
      </w:r>
    </w:p>
    <w:p w:rsidR="00E36732" w:rsidRDefault="00894829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Направить копию настоящего постановления в Управление Федеральной службы государственной регистрации, кадастра и</w:t>
      </w:r>
      <w:r>
        <w:rPr>
          <w:color w:val="000000"/>
          <w:sz w:val="28"/>
          <w:szCs w:val="28"/>
        </w:rPr>
        <w:br/>
        <w:t>картографии по Московской области для внесения сведений об установлении публичного сервитута в отношении земельного участка, указанного в пункте 1 настоящего постановления, в Единый государственный реестр недвижимости.</w:t>
      </w:r>
    </w:p>
    <w:p w:rsidR="00E36732" w:rsidRDefault="00894829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E36732" w:rsidRDefault="00894829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Направить копию настоящего постановления правообладателям земельного участка, в отношении которого принято решение об установлении публичного сервитута. </w:t>
      </w:r>
    </w:p>
    <w:p w:rsidR="00E36732" w:rsidRDefault="00894829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Разместить копию настоящего постановления в общедоступных местах (на досках объявлений, размещенных во всех подъездах многоквартирного дома, или в пределах земельного участка, на котором расположен многоквартирный дом). </w:t>
      </w:r>
    </w:p>
    <w:p w:rsidR="00E36732" w:rsidRDefault="00894829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Администрации городского округа Фрязино в течение 5 рабочих дней</w:t>
      </w:r>
      <w:r>
        <w:rPr>
          <w:color w:val="000000"/>
          <w:sz w:val="28"/>
          <w:szCs w:val="28"/>
        </w:rPr>
        <w:br/>
        <w:t>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E36732" w:rsidRDefault="00894829">
      <w:pPr>
        <w:ind w:firstLine="8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Контроль за выполнением настоящего постановления возложить </w:t>
      </w:r>
      <w:r>
        <w:rPr>
          <w:color w:val="000000"/>
          <w:sz w:val="28"/>
          <w:szCs w:val="28"/>
        </w:rPr>
        <w:br/>
        <w:t>на заместителя главы городского округа Фрязино Н.В. Силаеву.</w:t>
      </w:r>
    </w:p>
    <w:p w:rsidR="00E36732" w:rsidRDefault="00E36732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E36732" w:rsidRDefault="00E36732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E36732" w:rsidRDefault="00894829">
      <w:pPr>
        <w:pStyle w:val="a9"/>
        <w:tabs>
          <w:tab w:val="clear" w:pos="4820"/>
          <w:tab w:val="left" w:pos="4395"/>
          <w:tab w:val="left" w:pos="4536"/>
        </w:tabs>
        <w:ind w:right="0"/>
      </w:pPr>
      <w:proofErr w:type="spellStart"/>
      <w:r>
        <w:t>И.о</w:t>
      </w:r>
      <w:proofErr w:type="spellEnd"/>
      <w:r>
        <w:t>. главы городского округа Фрязино</w:t>
      </w:r>
      <w:r>
        <w:tab/>
        <w:t xml:space="preserve">                                       Н.В. </w:t>
      </w:r>
      <w:proofErr w:type="spellStart"/>
      <w:r>
        <w:t>Бощеван</w:t>
      </w:r>
      <w:proofErr w:type="spellEnd"/>
    </w:p>
    <w:p w:rsidR="00E36732" w:rsidRDefault="00E36732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36732" w:rsidRDefault="00E36732">
      <w:pPr>
        <w:spacing w:line="192" w:lineRule="auto"/>
        <w:ind w:left="6237"/>
      </w:pPr>
    </w:p>
    <w:p w:rsidR="00E36732" w:rsidRDefault="00E36732">
      <w:pPr>
        <w:spacing w:line="192" w:lineRule="auto"/>
        <w:ind w:left="6237"/>
      </w:pPr>
    </w:p>
    <w:p w:rsidR="00E36732" w:rsidRDefault="00E36732">
      <w:pPr>
        <w:spacing w:line="192" w:lineRule="auto"/>
        <w:ind w:left="6237"/>
      </w:pPr>
    </w:p>
    <w:p w:rsidR="00E36732" w:rsidRDefault="00E36732">
      <w:pPr>
        <w:spacing w:line="192" w:lineRule="auto"/>
        <w:ind w:left="6237"/>
      </w:pPr>
    </w:p>
    <w:p w:rsidR="00E36732" w:rsidRDefault="00E36732">
      <w:pPr>
        <w:spacing w:line="192" w:lineRule="auto"/>
        <w:ind w:left="6237"/>
      </w:pPr>
    </w:p>
    <w:p w:rsidR="00E36732" w:rsidRDefault="00E36732">
      <w:pPr>
        <w:spacing w:line="192" w:lineRule="auto"/>
        <w:ind w:left="6237"/>
      </w:pPr>
    </w:p>
    <w:p w:rsidR="00E36732" w:rsidRDefault="00E36732">
      <w:pPr>
        <w:pStyle w:val="a9"/>
        <w:tabs>
          <w:tab w:val="left" w:pos="4395"/>
          <w:tab w:val="left" w:pos="4536"/>
        </w:tabs>
        <w:ind w:left="-284" w:right="140"/>
        <w:rPr>
          <w:color w:val="000000"/>
          <w:szCs w:val="28"/>
        </w:rPr>
      </w:pPr>
    </w:p>
    <w:p w:rsidR="00E36732" w:rsidRDefault="00E36732">
      <w:pPr>
        <w:pStyle w:val="a9"/>
        <w:tabs>
          <w:tab w:val="left" w:pos="4395"/>
          <w:tab w:val="left" w:pos="4536"/>
        </w:tabs>
        <w:ind w:left="-284" w:right="140"/>
        <w:rPr>
          <w:color w:val="000000"/>
          <w:szCs w:val="28"/>
        </w:rPr>
      </w:pPr>
    </w:p>
    <w:p w:rsidR="00E36732" w:rsidRDefault="00E36732">
      <w:pPr>
        <w:pStyle w:val="a9"/>
        <w:tabs>
          <w:tab w:val="left" w:pos="4395"/>
          <w:tab w:val="left" w:pos="4536"/>
        </w:tabs>
        <w:ind w:left="-284" w:right="140"/>
        <w:rPr>
          <w:color w:val="000000"/>
          <w:szCs w:val="28"/>
        </w:rPr>
      </w:pPr>
    </w:p>
    <w:sectPr w:rsidR="00E36732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0A0064"/>
    <w:multiLevelType w:val="multilevel"/>
    <w:tmpl w:val="436E216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32"/>
    <w:rsid w:val="00894829"/>
    <w:rsid w:val="00B34068"/>
    <w:rsid w:val="00E3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713EC-8FB9-4B27-8FE6-6471EBD2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a6">
    <w:name w:val="Strong"/>
    <w:qFormat/>
    <w:rsid w:val="00BF712F"/>
    <w:rPr>
      <w:b/>
      <w:bCs/>
    </w:rPr>
  </w:style>
  <w:style w:type="character" w:customStyle="1" w:styleId="a7">
    <w:name w:val="Текст выноски Знак"/>
    <w:basedOn w:val="a0"/>
    <w:uiPriority w:val="99"/>
    <w:semiHidden/>
    <w:qFormat/>
    <w:rsid w:val="00BF712F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31">
    <w:name w:val="Заголовок 3 Знак1"/>
    <w:basedOn w:val="a0"/>
    <w:semiHidden/>
    <w:qFormat/>
    <w:rsid w:val="00D1000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f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styleId="af0">
    <w:name w:val="Balloon Text"/>
    <w:basedOn w:val="a"/>
    <w:uiPriority w:val="99"/>
    <w:semiHidden/>
    <w:unhideWhenUsed/>
    <w:qFormat/>
    <w:rsid w:val="00BF712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021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4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50F3DA-626D-49ED-9762-586CD8F2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493</Words>
  <Characters>2814</Characters>
  <Application>Microsoft Office Word</Application>
  <DocSecurity>0</DocSecurity>
  <Lines>23</Lines>
  <Paragraphs>6</Paragraphs>
  <ScaleCrop>false</ScaleCrop>
  <Company>Microsoft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13</cp:revision>
  <cp:lastPrinted>2024-11-27T16:24:00Z</cp:lastPrinted>
  <dcterms:created xsi:type="dcterms:W3CDTF">2024-11-26T14:51:00Z</dcterms:created>
  <dcterms:modified xsi:type="dcterms:W3CDTF">2024-11-28T07:36:00Z</dcterms:modified>
  <dc:language>ru-RU</dc:language>
</cp:coreProperties>
</file>