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0901" w:rsidRPr="00200901" w:rsidRDefault="00200901" w:rsidP="00200901">
      <w:pPr>
        <w:pStyle w:val="1"/>
        <w:numPr>
          <w:ilvl w:val="0"/>
          <w:numId w:val="2"/>
        </w:numPr>
        <w:ind w:left="1701"/>
        <w:jc w:val="left"/>
        <w:rPr>
          <w:sz w:val="36"/>
          <w:szCs w:val="36"/>
        </w:rPr>
      </w:pPr>
      <w:r w:rsidRPr="00200901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901">
        <w:rPr>
          <w:sz w:val="36"/>
          <w:szCs w:val="36"/>
        </w:rPr>
        <w:t>ГЛАВА ГОРОДСКОГО ОКРУГА ФРЯЗИНО</w:t>
      </w:r>
    </w:p>
    <w:p w:rsidR="00200901" w:rsidRDefault="00200901" w:rsidP="00200901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200901" w:rsidRDefault="00200901" w:rsidP="00200901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2B530C" w:rsidRDefault="00200901" w:rsidP="00200901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400AC">
        <w:rPr>
          <w:sz w:val="28"/>
          <w:szCs w:val="28"/>
        </w:rPr>
        <w:t>15.07.2024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400AC">
        <w:rPr>
          <w:sz w:val="28"/>
          <w:szCs w:val="28"/>
        </w:rPr>
        <w:t>48</w:t>
      </w:r>
    </w:p>
    <w:p w:rsidR="002B530C" w:rsidRDefault="002B530C">
      <w:pPr>
        <w:spacing w:before="60"/>
        <w:ind w:right="4676"/>
        <w:jc w:val="both"/>
        <w:rPr>
          <w:sz w:val="28"/>
          <w:szCs w:val="28"/>
        </w:rPr>
      </w:pPr>
    </w:p>
    <w:p w:rsidR="002B530C" w:rsidRDefault="002B530C">
      <w:pPr>
        <w:spacing w:before="60"/>
        <w:ind w:right="4676"/>
        <w:jc w:val="both"/>
        <w:rPr>
          <w:sz w:val="28"/>
          <w:szCs w:val="28"/>
        </w:rPr>
      </w:pPr>
    </w:p>
    <w:p w:rsidR="002B530C" w:rsidRDefault="00200901">
      <w:pPr>
        <w:spacing w:before="60"/>
        <w:ind w:right="4932"/>
        <w:jc w:val="both"/>
      </w:pPr>
      <w:r>
        <w:rPr>
          <w:sz w:val="28"/>
          <w:szCs w:val="28"/>
        </w:rPr>
        <w:t>Об создании комиссии по наградам Главы городского округа Фрязино и утверждении ее состава</w:t>
      </w:r>
    </w:p>
    <w:p w:rsidR="002B530C" w:rsidRDefault="002B530C"/>
    <w:p w:rsidR="002B530C" w:rsidRDefault="002B530C"/>
    <w:p w:rsidR="002B530C" w:rsidRDefault="00200901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Главы городского округа Фрязино </w:t>
      </w:r>
      <w:r>
        <w:rPr>
          <w:sz w:val="28"/>
          <w:szCs w:val="28"/>
        </w:rPr>
        <w:br/>
        <w:t>от 02.07.2024 № 38 «Об утверждении Положения о наградах Главы городского округа Фрязино», от 12.07.2024 №47 «Об утверждении положения о работе комиссии по наградам Главы городского округа Фрязино», руководствуясь Уставом городского округа Фрязино Московской области,</w:t>
      </w:r>
    </w:p>
    <w:p w:rsidR="002B530C" w:rsidRDefault="002B530C">
      <w:pPr>
        <w:jc w:val="center"/>
        <w:rPr>
          <w:b/>
          <w:bCs/>
          <w:spacing w:val="100"/>
          <w:sz w:val="28"/>
          <w:szCs w:val="28"/>
        </w:rPr>
      </w:pPr>
    </w:p>
    <w:p w:rsidR="002B530C" w:rsidRPr="003400AC" w:rsidRDefault="00200901">
      <w:pPr>
        <w:jc w:val="center"/>
      </w:pPr>
      <w:proofErr w:type="gramStart"/>
      <w:r w:rsidRPr="003400AC">
        <w:rPr>
          <w:b/>
          <w:bCs/>
          <w:spacing w:val="100"/>
          <w:sz w:val="28"/>
          <w:szCs w:val="28"/>
        </w:rPr>
        <w:t>постановляю</w:t>
      </w:r>
      <w:proofErr w:type="gramEnd"/>
      <w:r w:rsidRPr="003400AC">
        <w:rPr>
          <w:b/>
          <w:bCs/>
          <w:spacing w:val="100"/>
          <w:sz w:val="28"/>
          <w:szCs w:val="28"/>
        </w:rPr>
        <w:t>:</w:t>
      </w:r>
    </w:p>
    <w:p w:rsidR="002B530C" w:rsidRPr="003400AC" w:rsidRDefault="002B530C">
      <w:pPr>
        <w:jc w:val="center"/>
        <w:rPr>
          <w:b/>
          <w:bCs/>
          <w:spacing w:val="100"/>
          <w:sz w:val="28"/>
          <w:szCs w:val="28"/>
        </w:rPr>
      </w:pPr>
    </w:p>
    <w:p w:rsidR="002B530C" w:rsidRPr="003400AC" w:rsidRDefault="00200901">
      <w:pPr>
        <w:ind w:firstLine="850"/>
        <w:jc w:val="both"/>
      </w:pPr>
      <w:r w:rsidRPr="003400AC">
        <w:rPr>
          <w:sz w:val="28"/>
          <w:szCs w:val="28"/>
        </w:rPr>
        <w:t>1. Утвердить состав комиссии по наградам Главы городского округа Фрязино (прилагается).</w:t>
      </w:r>
    </w:p>
    <w:p w:rsidR="002B530C" w:rsidRPr="003400AC" w:rsidRDefault="00200901">
      <w:pPr>
        <w:pStyle w:val="Standard"/>
        <w:ind w:firstLine="850"/>
        <w:rPr>
          <w:rFonts w:ascii="Times New Roman" w:hAnsi="Times New Roman" w:cs="Times New Roman"/>
        </w:rPr>
      </w:pPr>
      <w:r w:rsidRPr="003400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2. 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Интернет.</w:t>
      </w:r>
    </w:p>
    <w:p w:rsidR="002B530C" w:rsidRPr="003400AC" w:rsidRDefault="00200901">
      <w:pPr>
        <w:pStyle w:val="Standard"/>
        <w:widowControl/>
        <w:tabs>
          <w:tab w:val="clear" w:pos="8505"/>
          <w:tab w:val="left" w:pos="7245"/>
        </w:tabs>
        <w:ind w:firstLine="850"/>
        <w:rPr>
          <w:rFonts w:ascii="Times New Roman" w:hAnsi="Times New Roman" w:cs="Times New Roman"/>
          <w:color w:val="000000"/>
        </w:rPr>
      </w:pPr>
      <w:r w:rsidRPr="003400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3. </w:t>
      </w:r>
      <w:r w:rsidRPr="003400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 w:rsidRPr="003400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>Бощевана</w:t>
      </w:r>
      <w:proofErr w:type="spellEnd"/>
      <w:r w:rsidRPr="003400A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ar-SA"/>
        </w:rPr>
        <w:t xml:space="preserve"> Н.В.</w:t>
      </w:r>
    </w:p>
    <w:p w:rsidR="002B530C" w:rsidRDefault="002B530C">
      <w:pPr>
        <w:pStyle w:val="31"/>
        <w:spacing w:after="0"/>
        <w:rPr>
          <w:sz w:val="28"/>
          <w:szCs w:val="28"/>
        </w:rPr>
      </w:pPr>
    </w:p>
    <w:p w:rsidR="002B530C" w:rsidRDefault="002B530C">
      <w:pPr>
        <w:pStyle w:val="31"/>
        <w:spacing w:after="0"/>
        <w:rPr>
          <w:sz w:val="28"/>
          <w:szCs w:val="28"/>
        </w:rPr>
      </w:pPr>
    </w:p>
    <w:p w:rsidR="002B530C" w:rsidRDefault="00200901">
      <w:pPr>
        <w:pStyle w:val="31"/>
        <w:spacing w:before="60" w:after="0"/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2B530C" w:rsidRDefault="002B530C">
      <w:pPr>
        <w:pStyle w:val="31"/>
        <w:spacing w:before="60" w:after="0"/>
        <w:ind w:left="-510"/>
        <w:jc w:val="center"/>
      </w:pPr>
    </w:p>
    <w:p w:rsidR="002B530C" w:rsidRDefault="002B530C">
      <w:pPr>
        <w:spacing w:before="60"/>
      </w:pPr>
    </w:p>
    <w:p w:rsidR="002B530C" w:rsidRDefault="002B530C">
      <w:pPr>
        <w:spacing w:before="60"/>
      </w:pPr>
    </w:p>
    <w:p w:rsidR="002B530C" w:rsidRDefault="002B530C">
      <w:pPr>
        <w:spacing w:before="60"/>
      </w:pPr>
    </w:p>
    <w:p w:rsidR="002B530C" w:rsidRDefault="002B530C">
      <w:pPr>
        <w:spacing w:before="60"/>
        <w:ind w:left="1134" w:firstLine="2"/>
        <w:jc w:val="center"/>
      </w:pPr>
    </w:p>
    <w:p w:rsidR="002B530C" w:rsidRDefault="002B530C">
      <w:pPr>
        <w:spacing w:before="60"/>
        <w:ind w:left="1134" w:firstLine="2"/>
        <w:jc w:val="center"/>
      </w:pPr>
    </w:p>
    <w:p w:rsidR="002B530C" w:rsidRDefault="002B530C">
      <w:pPr>
        <w:spacing w:before="60"/>
        <w:ind w:left="1134" w:firstLine="2"/>
        <w:jc w:val="center"/>
      </w:pPr>
    </w:p>
    <w:p w:rsidR="002B530C" w:rsidRDefault="002B530C">
      <w:pPr>
        <w:ind w:left="4989"/>
        <w:jc w:val="center"/>
        <w:rPr>
          <w:color w:val="000000"/>
          <w:sz w:val="28"/>
          <w:szCs w:val="28"/>
        </w:rPr>
      </w:pPr>
    </w:p>
    <w:p w:rsidR="002B530C" w:rsidRDefault="002B530C">
      <w:pPr>
        <w:ind w:left="4989"/>
        <w:jc w:val="center"/>
        <w:rPr>
          <w:color w:val="000000"/>
          <w:sz w:val="28"/>
          <w:szCs w:val="28"/>
        </w:rPr>
      </w:pPr>
    </w:p>
    <w:p w:rsidR="002B530C" w:rsidRDefault="002B530C">
      <w:pPr>
        <w:ind w:left="4989"/>
        <w:jc w:val="center"/>
        <w:rPr>
          <w:color w:val="000000"/>
          <w:sz w:val="28"/>
          <w:szCs w:val="28"/>
        </w:rPr>
      </w:pPr>
    </w:p>
    <w:p w:rsidR="002B530C" w:rsidRDefault="002B530C">
      <w:pPr>
        <w:ind w:left="4989"/>
        <w:jc w:val="center"/>
        <w:rPr>
          <w:color w:val="000000"/>
          <w:sz w:val="28"/>
          <w:szCs w:val="28"/>
        </w:rPr>
      </w:pPr>
    </w:p>
    <w:p w:rsidR="002B530C" w:rsidRDefault="002B530C">
      <w:pPr>
        <w:ind w:left="4989"/>
        <w:jc w:val="center"/>
        <w:rPr>
          <w:color w:val="000000"/>
          <w:sz w:val="28"/>
          <w:szCs w:val="28"/>
        </w:rPr>
      </w:pPr>
    </w:p>
    <w:p w:rsidR="002B530C" w:rsidRDefault="002B530C">
      <w:pPr>
        <w:ind w:left="4989"/>
        <w:jc w:val="center"/>
        <w:rPr>
          <w:color w:val="000000"/>
          <w:sz w:val="28"/>
          <w:szCs w:val="28"/>
        </w:rPr>
      </w:pPr>
    </w:p>
    <w:p w:rsidR="002B530C" w:rsidRPr="00200901" w:rsidRDefault="00200901" w:rsidP="00200901">
      <w:pPr>
        <w:pStyle w:val="Standard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Pr="00200901">
        <w:rPr>
          <w:rFonts w:ascii="Times New Roman" w:eastAsia="Arial" w:hAnsi="Times New Roman" w:cs="Times New Roman"/>
          <w:sz w:val="28"/>
          <w:szCs w:val="28"/>
        </w:rPr>
        <w:t>УТВЕРЖДЕНО</w:t>
      </w:r>
    </w:p>
    <w:p w:rsidR="002B530C" w:rsidRDefault="00200901" w:rsidP="00200901">
      <w:pPr>
        <w:pStyle w:val="Standard"/>
        <w:ind w:left="5670" w:firstLine="0"/>
        <w:rPr>
          <w:rFonts w:ascii="Times New Roman" w:eastAsia="Arial" w:hAnsi="Times New Roman" w:cs="Times New Roman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>п</w:t>
      </w:r>
      <w:r w:rsidRPr="00200901">
        <w:rPr>
          <w:rFonts w:ascii="Times New Roman" w:eastAsia="Arial" w:hAnsi="Times New Roman" w:cs="Times New Roman"/>
          <w:sz w:val="28"/>
          <w:szCs w:val="28"/>
        </w:rPr>
        <w:t>остановлением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Главы </w:t>
      </w:r>
    </w:p>
    <w:p w:rsidR="00200901" w:rsidRPr="00200901" w:rsidRDefault="00200901" w:rsidP="00200901">
      <w:pPr>
        <w:pStyle w:val="Standard"/>
        <w:ind w:left="5670" w:firstLine="0"/>
        <w:rPr>
          <w:rFonts w:ascii="Times New Roman" w:hAnsi="Times New Roman" w:cs="Times New Roman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округа Фрязино</w:t>
      </w:r>
    </w:p>
    <w:p w:rsidR="002B530C" w:rsidRPr="00200901" w:rsidRDefault="00200901" w:rsidP="00200901">
      <w:pPr>
        <w:pStyle w:val="Standard"/>
        <w:ind w:left="5670" w:firstLine="0"/>
        <w:rPr>
          <w:rFonts w:ascii="Times New Roman" w:eastAsia="Arial" w:hAnsi="Times New Roman" w:cs="Times New Roman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3400AC">
        <w:rPr>
          <w:rFonts w:ascii="Times New Roman" w:eastAsia="Arial" w:hAnsi="Times New Roman" w:cs="Times New Roman"/>
          <w:sz w:val="28"/>
          <w:szCs w:val="28"/>
        </w:rPr>
        <w:t>15.07.2024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200901">
        <w:rPr>
          <w:rFonts w:ascii="Times New Roman" w:eastAsia="Arial" w:hAnsi="Times New Roman" w:cs="Times New Roman"/>
          <w:sz w:val="28"/>
          <w:szCs w:val="28"/>
        </w:rPr>
        <w:t xml:space="preserve">№ </w:t>
      </w:r>
      <w:r w:rsidR="003400AC">
        <w:rPr>
          <w:rFonts w:ascii="Times New Roman" w:eastAsia="Arial" w:hAnsi="Times New Roman" w:cs="Times New Roman"/>
          <w:sz w:val="28"/>
          <w:szCs w:val="28"/>
        </w:rPr>
        <w:t>48</w:t>
      </w:r>
    </w:p>
    <w:p w:rsidR="002B530C" w:rsidRDefault="002B530C">
      <w:pPr>
        <w:ind w:left="5046"/>
        <w:jc w:val="center"/>
      </w:pPr>
    </w:p>
    <w:p w:rsidR="002B530C" w:rsidRDefault="002B530C">
      <w:pPr>
        <w:ind w:left="5046"/>
        <w:jc w:val="center"/>
        <w:rPr>
          <w:color w:val="000000"/>
          <w:sz w:val="28"/>
          <w:szCs w:val="28"/>
        </w:rPr>
      </w:pPr>
    </w:p>
    <w:p w:rsidR="002B530C" w:rsidRDefault="00200901">
      <w:pPr>
        <w:pStyle w:val="15"/>
      </w:pPr>
      <w:r>
        <w:rPr>
          <w:bCs/>
          <w:sz w:val="28"/>
        </w:rPr>
        <w:t>СОСТАВ</w:t>
      </w:r>
    </w:p>
    <w:p w:rsidR="002B530C" w:rsidRDefault="00200901">
      <w:pPr>
        <w:jc w:val="center"/>
        <w:rPr>
          <w:bCs/>
          <w:iCs/>
          <w:sz w:val="28"/>
          <w:szCs w:val="28"/>
        </w:rPr>
      </w:pPr>
      <w:proofErr w:type="gramStart"/>
      <w:r>
        <w:rPr>
          <w:bCs/>
          <w:iCs/>
          <w:sz w:val="28"/>
          <w:szCs w:val="28"/>
        </w:rPr>
        <w:t>комиссии</w:t>
      </w:r>
      <w:proofErr w:type="gramEnd"/>
      <w:r>
        <w:rPr>
          <w:bCs/>
          <w:iCs/>
          <w:sz w:val="28"/>
          <w:szCs w:val="28"/>
        </w:rPr>
        <w:t xml:space="preserve"> по наградам Главы городского округа Фрязино Московской области</w:t>
      </w:r>
    </w:p>
    <w:p w:rsidR="003400AC" w:rsidRDefault="003400AC">
      <w:pPr>
        <w:jc w:val="center"/>
      </w:pPr>
      <w:bookmarkStart w:id="0" w:name="_GoBack"/>
      <w:bookmarkEnd w:id="0"/>
    </w:p>
    <w:p w:rsidR="002B530C" w:rsidRDefault="002B530C">
      <w:pPr>
        <w:jc w:val="center"/>
      </w:pPr>
    </w:p>
    <w:tbl>
      <w:tblPr>
        <w:tblW w:w="9675" w:type="dxa"/>
        <w:tblInd w:w="-1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5754"/>
      </w:tblGrid>
      <w:tr w:rsidR="002B530C" w:rsidTr="00200901">
        <w:trPr>
          <w:trHeight w:val="630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30C" w:rsidRDefault="00200901">
            <w:pPr>
              <w:widowControl w:val="0"/>
              <w:spacing w:after="240"/>
              <w:jc w:val="center"/>
            </w:pPr>
            <w:r>
              <w:rPr>
                <w:color w:val="000000"/>
                <w:sz w:val="28"/>
                <w:szCs w:val="28"/>
              </w:rPr>
              <w:t>Занимаемая должность</w:t>
            </w:r>
          </w:p>
        </w:tc>
      </w:tr>
      <w:tr w:rsidR="002B530C" w:rsidTr="00200901">
        <w:trPr>
          <w:trHeight w:val="575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tabs>
                <w:tab w:val="left" w:pos="1134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Комиссии:</w:t>
            </w:r>
          </w:p>
        </w:tc>
      </w:tr>
      <w:tr w:rsidR="002B530C" w:rsidTr="00200901">
        <w:trPr>
          <w:trHeight w:val="1000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tabs>
                <w:tab w:val="left" w:pos="1134"/>
              </w:tabs>
              <w:jc w:val="both"/>
            </w:pPr>
            <w:proofErr w:type="spellStart"/>
            <w:r>
              <w:rPr>
                <w:color w:val="000000"/>
                <w:sz w:val="28"/>
                <w:szCs w:val="28"/>
              </w:rPr>
              <w:t>Бощеван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Нодар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Викторович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tabs>
                <w:tab w:val="left" w:pos="1134"/>
              </w:tabs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первый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заместитель главы </w:t>
            </w:r>
            <w:r>
              <w:rPr>
                <w:color w:val="000000"/>
                <w:sz w:val="28"/>
                <w:szCs w:val="28"/>
              </w:rPr>
              <w:br/>
              <w:t>городского округа Фрязино</w:t>
            </w:r>
            <w:r>
              <w:rPr>
                <w:color w:val="000000"/>
                <w:sz w:val="28"/>
                <w:szCs w:val="28"/>
              </w:rPr>
              <w:br/>
              <w:t xml:space="preserve"> </w:t>
            </w:r>
          </w:p>
        </w:tc>
      </w:tr>
      <w:tr w:rsidR="002B530C" w:rsidTr="00200901">
        <w:trPr>
          <w:trHeight w:val="541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tabs>
                <w:tab w:val="left" w:pos="1134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 Комиссии:</w:t>
            </w:r>
          </w:p>
        </w:tc>
      </w:tr>
      <w:tr w:rsidR="002B530C" w:rsidTr="00200901">
        <w:trPr>
          <w:trHeight w:val="1000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r>
              <w:rPr>
                <w:color w:val="000000"/>
                <w:sz w:val="28"/>
                <w:szCs w:val="28"/>
              </w:rPr>
              <w:t xml:space="preserve">Шувалова Юлия </w:t>
            </w:r>
            <w:r>
              <w:rPr>
                <w:color w:val="000000"/>
                <w:sz w:val="28"/>
                <w:szCs w:val="28"/>
              </w:rPr>
              <w:br/>
              <w:t>Михайловна</w:t>
            </w:r>
          </w:p>
          <w:p w:rsidR="002B530C" w:rsidRDefault="002B530C">
            <w:pPr>
              <w:widowControl w:val="0"/>
              <w:spacing w:after="120"/>
              <w:ind w:left="-5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главы </w:t>
            </w:r>
            <w:r>
              <w:rPr>
                <w:color w:val="000000"/>
                <w:sz w:val="28"/>
                <w:szCs w:val="28"/>
              </w:rPr>
              <w:br/>
              <w:t>городского округа Фрязино;</w:t>
            </w:r>
          </w:p>
        </w:tc>
      </w:tr>
      <w:tr w:rsidR="002B530C" w:rsidTr="00200901"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Секретарь Комиссии:</w:t>
            </w:r>
          </w:p>
        </w:tc>
      </w:tr>
      <w:tr w:rsidR="002B530C" w:rsidTr="00200901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r>
              <w:rPr>
                <w:color w:val="000000"/>
                <w:sz w:val="28"/>
                <w:szCs w:val="28"/>
              </w:rPr>
              <w:t>Артамонова Ирина Александровна (без права голоса)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организационного отдела административного управления администрации городского округа Фрязино</w:t>
            </w:r>
          </w:p>
        </w:tc>
      </w:tr>
      <w:tr w:rsidR="002B530C" w:rsidTr="00200901"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2B530C" w:rsidTr="00200901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Елена Владимировна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председатель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Совета депутатов городского округа Фрязино (по согласованию);</w:t>
            </w:r>
          </w:p>
        </w:tc>
      </w:tr>
      <w:tr w:rsidR="002B530C" w:rsidTr="00200901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Князева Наталия Викторовна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before="1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главы городского округа Фрязино, координатор территориальной трехсторонней комиссии по регулированию социально-трудовых отношений городского округа Фрязино;</w:t>
            </w:r>
          </w:p>
        </w:tc>
      </w:tr>
      <w:tr w:rsidR="002B530C" w:rsidTr="00200901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Глинщикова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Анжела Викторовна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управления правового и кадрового обеспечения администрации городского округа Фрязино;</w:t>
            </w:r>
          </w:p>
        </w:tc>
      </w:tr>
      <w:tr w:rsidR="002B530C" w:rsidTr="00200901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Емельянова Юлия Николаевна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административного управления администрации  городского округа Фрязино;</w:t>
            </w:r>
          </w:p>
        </w:tc>
      </w:tr>
      <w:tr w:rsidR="002B530C" w:rsidTr="00200901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r>
              <w:rPr>
                <w:color w:val="000000"/>
                <w:sz w:val="28"/>
                <w:szCs w:val="28"/>
              </w:rPr>
              <w:t>Русаков Константин Владимирович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депутат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Совета депутатов городского округа Фрязино (по согласованию); </w:t>
            </w:r>
          </w:p>
        </w:tc>
      </w:tr>
      <w:tr w:rsidR="002B530C" w:rsidTr="00200901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Диденко Елена Михайловна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 общественной палаты городского округа Фрязино (по согласованию);</w:t>
            </w:r>
          </w:p>
        </w:tc>
      </w:tr>
      <w:tr w:rsidR="002B530C" w:rsidTr="00200901"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r>
              <w:rPr>
                <w:color w:val="000000"/>
                <w:sz w:val="28"/>
                <w:szCs w:val="28"/>
              </w:rPr>
              <w:t>Коновалова Полина Александровна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30C" w:rsidRDefault="00200901">
            <w:pPr>
              <w:widowControl w:val="0"/>
              <w:spacing w:after="120"/>
              <w:jc w:val="both"/>
            </w:pPr>
            <w:proofErr w:type="gramStart"/>
            <w:r>
              <w:rPr>
                <w:color w:val="000000"/>
                <w:sz w:val="28"/>
                <w:szCs w:val="28"/>
              </w:rPr>
              <w:t>заместитель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председателя Совета депутатов городского округа Фрязино (по согласованию)</w:t>
            </w:r>
          </w:p>
        </w:tc>
      </w:tr>
    </w:tbl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p w:rsidR="002B530C" w:rsidRDefault="002B530C">
      <w:pPr>
        <w:rPr>
          <w:b/>
          <w:i/>
        </w:rPr>
      </w:pPr>
    </w:p>
    <w:sectPr w:rsidR="002B530C">
      <w:pgSz w:w="11906" w:h="16838"/>
      <w:pgMar w:top="1134" w:right="566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A03FD9"/>
    <w:multiLevelType w:val="multilevel"/>
    <w:tmpl w:val="692A0F7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0C"/>
    <w:rsid w:val="00200901"/>
    <w:rsid w:val="002B530C"/>
    <w:rsid w:val="0034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932B5-B93E-4F34-8B45-986CB973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20">
    <w:name w:val="Основной шрифт абзаца2"/>
    <w:qFormat/>
  </w:style>
  <w:style w:type="character" w:customStyle="1" w:styleId="11">
    <w:name w:val="Заголовок 1 Знак1"/>
    <w:link w:val="1"/>
    <w:qFormat/>
  </w:style>
  <w:style w:type="character" w:customStyle="1" w:styleId="10">
    <w:name w:val="Заголовок 1 Знак"/>
    <w:qFormat/>
    <w:rsid w:val="008C6BDF"/>
    <w:rPr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8C6BDF"/>
    <w:rPr>
      <w:b/>
      <w:bCs/>
      <w:sz w:val="44"/>
      <w:szCs w:val="24"/>
      <w:lang w:eastAsia="zh-C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4">
    <w:name w:val="заголовок 4"/>
    <w:basedOn w:val="a"/>
    <w:next w:val="a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32">
    <w:name w:val="заголовок 3"/>
    <w:basedOn w:val="a"/>
    <w:next w:val="a"/>
    <w:qFormat/>
    <w:pPr>
      <w:keepNext/>
      <w:jc w:val="center"/>
    </w:pPr>
    <w:rPr>
      <w:sz w:val="28"/>
      <w:szCs w:val="28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styleId="ad">
    <w:name w:val="Subtitle"/>
    <w:basedOn w:val="a"/>
    <w:next w:val="a4"/>
    <w:qFormat/>
    <w:pPr>
      <w:jc w:val="center"/>
    </w:pPr>
    <w:rPr>
      <w:b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a"/>
    <w:qFormat/>
    <w:pPr>
      <w:ind w:firstLine="709"/>
      <w:jc w:val="both"/>
    </w:pPr>
  </w:style>
  <w:style w:type="paragraph" w:customStyle="1" w:styleId="15">
    <w:name w:val="заголовок 1"/>
    <w:basedOn w:val="a"/>
    <w:next w:val="a"/>
    <w:qFormat/>
    <w:pPr>
      <w:keepNext/>
      <w:jc w:val="center"/>
    </w:pPr>
    <w:rPr>
      <w:spacing w:val="100"/>
      <w:sz w:val="36"/>
      <w:szCs w:val="36"/>
    </w:rPr>
  </w:style>
  <w:style w:type="paragraph" w:customStyle="1" w:styleId="Standard">
    <w:name w:val="Standard"/>
    <w:qFormat/>
    <w:rsid w:val="00D13B56"/>
    <w:pPr>
      <w:widowControl w:val="0"/>
      <w:tabs>
        <w:tab w:val="left" w:pos="8505"/>
      </w:tabs>
      <w:ind w:firstLine="709"/>
      <w:jc w:val="both"/>
      <w:textAlignment w:val="baseline"/>
    </w:pPr>
    <w:rPr>
      <w:rFonts w:ascii="Liberation Serif" w:eastAsia="Tahoma" w:hAnsi="Liberation Serif" w:cs="Mangal"/>
      <w:color w:val="00000A"/>
      <w:sz w:val="24"/>
      <w:szCs w:val="24"/>
      <w:lang w:eastAsia="zh-CN" w:bidi="hi-IN"/>
    </w:rPr>
  </w:style>
  <w:style w:type="paragraph" w:customStyle="1" w:styleId="af0">
    <w:name w:val="Содержимое врезки"/>
    <w:basedOn w:val="a"/>
    <w:qFormat/>
  </w:style>
  <w:style w:type="paragraph" w:customStyle="1" w:styleId="LO-Normal">
    <w:name w:val="LO-Normal"/>
    <w:qFormat/>
    <w:rsid w:val="00043B73"/>
    <w:pPr>
      <w:widowControl w:val="0"/>
      <w:textAlignment w:val="baseline"/>
    </w:pPr>
    <w:rPr>
      <w:lang w:eastAsia="zh-CN"/>
    </w:rPr>
  </w:style>
  <w:style w:type="numbering" w:customStyle="1" w:styleId="16">
    <w:name w:val="Нет списка1"/>
    <w:qFormat/>
    <w:rsid w:val="00043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13</cp:revision>
  <cp:lastPrinted>2024-07-26T07:15:00Z</cp:lastPrinted>
  <dcterms:created xsi:type="dcterms:W3CDTF">2024-07-22T10:06:00Z</dcterms:created>
  <dcterms:modified xsi:type="dcterms:W3CDTF">2024-07-29T09:45:00Z</dcterms:modified>
  <dc:language>ru-RU</dc:language>
</cp:coreProperties>
</file>