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68E" w:rsidRDefault="00B2468E" w:rsidP="00B2468E">
      <w:pPr>
        <w:pStyle w:val="10"/>
        <w:spacing w:before="120"/>
        <w:ind w:left="1701"/>
        <w:jc w:val="left"/>
      </w:pPr>
      <w:r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3810" b="0"/>
            <wp:wrapNone/>
            <wp:docPr id="5" name="Рисунок 5" descr="FR_герб_ч-б-обозн_ц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_герб_ч-б-обозн_цв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DE">
        <w:rPr>
          <w:sz w:val="36"/>
          <w:szCs w:val="36"/>
          <w:lang w:eastAsia="ru-RU"/>
        </w:rPr>
        <w:t>ГЛАВА ГОРОДСКОГО ОКРУГА ФРЯЗИНО</w:t>
      </w:r>
    </w:p>
    <w:p w:rsidR="00B2468E" w:rsidRDefault="00B2468E" w:rsidP="00B2468E">
      <w:pPr>
        <w:pStyle w:val="3"/>
        <w:spacing w:before="240"/>
        <w:ind w:left="2410"/>
        <w:jc w:val="left"/>
      </w:pPr>
      <w:r w:rsidRPr="00B2468E">
        <w:rPr>
          <w:sz w:val="46"/>
          <w:szCs w:val="46"/>
        </w:rPr>
        <w:t xml:space="preserve">    </w:t>
      </w:r>
      <w:r>
        <w:rPr>
          <w:sz w:val="46"/>
          <w:szCs w:val="46"/>
        </w:rPr>
        <w:t>ПОСТАНОВЛЕНИЕ</w:t>
      </w:r>
    </w:p>
    <w:p w:rsidR="00B2468E" w:rsidRDefault="00B2468E" w:rsidP="00B2468E">
      <w:pPr>
        <w:spacing w:before="60"/>
        <w:ind w:left="1134"/>
        <w:rPr>
          <w:sz w:val="28"/>
          <w:szCs w:val="46"/>
        </w:rPr>
      </w:pPr>
    </w:p>
    <w:p w:rsidR="00B2468E" w:rsidRPr="00B2468E" w:rsidRDefault="00B2468E" w:rsidP="00B2468E">
      <w:pPr>
        <w:spacing w:before="60"/>
        <w:ind w:left="1842" w:firstLine="608"/>
        <w:rPr>
          <w:rFonts w:ascii="Times New Roman" w:hAnsi="Times New Roman" w:cs="Times New Roman"/>
          <w:sz w:val="28"/>
          <w:szCs w:val="28"/>
        </w:rPr>
      </w:pPr>
      <w:r w:rsidRPr="00B2468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proofErr w:type="gramStart"/>
      <w:r w:rsidRPr="00B2468E">
        <w:rPr>
          <w:rFonts w:ascii="Times New Roman" w:hAnsi="Times New Roman" w:cs="Times New Roman"/>
          <w:b/>
          <w:bCs/>
          <w:sz w:val="28"/>
          <w:szCs w:val="28"/>
        </w:rPr>
        <w:t>от</w:t>
      </w:r>
      <w:proofErr w:type="gramEnd"/>
      <w:r w:rsidRPr="00B24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02.07.2024</w:t>
      </w:r>
      <w:r w:rsidRPr="00B2468E">
        <w:rPr>
          <w:rFonts w:ascii="Times New Roman" w:hAnsi="Times New Roman" w:cs="Times New Roman"/>
          <w:sz w:val="28"/>
          <w:szCs w:val="28"/>
        </w:rPr>
        <w:t xml:space="preserve"> </w:t>
      </w:r>
      <w:r w:rsidRPr="00B2468E">
        <w:rPr>
          <w:rFonts w:ascii="Times New Roman" w:hAnsi="Times New Roman" w:cs="Times New Roman"/>
          <w:b/>
          <w:sz w:val="28"/>
          <w:szCs w:val="28"/>
        </w:rPr>
        <w:t>№</w:t>
      </w:r>
      <w:r w:rsidRPr="00B24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38</w:t>
      </w:r>
    </w:p>
    <w:p w:rsidR="00347F13" w:rsidRPr="00B2468E" w:rsidRDefault="00347F13">
      <w:pPr>
        <w:pStyle w:val="LO-Normal"/>
        <w:widowControl/>
        <w:jc w:val="both"/>
        <w:rPr>
          <w:color w:val="000000"/>
          <w:sz w:val="27"/>
          <w:szCs w:val="27"/>
        </w:rPr>
      </w:pPr>
    </w:p>
    <w:p w:rsidR="00347F13" w:rsidRDefault="00347F13">
      <w:pPr>
        <w:pStyle w:val="LO-Normal"/>
        <w:widowControl/>
        <w:jc w:val="both"/>
        <w:rPr>
          <w:color w:val="000000"/>
          <w:sz w:val="27"/>
          <w:szCs w:val="27"/>
        </w:rPr>
      </w:pPr>
    </w:p>
    <w:p w:rsidR="00347F13" w:rsidRDefault="00347F13">
      <w:pPr>
        <w:pStyle w:val="LO-Normal"/>
        <w:widowControl/>
        <w:jc w:val="both"/>
        <w:rPr>
          <w:color w:val="000000"/>
          <w:sz w:val="27"/>
          <w:szCs w:val="27"/>
        </w:rPr>
      </w:pPr>
    </w:p>
    <w:p w:rsidR="00347F13" w:rsidRDefault="00945BD8">
      <w:pPr>
        <w:pStyle w:val="Standard"/>
        <w:ind w:right="55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 утверждении Положения о наградах Главы городского округа Фрязино</w:t>
      </w:r>
    </w:p>
    <w:p w:rsidR="00347F13" w:rsidRDefault="00347F13">
      <w:pPr>
        <w:pStyle w:val="Standard"/>
        <w:jc w:val="both"/>
        <w:rPr>
          <w:color w:val="000000"/>
          <w:sz w:val="28"/>
          <w:szCs w:val="28"/>
        </w:rPr>
      </w:pPr>
    </w:p>
    <w:p w:rsidR="00347F13" w:rsidRDefault="00347F13">
      <w:pPr>
        <w:pStyle w:val="Standard"/>
        <w:jc w:val="both"/>
        <w:rPr>
          <w:color w:val="000000"/>
          <w:sz w:val="28"/>
          <w:szCs w:val="28"/>
        </w:rPr>
      </w:pPr>
    </w:p>
    <w:p w:rsidR="00347F13" w:rsidRDefault="00945BD8">
      <w:pPr>
        <w:pStyle w:val="Standard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целях поощрения граждан и организаций за заслуги в социально-экономическом и научно-техническом развитии городского округа Фрязино Московской области, большой личный вклад и высокое профессиональное мастерство, способствующее развитию городского округа Фрязино Московской области, плодотворную благотворительную деятельность, руководствуясь Уставом городского округа Фрязино Московской области,</w:t>
      </w:r>
    </w:p>
    <w:p w:rsidR="00347F13" w:rsidRDefault="00347F13">
      <w:pPr>
        <w:pStyle w:val="Standard"/>
        <w:jc w:val="both"/>
        <w:rPr>
          <w:color w:val="000000"/>
          <w:sz w:val="28"/>
          <w:szCs w:val="28"/>
        </w:rPr>
      </w:pPr>
    </w:p>
    <w:p w:rsidR="00347F13" w:rsidRDefault="00945BD8">
      <w:pPr>
        <w:pStyle w:val="Standard"/>
        <w:jc w:val="center"/>
        <w:rPr>
          <w:color w:val="000000"/>
        </w:rPr>
      </w:pP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pacing w:val="100"/>
          <w:sz w:val="28"/>
          <w:szCs w:val="28"/>
        </w:rPr>
        <w:t>постановляю:</w:t>
      </w:r>
    </w:p>
    <w:p w:rsidR="00347F13" w:rsidRDefault="00347F13">
      <w:pPr>
        <w:pStyle w:val="Standard"/>
        <w:jc w:val="center"/>
        <w:rPr>
          <w:b/>
          <w:bCs/>
          <w:color w:val="000000"/>
          <w:spacing w:val="100"/>
          <w:sz w:val="28"/>
          <w:szCs w:val="28"/>
        </w:rPr>
      </w:pPr>
    </w:p>
    <w:p w:rsidR="00347F13" w:rsidRDefault="00945BD8">
      <w:pPr>
        <w:pStyle w:val="Standard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1. Утвердить Положение о наградах Главы городского округа Фрязино (прилагается).</w:t>
      </w:r>
    </w:p>
    <w:p w:rsidR="00347F13" w:rsidRDefault="00945BD8">
      <w:pPr>
        <w:pStyle w:val="Standard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2. Признать утратившим силу постановление Главы города Фрязино </w:t>
      </w:r>
      <w:r w:rsidR="00834152">
        <w:rPr>
          <w:bCs/>
          <w:color w:val="000000"/>
          <w:sz w:val="28"/>
          <w:szCs w:val="28"/>
        </w:rPr>
        <w:t>от 23.12.2019</w:t>
      </w:r>
      <w:r>
        <w:rPr>
          <w:bCs/>
          <w:color w:val="000000"/>
          <w:sz w:val="28"/>
          <w:szCs w:val="28"/>
        </w:rPr>
        <w:t xml:space="preserve"> № 775</w:t>
      </w:r>
      <w:r>
        <w:rPr>
          <w:color w:val="000000"/>
          <w:sz w:val="28"/>
          <w:szCs w:val="28"/>
        </w:rPr>
        <w:t xml:space="preserve"> «Об утверждении Положения о наградах Главы городского округа Фрязино».</w:t>
      </w:r>
    </w:p>
    <w:p w:rsidR="00347F13" w:rsidRDefault="00945BD8">
      <w:pPr>
        <w:pStyle w:val="Standard"/>
        <w:ind w:firstLine="709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3. Опубликовать настоящее постановление на официальном сайте городского округ</w:t>
      </w:r>
      <w:r w:rsidR="00FA0DB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а Фрязино Московской </w:t>
      </w:r>
      <w:proofErr w:type="gramStart"/>
      <w:r w:rsidR="00FA0DB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области  </w:t>
      </w: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в</w:t>
      </w:r>
      <w:proofErr w:type="gramEnd"/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информационно-телекоммуникационной сети Интернет.</w:t>
      </w:r>
    </w:p>
    <w:p w:rsidR="00347F13" w:rsidRDefault="00945BD8">
      <w:pPr>
        <w:pStyle w:val="Standarduser"/>
        <w:widowControl/>
        <w:tabs>
          <w:tab w:val="clear" w:pos="8505"/>
          <w:tab w:val="left" w:pos="7245"/>
        </w:tabs>
        <w:rPr>
          <w:color w:val="000000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 w:bidi="ar-SA"/>
        </w:rPr>
        <w:t xml:space="preserve">4.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 w:bidi="ar-SA"/>
        </w:rPr>
        <w:t>Контроль за исполнением настоящ</w:t>
      </w:r>
      <w:r w:rsidR="00FA0DB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 w:bidi="ar-SA"/>
        </w:rPr>
        <w:t xml:space="preserve">его постановления возложить на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 w:bidi="ar-SA"/>
        </w:rPr>
        <w:t xml:space="preserve">первого заместителя главы городского округа Фрязино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 w:bidi="ar-SA"/>
        </w:rPr>
        <w:t>Бощевана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 w:bidi="ar-SA"/>
        </w:rPr>
        <w:t xml:space="preserve"> Н.В.</w:t>
      </w:r>
    </w:p>
    <w:p w:rsidR="00347F13" w:rsidRDefault="00347F13">
      <w:pPr>
        <w:pStyle w:val="Standarduser"/>
        <w:widowControl/>
        <w:tabs>
          <w:tab w:val="clear" w:pos="8505"/>
          <w:tab w:val="left" w:pos="7245"/>
        </w:tabs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 w:bidi="ar-SA"/>
        </w:rPr>
      </w:pPr>
    </w:p>
    <w:p w:rsidR="00347F13" w:rsidRDefault="00347F13">
      <w:pPr>
        <w:pStyle w:val="Standarduser"/>
        <w:widowControl/>
        <w:tabs>
          <w:tab w:val="clear" w:pos="8505"/>
          <w:tab w:val="left" w:pos="7245"/>
        </w:tabs>
        <w:rPr>
          <w:rFonts w:ascii="Times New Roman" w:hAnsi="Times New Roman"/>
          <w:color w:val="000000"/>
        </w:rPr>
      </w:pPr>
    </w:p>
    <w:p w:rsidR="00347F13" w:rsidRDefault="00347F13">
      <w:pPr>
        <w:pStyle w:val="Standard"/>
        <w:rPr>
          <w:color w:val="000000"/>
        </w:rPr>
      </w:pPr>
    </w:p>
    <w:p w:rsidR="00347F13" w:rsidRDefault="00945BD8">
      <w:pPr>
        <w:pStyle w:val="Standard"/>
        <w:shd w:val="clear" w:color="auto" w:fill="FFFFFF"/>
        <w:suppressAutoHyphens w:val="0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ru-RU"/>
        </w:rPr>
        <w:t xml:space="preserve">Глава городского округа Фрязино                                                     </w:t>
      </w:r>
      <w:r>
        <w:rPr>
          <w:rFonts w:eastAsia="Calibri"/>
          <w:color w:val="000000"/>
          <w:sz w:val="28"/>
          <w:szCs w:val="28"/>
          <w:shd w:val="clear" w:color="auto" w:fill="FFFFFF"/>
          <w:lang w:eastAsia="ru-RU"/>
        </w:rPr>
        <w:tab/>
        <w:t>Д.Р. Воробьев</w:t>
      </w:r>
    </w:p>
    <w:p w:rsidR="00347F13" w:rsidRDefault="00347F13">
      <w:pPr>
        <w:pStyle w:val="Standard"/>
        <w:shd w:val="clear" w:color="auto" w:fill="FFFFFF"/>
        <w:suppressAutoHyphens w:val="0"/>
        <w:jc w:val="both"/>
        <w:rPr>
          <w:color w:val="000000"/>
        </w:rPr>
      </w:pPr>
    </w:p>
    <w:p w:rsidR="00347F13" w:rsidRDefault="00347F13">
      <w:pPr>
        <w:pStyle w:val="Standard"/>
        <w:shd w:val="clear" w:color="auto" w:fill="FFFFFF"/>
        <w:suppressAutoHyphens w:val="0"/>
        <w:jc w:val="both"/>
        <w:rPr>
          <w:color w:val="000000"/>
        </w:rPr>
      </w:pPr>
    </w:p>
    <w:p w:rsidR="00347F13" w:rsidRDefault="00347F13">
      <w:pPr>
        <w:pStyle w:val="Standard"/>
        <w:shd w:val="clear" w:color="auto" w:fill="FFFFFF"/>
        <w:suppressAutoHyphens w:val="0"/>
        <w:jc w:val="both"/>
        <w:rPr>
          <w:color w:val="000000"/>
        </w:rPr>
      </w:pPr>
    </w:p>
    <w:p w:rsidR="00347F13" w:rsidRDefault="00347F13">
      <w:pPr>
        <w:pStyle w:val="Standard"/>
        <w:shd w:val="clear" w:color="auto" w:fill="FFFFFF"/>
        <w:suppressAutoHyphens w:val="0"/>
        <w:jc w:val="both"/>
        <w:rPr>
          <w:color w:val="000000"/>
        </w:rPr>
      </w:pPr>
    </w:p>
    <w:p w:rsidR="00347F13" w:rsidRDefault="00347F13">
      <w:pPr>
        <w:pStyle w:val="Standard"/>
        <w:shd w:val="clear" w:color="auto" w:fill="FFFFFF"/>
        <w:suppressAutoHyphens w:val="0"/>
        <w:jc w:val="both"/>
        <w:rPr>
          <w:color w:val="000000"/>
        </w:rPr>
      </w:pPr>
    </w:p>
    <w:p w:rsidR="00347F13" w:rsidRDefault="00347F13">
      <w:pPr>
        <w:pStyle w:val="Standard"/>
        <w:shd w:val="clear" w:color="auto" w:fill="FFFFFF"/>
        <w:suppressAutoHyphens w:val="0"/>
        <w:jc w:val="both"/>
        <w:rPr>
          <w:color w:val="000000"/>
        </w:rPr>
      </w:pPr>
    </w:p>
    <w:p w:rsidR="00B2468E" w:rsidRDefault="00B2468E">
      <w:pPr>
        <w:pStyle w:val="Standard"/>
        <w:shd w:val="clear" w:color="auto" w:fill="FFFFFF"/>
        <w:suppressAutoHyphens w:val="0"/>
        <w:jc w:val="both"/>
        <w:rPr>
          <w:color w:val="000000"/>
        </w:rPr>
      </w:pPr>
    </w:p>
    <w:p w:rsidR="00347F13" w:rsidRDefault="00945BD8">
      <w:pPr>
        <w:pStyle w:val="Standard"/>
        <w:ind w:left="5670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lastRenderedPageBreak/>
        <w:t>УТВЕРЖДЕНО</w:t>
      </w:r>
    </w:p>
    <w:p w:rsidR="00347F13" w:rsidRDefault="00945BD8">
      <w:pPr>
        <w:pStyle w:val="Standard"/>
        <w:ind w:left="5670"/>
      </w:pPr>
      <w:r>
        <w:rPr>
          <w:rFonts w:eastAsia="Arial"/>
          <w:sz w:val="28"/>
          <w:szCs w:val="28"/>
        </w:rPr>
        <w:t xml:space="preserve">постановлением Главы </w:t>
      </w:r>
      <w:r>
        <w:rPr>
          <w:sz w:val="28"/>
          <w:szCs w:val="28"/>
        </w:rPr>
        <w:t>городского округа Фрязино</w:t>
      </w:r>
    </w:p>
    <w:p w:rsidR="00347F13" w:rsidRDefault="00945BD8">
      <w:pPr>
        <w:pStyle w:val="Standard"/>
        <w:ind w:left="5670"/>
        <w:rPr>
          <w:rFonts w:eastAsia="Arial"/>
          <w:sz w:val="28"/>
          <w:szCs w:val="28"/>
        </w:rPr>
      </w:pPr>
      <w:proofErr w:type="gramStart"/>
      <w:r>
        <w:rPr>
          <w:rFonts w:eastAsia="Arial"/>
          <w:sz w:val="28"/>
          <w:szCs w:val="28"/>
        </w:rPr>
        <w:t>от</w:t>
      </w:r>
      <w:proofErr w:type="gramEnd"/>
      <w:r>
        <w:rPr>
          <w:rFonts w:eastAsia="Arial"/>
          <w:sz w:val="28"/>
          <w:szCs w:val="28"/>
        </w:rPr>
        <w:t xml:space="preserve"> </w:t>
      </w:r>
      <w:r w:rsidR="00B2468E">
        <w:rPr>
          <w:rFonts w:eastAsia="Arial"/>
          <w:sz w:val="28"/>
          <w:szCs w:val="28"/>
        </w:rPr>
        <w:t xml:space="preserve">02.07.2024 </w:t>
      </w:r>
      <w:r>
        <w:rPr>
          <w:rFonts w:eastAsia="Arial"/>
          <w:sz w:val="28"/>
          <w:szCs w:val="28"/>
        </w:rPr>
        <w:t xml:space="preserve">№ </w:t>
      </w:r>
      <w:r w:rsidR="00B2468E">
        <w:rPr>
          <w:rFonts w:eastAsia="Arial"/>
          <w:sz w:val="28"/>
          <w:szCs w:val="28"/>
        </w:rPr>
        <w:t>38</w:t>
      </w:r>
    </w:p>
    <w:p w:rsidR="00347F13" w:rsidRDefault="00347F13">
      <w:pPr>
        <w:pStyle w:val="Standard"/>
        <w:ind w:left="5670"/>
        <w:rPr>
          <w:rFonts w:eastAsia="Arial"/>
          <w:sz w:val="28"/>
          <w:szCs w:val="28"/>
        </w:rPr>
      </w:pPr>
    </w:p>
    <w:p w:rsidR="00347F13" w:rsidRDefault="00347F13">
      <w:pPr>
        <w:pStyle w:val="Standard"/>
        <w:ind w:left="5670"/>
        <w:jc w:val="center"/>
        <w:rPr>
          <w:rFonts w:eastAsia="Arial"/>
          <w:sz w:val="28"/>
          <w:szCs w:val="28"/>
        </w:rPr>
      </w:pPr>
    </w:p>
    <w:p w:rsidR="00347F13" w:rsidRDefault="00347F13">
      <w:pPr>
        <w:pStyle w:val="Standard"/>
        <w:tabs>
          <w:tab w:val="left" w:pos="8505"/>
        </w:tabs>
        <w:jc w:val="both"/>
        <w:rPr>
          <w:rFonts w:eastAsia="Tahoma"/>
          <w:sz w:val="28"/>
          <w:szCs w:val="28"/>
        </w:rPr>
      </w:pPr>
    </w:p>
    <w:p w:rsidR="00347F13" w:rsidRDefault="00347F13">
      <w:pPr>
        <w:pStyle w:val="Standard"/>
        <w:jc w:val="both"/>
        <w:rPr>
          <w:sz w:val="28"/>
          <w:szCs w:val="28"/>
        </w:rPr>
      </w:pPr>
    </w:p>
    <w:p w:rsidR="00347F13" w:rsidRDefault="00945BD8">
      <w:pPr>
        <w:pStyle w:val="Standard"/>
        <w:jc w:val="center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Положение о наградах Главы городского округа Фрязино</w:t>
      </w:r>
    </w:p>
    <w:p w:rsidR="00347F13" w:rsidRDefault="00347F13">
      <w:pPr>
        <w:pStyle w:val="Standard"/>
        <w:jc w:val="both"/>
        <w:rPr>
          <w:sz w:val="16"/>
          <w:szCs w:val="16"/>
        </w:rPr>
      </w:pPr>
    </w:p>
    <w:p w:rsidR="00347F13" w:rsidRDefault="00945BD8">
      <w:pPr>
        <w:pStyle w:val="Standard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1. Общие положения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47F13" w:rsidRDefault="00945BD8">
      <w:pPr>
        <w:pStyle w:val="Standard"/>
        <w:ind w:firstLine="540"/>
        <w:jc w:val="both"/>
      </w:pPr>
      <w:r>
        <w:rPr>
          <w:sz w:val="28"/>
          <w:szCs w:val="28"/>
        </w:rPr>
        <w:t>1.1.</w:t>
      </w:r>
      <w:r>
        <w:rPr>
          <w:color w:val="000000"/>
          <w:sz w:val="28"/>
          <w:szCs w:val="28"/>
        </w:rPr>
        <w:t xml:space="preserve"> Положение </w:t>
      </w:r>
      <w:r>
        <w:rPr>
          <w:rFonts w:eastAsia="Arial"/>
          <w:color w:val="000000"/>
          <w:sz w:val="28"/>
          <w:szCs w:val="28"/>
        </w:rPr>
        <w:t xml:space="preserve">о наградах Главы городского округа Фрязино (далее — Положение) разработано в соответствии с действующим законодательством Российской Федерации, законодательством Московской области и определяет </w:t>
      </w:r>
      <w:r>
        <w:rPr>
          <w:color w:val="000000"/>
          <w:sz w:val="28"/>
          <w:szCs w:val="28"/>
        </w:rPr>
        <w:t xml:space="preserve">цели, принципы и механизмы поощрения </w:t>
      </w:r>
      <w:r>
        <w:rPr>
          <w:rStyle w:val="FontStyle11"/>
          <w:sz w:val="28"/>
          <w:szCs w:val="28"/>
        </w:rPr>
        <w:t>гражда</w:t>
      </w:r>
      <w:r w:rsidR="0022350F">
        <w:rPr>
          <w:rStyle w:val="FontStyle11"/>
          <w:sz w:val="28"/>
          <w:szCs w:val="28"/>
        </w:rPr>
        <w:t xml:space="preserve">н, </w:t>
      </w:r>
      <w:r>
        <w:rPr>
          <w:rStyle w:val="FontStyle18"/>
          <w:color w:val="000000"/>
          <w:sz w:val="28"/>
          <w:szCs w:val="28"/>
        </w:rPr>
        <w:t>коллективов учреждений, организаций, предприятий всех форм собственности</w:t>
      </w:r>
      <w:r>
        <w:rPr>
          <w:color w:val="000000"/>
          <w:sz w:val="28"/>
          <w:szCs w:val="28"/>
        </w:rPr>
        <w:t>, регулирует порядок представления к награждению наградами Главы городского округа Фрязино.</w:t>
      </w:r>
    </w:p>
    <w:p w:rsidR="00347F13" w:rsidRDefault="00945BD8">
      <w:pPr>
        <w:pStyle w:val="Standard"/>
        <w:ind w:firstLine="709"/>
        <w:jc w:val="both"/>
      </w:pPr>
      <w:r>
        <w:rPr>
          <w:color w:val="100E0E"/>
          <w:sz w:val="28"/>
          <w:szCs w:val="28"/>
        </w:rPr>
        <w:t xml:space="preserve">1.2. Награды </w:t>
      </w:r>
      <w:r>
        <w:rPr>
          <w:color w:val="000000"/>
          <w:sz w:val="28"/>
          <w:szCs w:val="28"/>
        </w:rPr>
        <w:t>городского округа Фрязино</w:t>
      </w:r>
      <w:r>
        <w:rPr>
          <w:color w:val="100E0E"/>
          <w:sz w:val="28"/>
          <w:szCs w:val="28"/>
        </w:rPr>
        <w:t xml:space="preserve"> являются формой поощрения </w:t>
      </w:r>
      <w:r>
        <w:rPr>
          <w:sz w:val="28"/>
          <w:szCs w:val="28"/>
        </w:rPr>
        <w:t>и мотивацией труда</w:t>
      </w:r>
      <w:r>
        <w:rPr>
          <w:sz w:val="26"/>
          <w:szCs w:val="26"/>
        </w:rPr>
        <w:t xml:space="preserve"> </w:t>
      </w:r>
      <w:r>
        <w:rPr>
          <w:color w:val="100E0E"/>
          <w:sz w:val="28"/>
          <w:szCs w:val="28"/>
        </w:rPr>
        <w:t xml:space="preserve">граждан Российской Федерации, иностранных граждан, лиц без гражданства, трудовых коллективов, организаций любых организационно-правовых форм и форм собственности </w:t>
      </w:r>
      <w:r>
        <w:rPr>
          <w:sz w:val="28"/>
          <w:szCs w:val="28"/>
        </w:rPr>
        <w:t xml:space="preserve">за </w:t>
      </w:r>
      <w:r>
        <w:rPr>
          <w:color w:val="100E0E"/>
          <w:sz w:val="28"/>
          <w:szCs w:val="28"/>
        </w:rPr>
        <w:t xml:space="preserve">достигнутые высокие производственные, экономические и другие показатели, особые заслуги и достижения в интересах городского округа Фрязино Московской области и его жителей, </w:t>
      </w:r>
      <w:r>
        <w:rPr>
          <w:sz w:val="28"/>
          <w:szCs w:val="28"/>
        </w:rPr>
        <w:t xml:space="preserve">активное участие в деятельности, направленной на обеспечение благополучия и роста благосостояния населения  </w:t>
      </w:r>
      <w:r>
        <w:rPr>
          <w:color w:val="100E0E"/>
          <w:sz w:val="28"/>
          <w:szCs w:val="28"/>
        </w:rPr>
        <w:t>городского округа Фрязино Московской области</w:t>
      </w:r>
      <w:r>
        <w:rPr>
          <w:sz w:val="28"/>
          <w:szCs w:val="28"/>
        </w:rPr>
        <w:t xml:space="preserve">, способствующие развитию  </w:t>
      </w:r>
      <w:r>
        <w:rPr>
          <w:color w:val="100E0E"/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Фрязино Московской области и повышению его авторитета в Московской области и за её пределами.</w:t>
      </w:r>
    </w:p>
    <w:p w:rsidR="00347F13" w:rsidRDefault="00945BD8">
      <w:pPr>
        <w:pStyle w:val="23"/>
        <w:spacing w:after="0" w:line="240" w:lineRule="auto"/>
        <w:ind w:firstLine="709"/>
        <w:jc w:val="both"/>
      </w:pPr>
      <w:r>
        <w:rPr>
          <w:sz w:val="28"/>
          <w:szCs w:val="28"/>
        </w:rPr>
        <w:t>1.3. Награждения применяются также при подведении итогов работы за год и праздновании профессиональных праздников, памятных дат, и юбилейных дат организаций, служащих и работников органов местного самоуправления городского округа Фрязино Московской области.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</w:pPr>
      <w:r>
        <w:rPr>
          <w:color w:val="100E0E"/>
          <w:sz w:val="28"/>
          <w:szCs w:val="28"/>
          <w:lang w:eastAsia="zh-CN"/>
        </w:rPr>
        <w:t>1.4. Финансирование расходов, связанных с наградами, производится за счет средств бюджета городского округа Фрязино Московской области.</w:t>
      </w:r>
    </w:p>
    <w:p w:rsidR="00347F13" w:rsidRDefault="00347F13">
      <w:pPr>
        <w:pStyle w:val="Standard"/>
        <w:ind w:firstLine="540"/>
        <w:jc w:val="both"/>
        <w:rPr>
          <w:sz w:val="28"/>
          <w:szCs w:val="28"/>
        </w:rPr>
      </w:pPr>
    </w:p>
    <w:p w:rsidR="00347F13" w:rsidRDefault="00945BD8">
      <w:pPr>
        <w:pStyle w:val="rtejustify"/>
        <w:shd w:val="clear" w:color="auto" w:fill="FEFEFE"/>
        <w:spacing w:before="0" w:after="0"/>
        <w:jc w:val="center"/>
      </w:pPr>
      <w:r>
        <w:rPr>
          <w:color w:val="100E0E"/>
          <w:sz w:val="28"/>
          <w:szCs w:val="28"/>
        </w:rPr>
        <w:t>2. Система наград Главы городского округа Фрязино</w:t>
      </w:r>
    </w:p>
    <w:p w:rsidR="00347F13" w:rsidRDefault="00945BD8">
      <w:pPr>
        <w:pStyle w:val="rtejustify"/>
        <w:shd w:val="clear" w:color="auto" w:fill="FEFEFE"/>
        <w:spacing w:before="0" w:after="0"/>
        <w:jc w:val="both"/>
        <w:rPr>
          <w:color w:val="100E0E"/>
          <w:sz w:val="28"/>
          <w:szCs w:val="28"/>
        </w:rPr>
      </w:pPr>
      <w:r>
        <w:rPr>
          <w:color w:val="100E0E"/>
          <w:sz w:val="28"/>
          <w:szCs w:val="28"/>
        </w:rPr>
        <w:t> 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</w:pPr>
      <w:r>
        <w:rPr>
          <w:color w:val="100E0E"/>
          <w:sz w:val="28"/>
          <w:szCs w:val="28"/>
        </w:rPr>
        <w:t>2.1. К наградам Главы городского округа Фрязино относятся</w:t>
      </w:r>
      <w:r>
        <w:rPr>
          <w:sz w:val="28"/>
          <w:szCs w:val="28"/>
        </w:rPr>
        <w:t>: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Почетная грамота Главы городского округа Фрязино;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</w:pPr>
      <w:r>
        <w:rPr>
          <w:sz w:val="28"/>
          <w:szCs w:val="28"/>
          <w:lang w:eastAsia="zh-CN"/>
        </w:rPr>
        <w:t>Благодарность Главы городского округа Фрязино;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Благодарственное письмо Главы городского округа Фрязино.</w:t>
      </w:r>
    </w:p>
    <w:p w:rsidR="00347F13" w:rsidRDefault="00347F13">
      <w:pPr>
        <w:pStyle w:val="rtejustify"/>
        <w:shd w:val="clear" w:color="auto" w:fill="FEFEFE"/>
        <w:spacing w:before="0" w:after="0"/>
        <w:ind w:firstLine="709"/>
        <w:jc w:val="both"/>
        <w:rPr>
          <w:sz w:val="28"/>
          <w:szCs w:val="28"/>
          <w:lang w:eastAsia="zh-CN"/>
        </w:rPr>
      </w:pPr>
    </w:p>
    <w:p w:rsidR="00347F13" w:rsidRPr="00FA0DB8" w:rsidRDefault="00945BD8">
      <w:pPr>
        <w:pStyle w:val="CharChar"/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 w:val="0"/>
          <w:color w:val="100E0E"/>
          <w:sz w:val="28"/>
          <w:szCs w:val="28"/>
          <w:lang w:val="ru-RU"/>
        </w:rPr>
        <w:lastRenderedPageBreak/>
        <w:t>3. Порядок</w:t>
      </w:r>
      <w:r>
        <w:rPr>
          <w:rFonts w:ascii="Times New Roman" w:hAnsi="Times New Roman"/>
          <w:color w:val="100E0E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награждения граждан наградами</w:t>
      </w:r>
    </w:p>
    <w:p w:rsidR="00347F13" w:rsidRPr="00FA0DB8" w:rsidRDefault="00945BD8">
      <w:pPr>
        <w:pStyle w:val="CharChar"/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Главы городского округа Фрязино</w:t>
      </w:r>
    </w:p>
    <w:p w:rsidR="00347F13" w:rsidRDefault="00347F13">
      <w:pPr>
        <w:pStyle w:val="CharChar"/>
        <w:spacing w:line="240" w:lineRule="auto"/>
        <w:jc w:val="center"/>
        <w:rPr>
          <w:b w:val="0"/>
          <w:lang w:val="ru-RU"/>
        </w:rPr>
      </w:pPr>
    </w:p>
    <w:p w:rsidR="00347F13" w:rsidRDefault="00945BD8">
      <w:pPr>
        <w:pStyle w:val="Standard"/>
        <w:ind w:firstLine="794"/>
        <w:jc w:val="both"/>
      </w:pPr>
      <w:r>
        <w:rPr>
          <w:sz w:val="28"/>
          <w:szCs w:val="28"/>
        </w:rPr>
        <w:t xml:space="preserve">3.1. Наградами Главы городского округа Фрязино могут быть награждены граждане, </w:t>
      </w:r>
      <w:r>
        <w:rPr>
          <w:color w:val="2D2D2D"/>
          <w:spacing w:val="2"/>
          <w:sz w:val="28"/>
          <w:szCs w:val="28"/>
          <w:shd w:val="clear" w:color="auto" w:fill="FFFFFF"/>
        </w:rPr>
        <w:t>иностранные граждане и лица без гражданства,</w:t>
      </w:r>
      <w:r>
        <w:rPr>
          <w:rFonts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  <w:r>
        <w:rPr>
          <w:sz w:val="28"/>
          <w:szCs w:val="28"/>
        </w:rPr>
        <w:t>проживающие и (или) работающие в городском округе Фрязино (далее-граждане), трудовые коллективы</w:t>
      </w:r>
      <w:r>
        <w:rPr>
          <w:rFonts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  <w:r>
        <w:rPr>
          <w:color w:val="2D2D2D"/>
          <w:spacing w:val="2"/>
          <w:sz w:val="28"/>
          <w:szCs w:val="28"/>
          <w:shd w:val="clear" w:color="auto" w:fill="FFFFFF"/>
        </w:rPr>
        <w:t>организаций всех организационно-правовых форм (далее-коллектив)</w:t>
      </w:r>
      <w:r>
        <w:rPr>
          <w:sz w:val="28"/>
          <w:szCs w:val="28"/>
        </w:rPr>
        <w:t>.</w:t>
      </w:r>
    </w:p>
    <w:p w:rsidR="00347F13" w:rsidRDefault="00945BD8">
      <w:pPr>
        <w:pStyle w:val="ConsNormal"/>
        <w:widowControl/>
        <w:ind w:right="0" w:firstLine="794"/>
        <w:jc w:val="both"/>
      </w:pPr>
      <w:r>
        <w:rPr>
          <w:rFonts w:ascii="Times New Roman" w:hAnsi="Times New Roman" w:cs="Times New Roman"/>
          <w:sz w:val="28"/>
          <w:szCs w:val="28"/>
        </w:rPr>
        <w:t>3.2. Один и тот же гражданин не может быть одновременно представлен к награждению наградами Главы городского округа Фрязино нескольких видов.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  <w:rPr>
          <w:color w:val="100E0E"/>
          <w:sz w:val="28"/>
          <w:szCs w:val="28"/>
        </w:rPr>
      </w:pPr>
      <w:r>
        <w:rPr>
          <w:color w:val="100E0E"/>
          <w:sz w:val="28"/>
          <w:szCs w:val="28"/>
        </w:rPr>
        <w:t>3.3. Ходатайства о награждении наградами Главы городского округа Фрязино вносятся:</w:t>
      </w:r>
    </w:p>
    <w:p w:rsidR="008053F0" w:rsidRPr="008053F0" w:rsidRDefault="008053F0" w:rsidP="008053F0">
      <w:pPr>
        <w:pStyle w:val="rtejustify"/>
        <w:shd w:val="clear" w:color="auto" w:fill="FEFEFE"/>
        <w:spacing w:before="0" w:after="0"/>
        <w:ind w:firstLine="709"/>
        <w:jc w:val="both"/>
        <w:rPr>
          <w:color w:val="100E0E"/>
          <w:sz w:val="28"/>
          <w:szCs w:val="28"/>
        </w:rPr>
      </w:pPr>
      <w:r>
        <w:rPr>
          <w:color w:val="100E0E"/>
          <w:sz w:val="28"/>
          <w:szCs w:val="28"/>
        </w:rPr>
        <w:t>Первым заместителем главы городского округа Фрязино.</w:t>
      </w:r>
    </w:p>
    <w:p w:rsidR="008053F0" w:rsidRDefault="008053F0">
      <w:pPr>
        <w:pStyle w:val="rtejustify"/>
        <w:shd w:val="clear" w:color="auto" w:fill="FEFEFE"/>
        <w:spacing w:before="0" w:after="0"/>
        <w:ind w:firstLine="709"/>
        <w:jc w:val="both"/>
        <w:rPr>
          <w:color w:val="100E0E"/>
          <w:sz w:val="28"/>
          <w:szCs w:val="28"/>
        </w:rPr>
      </w:pPr>
      <w:r>
        <w:rPr>
          <w:color w:val="100E0E"/>
          <w:sz w:val="28"/>
          <w:szCs w:val="28"/>
        </w:rPr>
        <w:t>Заместителями главы городского округа Фрязино.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</w:pPr>
      <w:r>
        <w:rPr>
          <w:color w:val="100E0E"/>
          <w:sz w:val="28"/>
          <w:szCs w:val="28"/>
        </w:rPr>
        <w:t>Председателем Совета депутатов городского округа Фрязино.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  <w:rPr>
          <w:color w:val="100E0E"/>
          <w:sz w:val="28"/>
          <w:szCs w:val="28"/>
        </w:rPr>
      </w:pPr>
      <w:r>
        <w:rPr>
          <w:color w:val="100E0E"/>
          <w:sz w:val="28"/>
          <w:szCs w:val="28"/>
        </w:rPr>
        <w:t>Председателем Контрольно-счетной палаты городского округа Фрязино.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</w:pPr>
      <w:r>
        <w:rPr>
          <w:color w:val="100E0E"/>
          <w:sz w:val="28"/>
          <w:szCs w:val="28"/>
        </w:rPr>
        <w:t>Руководителями организаций, действующих на территории городского округа Фрязино Московской области.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</w:pPr>
      <w:r>
        <w:rPr>
          <w:color w:val="100E0E"/>
          <w:sz w:val="28"/>
          <w:szCs w:val="28"/>
        </w:rPr>
        <w:t>Общественными объединениями, движениями и партиями, действующими на территории городского округа Фрязино Московской области.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</w:pPr>
      <w:r>
        <w:rPr>
          <w:color w:val="100E0E"/>
          <w:sz w:val="28"/>
          <w:szCs w:val="28"/>
        </w:rPr>
        <w:t>Самовыдвижение кандидатур к награждению наградами Главы городского округа Фрязино не допускается.</w:t>
      </w:r>
    </w:p>
    <w:p w:rsidR="00347F13" w:rsidRDefault="00945BD8">
      <w:pPr>
        <w:pStyle w:val="consplusnormal0"/>
        <w:shd w:val="clear" w:color="auto" w:fill="FFFFFF"/>
        <w:spacing w:before="0" w:after="0"/>
        <w:ind w:firstLine="709"/>
        <w:jc w:val="both"/>
      </w:pPr>
      <w:r>
        <w:rPr>
          <w:color w:val="100E0E"/>
          <w:sz w:val="28"/>
          <w:szCs w:val="28"/>
        </w:rPr>
        <w:t xml:space="preserve">3.4. </w:t>
      </w:r>
      <w:r>
        <w:rPr>
          <w:color w:val="000000"/>
          <w:sz w:val="28"/>
          <w:szCs w:val="28"/>
        </w:rPr>
        <w:t xml:space="preserve">К ходатайству о награждении </w:t>
      </w:r>
      <w:r>
        <w:rPr>
          <w:sz w:val="28"/>
          <w:szCs w:val="28"/>
        </w:rPr>
        <w:t>наградами Главы</w:t>
      </w:r>
      <w:r>
        <w:rPr>
          <w:color w:val="100E0E"/>
          <w:sz w:val="28"/>
          <w:szCs w:val="28"/>
        </w:rPr>
        <w:t xml:space="preserve"> городского округа Фрязино</w:t>
      </w:r>
      <w:r>
        <w:rPr>
          <w:color w:val="000000"/>
          <w:sz w:val="28"/>
          <w:szCs w:val="28"/>
        </w:rPr>
        <w:t xml:space="preserve"> прилагается </w:t>
      </w:r>
      <w:r>
        <w:rPr>
          <w:sz w:val="28"/>
          <w:szCs w:val="28"/>
        </w:rPr>
        <w:t>представление к награждению</w:t>
      </w:r>
      <w:r w:rsidR="00FA0DB8">
        <w:rPr>
          <w:color w:val="000000"/>
          <w:sz w:val="28"/>
          <w:szCs w:val="28"/>
        </w:rPr>
        <w:t xml:space="preserve"> согласно форме (приложение </w:t>
      </w:r>
      <w:r w:rsidR="0022350F">
        <w:rPr>
          <w:color w:val="000000"/>
          <w:sz w:val="28"/>
          <w:szCs w:val="28"/>
        </w:rPr>
        <w:t>№</w:t>
      </w:r>
      <w:r w:rsidR="00FA0DB8">
        <w:rPr>
          <w:color w:val="000000"/>
          <w:sz w:val="28"/>
          <w:szCs w:val="28"/>
        </w:rPr>
        <w:t xml:space="preserve">1 </w:t>
      </w:r>
      <w:r>
        <w:rPr>
          <w:color w:val="100E0E"/>
          <w:sz w:val="28"/>
          <w:szCs w:val="28"/>
        </w:rPr>
        <w:t>к настоящему Положению)</w:t>
      </w:r>
      <w:r>
        <w:rPr>
          <w:color w:val="000000"/>
          <w:sz w:val="28"/>
          <w:szCs w:val="28"/>
        </w:rPr>
        <w:t xml:space="preserve">, а также согласие на обработку персональных данных согласно форме (приложение </w:t>
      </w:r>
      <w:r w:rsidR="0022350F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>2 к настоящему Положению).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  <w:rPr>
          <w:color w:val="100E0E"/>
          <w:sz w:val="28"/>
          <w:szCs w:val="28"/>
        </w:rPr>
      </w:pPr>
      <w:r>
        <w:rPr>
          <w:color w:val="100E0E"/>
          <w:sz w:val="28"/>
          <w:szCs w:val="28"/>
        </w:rPr>
        <w:t>3.5. Представление к награждению должно содержать: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</w:pPr>
      <w:r>
        <w:rPr>
          <w:color w:val="100E0E"/>
          <w:sz w:val="28"/>
          <w:szCs w:val="28"/>
        </w:rPr>
        <w:t>для граждан - фамилию, имя, отчество; дату рождения; полное наименование организации в соответствии с уставными или учредительными документами; занимаемую должность на момент внесения представления; стаж работы в общем, в отрасли, в соответствующей организации; сведения о трудовой деятельности; характеристику с описанием заслуг и достижений; иные сведения, являющиеся основаниями для награждения наградами в соответствии с настоящим Положением.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</w:pPr>
      <w:r>
        <w:rPr>
          <w:color w:val="100E0E"/>
          <w:sz w:val="28"/>
          <w:szCs w:val="28"/>
        </w:rPr>
        <w:t>для трудовых коллективов и организаций - полное наименование организации в соответствии с уставными или учредительными документами; краткие сведения о деятельности, истории создания, социально-экономической, общественно-политической деятельности, численности работников; конкретные сведения о достижениях организации или трудового коллектива, об участии в развитии городского округа Фрязино Московской области.</w:t>
      </w:r>
    </w:p>
    <w:p w:rsidR="00347F13" w:rsidRDefault="00945BD8">
      <w:pPr>
        <w:pStyle w:val="Standard"/>
        <w:ind w:firstLine="709"/>
        <w:jc w:val="both"/>
      </w:pPr>
      <w:r>
        <w:rPr>
          <w:color w:val="100E0E"/>
          <w:sz w:val="28"/>
          <w:szCs w:val="28"/>
        </w:rPr>
        <w:lastRenderedPageBreak/>
        <w:t>3.6. Представление к награждению наградами</w:t>
      </w:r>
      <w:r>
        <w:rPr>
          <w:sz w:val="28"/>
          <w:szCs w:val="28"/>
        </w:rPr>
        <w:t xml:space="preserve"> Главы городского округа Фрязино подписывается руководителем </w:t>
      </w:r>
      <w:r>
        <w:rPr>
          <w:color w:val="100E0E"/>
          <w:sz w:val="28"/>
          <w:szCs w:val="28"/>
        </w:rPr>
        <w:t>организации любых организационно-правовых форм и форм собственности,</w:t>
      </w:r>
      <w:r>
        <w:rPr>
          <w:sz w:val="28"/>
          <w:szCs w:val="28"/>
        </w:rPr>
        <w:t xml:space="preserve"> и скрепляется печатью.</w:t>
      </w:r>
    </w:p>
    <w:p w:rsidR="00347F13" w:rsidRDefault="00945BD8">
      <w:pPr>
        <w:pStyle w:val="23"/>
        <w:spacing w:after="0" w:line="240" w:lineRule="auto"/>
        <w:ind w:firstLine="709"/>
        <w:jc w:val="both"/>
      </w:pPr>
      <w:r>
        <w:rPr>
          <w:sz w:val="28"/>
          <w:szCs w:val="28"/>
        </w:rPr>
        <w:t>3.7. Документы о представлении к награждению наградами Главы городского округа Фрязино направляются н</w:t>
      </w:r>
      <w:r w:rsidR="00FA0DB8">
        <w:rPr>
          <w:sz w:val="28"/>
          <w:szCs w:val="28"/>
        </w:rPr>
        <w:t>а имя главы городского округа Ф</w:t>
      </w:r>
      <w:r>
        <w:rPr>
          <w:sz w:val="28"/>
          <w:szCs w:val="28"/>
        </w:rPr>
        <w:t>рязино не позднее, чем за 30 (тридцать) к</w:t>
      </w:r>
      <w:r w:rsidR="00FA0DB8">
        <w:rPr>
          <w:sz w:val="28"/>
          <w:szCs w:val="28"/>
        </w:rPr>
        <w:t>а</w:t>
      </w:r>
      <w:r>
        <w:rPr>
          <w:sz w:val="28"/>
          <w:szCs w:val="28"/>
        </w:rPr>
        <w:t>лендарных дней до планируемой даты награждения. Документы, поступившие с нарушением вышеуказанных сроков и комплектности, не подлежат рассмотрению.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  <w:rPr>
          <w:color w:val="100E0E"/>
          <w:sz w:val="28"/>
          <w:szCs w:val="28"/>
        </w:rPr>
      </w:pPr>
      <w:r>
        <w:rPr>
          <w:color w:val="100E0E"/>
          <w:sz w:val="28"/>
          <w:szCs w:val="28"/>
        </w:rPr>
        <w:t>3.8. Несвоевременное или неполное предоставление информации, указанной в представлении к награждению, является основанием для оставления ходатайства о награждении без удовлетворения или возвращения документов на доработку исполнителю.</w:t>
      </w:r>
    </w:p>
    <w:p w:rsidR="00347F13" w:rsidRDefault="00FA0DB8">
      <w:pPr>
        <w:pStyle w:val="23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3.9. Документы, </w:t>
      </w:r>
      <w:r w:rsidR="00945BD8">
        <w:rPr>
          <w:sz w:val="28"/>
          <w:szCs w:val="28"/>
        </w:rPr>
        <w:t>поданные для награждения, направляются в комиссию по наградам для изучения, рассмотрения и составления предложений по награждению. Свои предложения комиссия оформляет протоколом и направляет Главе городского округа Фрязино для принятия решения.</w:t>
      </w:r>
    </w:p>
    <w:p w:rsidR="00347F13" w:rsidRDefault="00945BD8">
      <w:pPr>
        <w:pStyle w:val="23"/>
        <w:spacing w:after="0" w:line="240" w:lineRule="auto"/>
        <w:ind w:firstLine="709"/>
        <w:jc w:val="both"/>
      </w:pPr>
      <w:r>
        <w:rPr>
          <w:sz w:val="28"/>
          <w:szCs w:val="28"/>
        </w:rPr>
        <w:t>Принятое решение о награждении наградами Главы городского округа Фрязино оформляется постановлением Главы городского округа Фрязино.</w:t>
      </w:r>
      <w:r>
        <w:rPr>
          <w:color w:val="100E0E"/>
          <w:sz w:val="28"/>
          <w:szCs w:val="28"/>
        </w:rPr>
        <w:t xml:space="preserve"> Постановление подписывается Главой городского округа Фрязино и заверяется гербовой печатью. Допускается простановка на наградах Главы городского округа Фрязино факсимиле Главы городского округа Фрязино.</w:t>
      </w:r>
    </w:p>
    <w:p w:rsidR="00347F13" w:rsidRDefault="00945BD8">
      <w:pPr>
        <w:pStyle w:val="23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Рассылка производится </w:t>
      </w:r>
      <w:proofErr w:type="spellStart"/>
      <w:r>
        <w:rPr>
          <w:sz w:val="28"/>
          <w:szCs w:val="28"/>
        </w:rPr>
        <w:t>электронно</w:t>
      </w:r>
      <w:proofErr w:type="spellEnd"/>
      <w:r w:rsidR="00FA0DB8">
        <w:rPr>
          <w:sz w:val="28"/>
          <w:szCs w:val="28"/>
        </w:rPr>
        <w:t>,</w:t>
      </w:r>
      <w:r>
        <w:rPr>
          <w:sz w:val="28"/>
          <w:szCs w:val="28"/>
        </w:rPr>
        <w:t xml:space="preserve"> посред</w:t>
      </w:r>
      <w:r w:rsidR="0022350F">
        <w:rPr>
          <w:sz w:val="28"/>
          <w:szCs w:val="28"/>
        </w:rPr>
        <w:t xml:space="preserve">ством межведомственной системы </w:t>
      </w:r>
      <w:r>
        <w:rPr>
          <w:sz w:val="28"/>
          <w:szCs w:val="28"/>
        </w:rPr>
        <w:t>электронного документооборота или по запросу выпиской из постановления Главы городского округа Фрязино.</w:t>
      </w:r>
    </w:p>
    <w:p w:rsidR="00347F13" w:rsidRDefault="00FA0DB8">
      <w:pPr>
        <w:pStyle w:val="rtejustify"/>
        <w:shd w:val="clear" w:color="auto" w:fill="FEFEFE"/>
        <w:spacing w:before="0" w:after="0"/>
        <w:ind w:firstLine="709"/>
        <w:jc w:val="both"/>
        <w:rPr>
          <w:sz w:val="28"/>
          <w:szCs w:val="28"/>
          <w:lang w:eastAsia="zh-CN"/>
        </w:rPr>
      </w:pPr>
      <w:r>
        <w:rPr>
          <w:color w:val="100E0E"/>
          <w:sz w:val="28"/>
          <w:szCs w:val="28"/>
          <w:lang w:eastAsia="zh-CN"/>
        </w:rPr>
        <w:t>3.1</w:t>
      </w:r>
      <w:r w:rsidR="0071442E">
        <w:rPr>
          <w:color w:val="100E0E"/>
          <w:sz w:val="28"/>
          <w:szCs w:val="28"/>
          <w:lang w:eastAsia="zh-CN"/>
        </w:rPr>
        <w:t>0</w:t>
      </w:r>
      <w:r>
        <w:rPr>
          <w:color w:val="100E0E"/>
          <w:sz w:val="28"/>
          <w:szCs w:val="28"/>
          <w:lang w:eastAsia="zh-CN"/>
        </w:rPr>
        <w:t>. Повторное награждение</w:t>
      </w:r>
      <w:r w:rsidR="00945BD8">
        <w:rPr>
          <w:color w:val="100E0E"/>
          <w:sz w:val="28"/>
          <w:szCs w:val="28"/>
          <w:lang w:eastAsia="zh-CN"/>
        </w:rPr>
        <w:t xml:space="preserve"> наградой Главы городского округа Фрязино по одному и тому же основанию производится не ранее чем через 2 (два) года после предыдущего награждения, за исключением награждения граждан за совершение героического поступка, проявленные мужество и смелость.</w:t>
      </w:r>
    </w:p>
    <w:p w:rsidR="00347F13" w:rsidRDefault="00945BD8">
      <w:pPr>
        <w:pStyle w:val="Standard"/>
        <w:ind w:firstLine="709"/>
        <w:jc w:val="both"/>
      </w:pPr>
      <w:r>
        <w:rPr>
          <w:color w:val="100E0E"/>
          <w:sz w:val="28"/>
          <w:szCs w:val="28"/>
        </w:rPr>
        <w:t>3.1</w:t>
      </w:r>
      <w:r w:rsidR="0071442E">
        <w:rPr>
          <w:color w:val="100E0E"/>
          <w:sz w:val="28"/>
          <w:szCs w:val="28"/>
        </w:rPr>
        <w:t>1</w:t>
      </w:r>
      <w:r>
        <w:rPr>
          <w:color w:val="100E0E"/>
          <w:sz w:val="28"/>
          <w:szCs w:val="28"/>
        </w:rPr>
        <w:t>. Вручение наград Главы городского округа Фрязино производится Главой городского округа Фрязино либо иными должностными лицами по поручению Главы городского округа Фрязино.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</w:pPr>
      <w:r>
        <w:rPr>
          <w:color w:val="100E0E"/>
          <w:sz w:val="28"/>
          <w:szCs w:val="28"/>
        </w:rPr>
        <w:t>3.1</w:t>
      </w:r>
      <w:r w:rsidR="0071442E">
        <w:rPr>
          <w:color w:val="100E0E"/>
          <w:sz w:val="28"/>
          <w:szCs w:val="28"/>
        </w:rPr>
        <w:t>2</w:t>
      </w:r>
      <w:r>
        <w:rPr>
          <w:color w:val="100E0E"/>
          <w:sz w:val="28"/>
          <w:szCs w:val="28"/>
        </w:rPr>
        <w:t>. Награды вручаются гласно в торжественной обстановке, в том числе на собраниях, посвященных праздничным датам и профессиональным праздникам.</w:t>
      </w:r>
    </w:p>
    <w:p w:rsidR="00347F13" w:rsidRDefault="00945BD8">
      <w:pPr>
        <w:pStyle w:val="Standard"/>
        <w:ind w:firstLine="709"/>
        <w:jc w:val="both"/>
      </w:pPr>
      <w:r>
        <w:rPr>
          <w:sz w:val="28"/>
          <w:szCs w:val="28"/>
        </w:rPr>
        <w:t>3.1</w:t>
      </w:r>
      <w:r w:rsidR="0071442E">
        <w:rPr>
          <w:sz w:val="28"/>
          <w:szCs w:val="28"/>
        </w:rPr>
        <w:t>3</w:t>
      </w:r>
      <w:r>
        <w:rPr>
          <w:sz w:val="28"/>
          <w:szCs w:val="28"/>
        </w:rPr>
        <w:t xml:space="preserve">. Сведения о награждении наградами </w:t>
      </w:r>
      <w:r>
        <w:rPr>
          <w:color w:val="100E0E"/>
          <w:sz w:val="28"/>
          <w:szCs w:val="28"/>
        </w:rPr>
        <w:t>Главы городского округа Фрязино</w:t>
      </w:r>
      <w:r>
        <w:rPr>
          <w:sz w:val="28"/>
          <w:szCs w:val="28"/>
        </w:rPr>
        <w:t xml:space="preserve"> заносятся в трудовую книжку награждённого.  </w:t>
      </w:r>
    </w:p>
    <w:p w:rsidR="00347F13" w:rsidRDefault="00945BD8">
      <w:pPr>
        <w:pStyle w:val="23"/>
        <w:spacing w:after="0" w:line="240" w:lineRule="auto"/>
        <w:ind w:firstLine="709"/>
        <w:jc w:val="both"/>
      </w:pPr>
      <w:r>
        <w:rPr>
          <w:sz w:val="28"/>
          <w:szCs w:val="28"/>
        </w:rPr>
        <w:t>3.1</w:t>
      </w:r>
      <w:r w:rsidR="0071442E">
        <w:rPr>
          <w:sz w:val="28"/>
          <w:szCs w:val="28"/>
        </w:rPr>
        <w:t>4</w:t>
      </w:r>
      <w:r>
        <w:rPr>
          <w:sz w:val="28"/>
          <w:szCs w:val="28"/>
        </w:rPr>
        <w:t xml:space="preserve">. В случае утраты награды </w:t>
      </w:r>
      <w:r>
        <w:rPr>
          <w:color w:val="100E0E"/>
          <w:sz w:val="28"/>
          <w:szCs w:val="28"/>
        </w:rPr>
        <w:t>Главы городского округа Фрязино</w:t>
      </w:r>
      <w:r>
        <w:rPr>
          <w:sz w:val="28"/>
          <w:szCs w:val="28"/>
        </w:rPr>
        <w:t xml:space="preserve"> дубликат награды Главы городского округа Фрязино не выдается.</w:t>
      </w:r>
    </w:p>
    <w:p w:rsidR="00347F13" w:rsidRDefault="00945BD8">
      <w:pPr>
        <w:pStyle w:val="Standard"/>
        <w:ind w:firstLine="709"/>
        <w:jc w:val="both"/>
      </w:pPr>
      <w:r>
        <w:rPr>
          <w:sz w:val="28"/>
          <w:szCs w:val="28"/>
        </w:rPr>
        <w:t>3.1</w:t>
      </w:r>
      <w:r w:rsidR="0071442E">
        <w:rPr>
          <w:sz w:val="28"/>
          <w:szCs w:val="28"/>
        </w:rPr>
        <w:t>5</w:t>
      </w:r>
      <w:r>
        <w:rPr>
          <w:sz w:val="28"/>
          <w:szCs w:val="28"/>
        </w:rPr>
        <w:t xml:space="preserve">. Учет и регистрация лиц, награжденных наградами </w:t>
      </w:r>
      <w:r>
        <w:rPr>
          <w:color w:val="100E0E"/>
          <w:sz w:val="28"/>
          <w:szCs w:val="28"/>
        </w:rPr>
        <w:t xml:space="preserve">Главы городского округа Фрязино </w:t>
      </w:r>
      <w:r>
        <w:rPr>
          <w:sz w:val="28"/>
          <w:szCs w:val="28"/>
        </w:rPr>
        <w:t>осуществляется организационным отделом административного управления администрации городского округа Фрязино.</w:t>
      </w:r>
    </w:p>
    <w:p w:rsidR="00347F13" w:rsidRDefault="00945BD8">
      <w:pPr>
        <w:pStyle w:val="23"/>
        <w:spacing w:after="0" w:line="240" w:lineRule="auto"/>
        <w:ind w:firstLine="709"/>
        <w:jc w:val="both"/>
      </w:pPr>
      <w:r>
        <w:rPr>
          <w:sz w:val="28"/>
          <w:szCs w:val="28"/>
        </w:rPr>
        <w:t>3.1</w:t>
      </w:r>
      <w:r w:rsidR="0071442E">
        <w:rPr>
          <w:sz w:val="28"/>
          <w:szCs w:val="28"/>
        </w:rPr>
        <w:t>6</w:t>
      </w:r>
      <w:r>
        <w:rPr>
          <w:sz w:val="28"/>
          <w:szCs w:val="28"/>
        </w:rPr>
        <w:t xml:space="preserve">. Бланки наград Главы городского округа Фрязино, а также документы (ходатайства, представления, характеристики, другие наградные материалы) о </w:t>
      </w:r>
      <w:r>
        <w:rPr>
          <w:sz w:val="28"/>
          <w:szCs w:val="28"/>
        </w:rPr>
        <w:lastRenderedPageBreak/>
        <w:t>представлении к награждению хранятся на бумажных и электронных носителях у специалиста, в организационном отделе административного управления администрации городского округа Фрязино.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</w:pPr>
      <w:r>
        <w:rPr>
          <w:color w:val="100E0E"/>
          <w:sz w:val="28"/>
          <w:szCs w:val="28"/>
        </w:rPr>
        <w:t>3.1</w:t>
      </w:r>
      <w:r w:rsidR="0071442E">
        <w:rPr>
          <w:color w:val="100E0E"/>
          <w:sz w:val="28"/>
          <w:szCs w:val="28"/>
        </w:rPr>
        <w:t>7</w:t>
      </w:r>
      <w:r>
        <w:rPr>
          <w:color w:val="100E0E"/>
          <w:sz w:val="28"/>
          <w:szCs w:val="28"/>
        </w:rPr>
        <w:t>. Награда(ы) Главы городского округа Фрязино может быть упразднена. Упразднение награды Главы городского округа Фрязино производится путем внесения изменений в настоящее Положение.</w:t>
      </w:r>
    </w:p>
    <w:p w:rsidR="00347F13" w:rsidRDefault="00945BD8">
      <w:pPr>
        <w:pStyle w:val="rtejustify"/>
        <w:shd w:val="clear" w:color="auto" w:fill="FEFEFE"/>
        <w:spacing w:before="0" w:after="0"/>
        <w:ind w:firstLine="709"/>
        <w:jc w:val="both"/>
      </w:pPr>
      <w:r>
        <w:rPr>
          <w:color w:val="100E0E"/>
          <w:sz w:val="28"/>
          <w:szCs w:val="28"/>
        </w:rPr>
        <w:t>3.1</w:t>
      </w:r>
      <w:r w:rsidR="0071442E">
        <w:rPr>
          <w:color w:val="100E0E"/>
          <w:sz w:val="28"/>
          <w:szCs w:val="28"/>
        </w:rPr>
        <w:t>7</w:t>
      </w:r>
      <w:r>
        <w:rPr>
          <w:color w:val="100E0E"/>
          <w:sz w:val="28"/>
          <w:szCs w:val="28"/>
        </w:rPr>
        <w:t>.1. Упразднение награды Главы городского округа Фрязино не влечет за собой утрату статуса награжденного этой наградой.</w:t>
      </w:r>
    </w:p>
    <w:p w:rsidR="00347F13" w:rsidRDefault="00347F13">
      <w:pPr>
        <w:pStyle w:val="23"/>
        <w:spacing w:after="0" w:line="240" w:lineRule="auto"/>
        <w:ind w:firstLine="709"/>
        <w:jc w:val="both"/>
        <w:rPr>
          <w:sz w:val="28"/>
          <w:szCs w:val="28"/>
        </w:rPr>
      </w:pPr>
    </w:p>
    <w:p w:rsidR="00347F13" w:rsidRDefault="00945BD8">
      <w:pPr>
        <w:pStyle w:val="ConsTitle"/>
        <w:widowControl/>
        <w:ind w:right="0"/>
        <w:jc w:val="center"/>
        <w:outlineLvl w:val="0"/>
      </w:pPr>
      <w:r>
        <w:rPr>
          <w:rFonts w:ascii="Times New Roman" w:hAnsi="Times New Roman" w:cs="Times New Roman"/>
          <w:b w:val="0"/>
          <w:sz w:val="28"/>
          <w:szCs w:val="28"/>
        </w:rPr>
        <w:t>4. Полномочия Главы городского округа Фрязино в сфере наград</w:t>
      </w:r>
    </w:p>
    <w:p w:rsidR="00347F13" w:rsidRDefault="00347F13">
      <w:pPr>
        <w:pStyle w:val="ConsTitle"/>
        <w:widowControl/>
        <w:ind w:right="0"/>
        <w:rPr>
          <w:rFonts w:ascii="Times New Roman" w:hAnsi="Times New Roman" w:cs="Times New Roman"/>
          <w:b w:val="0"/>
          <w:sz w:val="28"/>
          <w:szCs w:val="28"/>
        </w:rPr>
      </w:pPr>
    </w:p>
    <w:p w:rsidR="00347F13" w:rsidRDefault="00945BD8">
      <w:pPr>
        <w:pStyle w:val="ConsNormal"/>
        <w:widowControl/>
        <w:ind w:righ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4.1. К полномочиям Главы городского округа Фрязино в сфере наград относятся:</w:t>
      </w:r>
    </w:p>
    <w:p w:rsidR="00347F13" w:rsidRPr="00FA0DB8" w:rsidRDefault="00945BD8">
      <w:pPr>
        <w:pStyle w:val="CharChar"/>
        <w:spacing w:line="240" w:lineRule="auto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Учреждение и упразднение наград </w:t>
      </w:r>
      <w:r w:rsidR="00FA0DB8">
        <w:rPr>
          <w:rFonts w:ascii="Times New Roman" w:hAnsi="Times New Roman" w:cs="Times New Roman"/>
          <w:b w:val="0"/>
          <w:sz w:val="28"/>
          <w:szCs w:val="28"/>
          <w:lang w:val="ru-RU"/>
        </w:rPr>
        <w:t>Главы городского округа Фрязино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.</w:t>
      </w:r>
    </w:p>
    <w:p w:rsidR="00347F13" w:rsidRPr="00FA0DB8" w:rsidRDefault="00945BD8">
      <w:pPr>
        <w:pStyle w:val="CharChar"/>
        <w:spacing w:line="240" w:lineRule="auto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Установление порядка награждения граждан наградами Главы городского округа Фрязино.</w:t>
      </w:r>
    </w:p>
    <w:p w:rsidR="00347F13" w:rsidRPr="00FA0DB8" w:rsidRDefault="00945BD8">
      <w:pPr>
        <w:pStyle w:val="CharChar"/>
        <w:spacing w:line="240" w:lineRule="auto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Создание комиссии по награждению наградам Главы городского округа Фрязино, утверждение положения о ней и её составе.</w:t>
      </w:r>
    </w:p>
    <w:p w:rsidR="00347F13" w:rsidRDefault="00945BD8">
      <w:pPr>
        <w:pStyle w:val="ConsNormal"/>
        <w:widowControl/>
        <w:ind w:righ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Подписание постановлений о награждении наградами Главы городского округа Фрязино.</w:t>
      </w:r>
    </w:p>
    <w:p w:rsidR="00347F13" w:rsidRDefault="00945BD8">
      <w:pPr>
        <w:pStyle w:val="Standard"/>
        <w:ind w:firstLine="709"/>
        <w:jc w:val="both"/>
      </w:pPr>
      <w:r>
        <w:rPr>
          <w:sz w:val="28"/>
          <w:szCs w:val="28"/>
        </w:rPr>
        <w:t>Награждение наградами Главы городского округа Фрязино.</w:t>
      </w:r>
    </w:p>
    <w:p w:rsidR="00347F13" w:rsidRDefault="00347F13">
      <w:pPr>
        <w:pStyle w:val="Standard"/>
        <w:ind w:firstLine="709"/>
        <w:jc w:val="both"/>
        <w:rPr>
          <w:color w:val="000000"/>
          <w:sz w:val="28"/>
          <w:szCs w:val="28"/>
        </w:rPr>
      </w:pPr>
    </w:p>
    <w:p w:rsidR="00347F13" w:rsidRDefault="00945BD8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5. Почётн</w:t>
      </w:r>
      <w:r w:rsidR="00FA0DB8">
        <w:rPr>
          <w:sz w:val="28"/>
          <w:szCs w:val="28"/>
        </w:rPr>
        <w:t xml:space="preserve">ая </w:t>
      </w:r>
      <w:r>
        <w:rPr>
          <w:sz w:val="28"/>
          <w:szCs w:val="28"/>
        </w:rPr>
        <w:t>грамота Главы городского округа Фрязино</w:t>
      </w:r>
    </w:p>
    <w:p w:rsidR="00347F13" w:rsidRDefault="00347F13">
      <w:pPr>
        <w:pStyle w:val="Standard"/>
        <w:jc w:val="both"/>
        <w:rPr>
          <w:sz w:val="16"/>
          <w:szCs w:val="16"/>
        </w:rPr>
      </w:pPr>
    </w:p>
    <w:p w:rsidR="00347F13" w:rsidRDefault="00945BD8">
      <w:pPr>
        <w:pStyle w:val="Standar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Почетная грамота Главы городского округа Фрязино (далее - Почетная грамота) </w:t>
      </w:r>
      <w:r>
        <w:rPr>
          <w:color w:val="100E0E"/>
          <w:sz w:val="28"/>
          <w:szCs w:val="28"/>
        </w:rPr>
        <w:t xml:space="preserve">является формой поощрения граждан, организаций, трудовых коллективов </w:t>
      </w:r>
      <w:r>
        <w:rPr>
          <w:sz w:val="28"/>
          <w:szCs w:val="28"/>
        </w:rPr>
        <w:t xml:space="preserve">предприятий, организаций и учреждений, осуществляющих свою деятельность на территории городского округа Фрязино Московской области, </w:t>
      </w:r>
      <w:r>
        <w:rPr>
          <w:color w:val="100E0E"/>
          <w:sz w:val="28"/>
          <w:szCs w:val="28"/>
        </w:rPr>
        <w:t>за выдающиеся достижения или значительный вклад в развитие городского округа Фрязино Московской области, а также к знаменательным датам, юбилеям, профессиональным праздникам.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5.2. Основаниями для награждения Почетной грамотой являются: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многолетний добросовестный труд;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заслуги и высокие достижения в сфере экономики, строительства, ЖКХ, культуры, образов</w:t>
      </w:r>
      <w:r w:rsidR="00FA0DB8">
        <w:rPr>
          <w:sz w:val="28"/>
          <w:szCs w:val="28"/>
        </w:rPr>
        <w:t>ания, здравоохранения, спорта и и</w:t>
      </w:r>
      <w:r>
        <w:rPr>
          <w:sz w:val="28"/>
          <w:szCs w:val="28"/>
        </w:rPr>
        <w:t>ных социально-значимых областях;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достижение высоких показателей и результатов трудовой деятельности;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активное участие в благотворительной и общественной деятельности;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достижения в сфере укрепления законности, правопорядка и обеспечения общественной безопасности;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высокое профессиональное мастерство;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оказание содействия в подготовке и проведении различных общественно-массовых мероприятий на территории городского округа Фрязино Московской области;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профессиональные, государственные и муниципальные праздники;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юбилейные даты для трудовых коллективов и организаций (10 лет и далее каждые последующие 5 лет с даты образования);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юбилейные даты для граждан (по достижении возраста 50 лет и далее каждые последующие 5 лет).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5.3. Награждение Почетной грамотой Главы городского округа Фрязино возможно по истечении 2 (двух) лет после награждения гражданина или коллектива Благодарностью Главы городского округа Фрязино, за исключением награждения граждан или коллективов за совершение героического поступка, проявленные мужество и смелость.</w:t>
      </w:r>
    </w:p>
    <w:p w:rsidR="00B2468E" w:rsidRDefault="00B2468E">
      <w:pPr>
        <w:pStyle w:val="Standard"/>
        <w:ind w:firstLine="540"/>
        <w:jc w:val="both"/>
        <w:rPr>
          <w:sz w:val="28"/>
          <w:szCs w:val="28"/>
        </w:rPr>
      </w:pPr>
    </w:p>
    <w:p w:rsidR="00347F13" w:rsidRDefault="0022350F">
      <w:pPr>
        <w:pStyle w:val="Standard"/>
        <w:suppressAutoHyphens w:val="0"/>
        <w:jc w:val="center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4F7B8F4" wp14:editId="3E7F3897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6412230" cy="4820920"/>
            <wp:effectExtent l="0" t="0" r="7620" b="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BD8">
        <w:rPr>
          <w:sz w:val="28"/>
          <w:szCs w:val="28"/>
          <w:shd w:val="clear" w:color="auto" w:fill="FFFFFF"/>
          <w:lang w:eastAsia="ru-RU"/>
        </w:rPr>
        <w:t xml:space="preserve">Образец бланка Почетной грамоты </w:t>
      </w:r>
      <w:r w:rsidR="00945BD8">
        <w:rPr>
          <w:sz w:val="28"/>
          <w:szCs w:val="28"/>
          <w:shd w:val="clear" w:color="auto" w:fill="FFFFFF"/>
        </w:rPr>
        <w:t>городского округа Фрязино</w:t>
      </w:r>
    </w:p>
    <w:p w:rsidR="00347F13" w:rsidRDefault="00347F13">
      <w:pPr>
        <w:pStyle w:val="Standard"/>
        <w:suppressAutoHyphens w:val="0"/>
        <w:jc w:val="both"/>
        <w:rPr>
          <w:sz w:val="28"/>
          <w:szCs w:val="28"/>
          <w:shd w:val="clear" w:color="auto" w:fill="FFFFFF"/>
        </w:rPr>
      </w:pPr>
    </w:p>
    <w:p w:rsidR="0022350F" w:rsidRDefault="0022350F">
      <w:pPr>
        <w:pStyle w:val="Standard"/>
        <w:jc w:val="center"/>
        <w:rPr>
          <w:sz w:val="28"/>
          <w:szCs w:val="28"/>
        </w:rPr>
      </w:pPr>
    </w:p>
    <w:p w:rsidR="0022350F" w:rsidRDefault="0022350F">
      <w:pPr>
        <w:pStyle w:val="Standard"/>
        <w:jc w:val="center"/>
        <w:rPr>
          <w:sz w:val="28"/>
          <w:szCs w:val="28"/>
        </w:rPr>
      </w:pPr>
    </w:p>
    <w:p w:rsidR="00347F13" w:rsidRDefault="00945BD8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6. Благодарность Главы городского округа Фрязино</w:t>
      </w:r>
    </w:p>
    <w:p w:rsidR="00347F13" w:rsidRDefault="00347F13">
      <w:pPr>
        <w:pStyle w:val="Standard"/>
        <w:jc w:val="both"/>
        <w:rPr>
          <w:sz w:val="28"/>
          <w:szCs w:val="28"/>
        </w:rPr>
      </w:pPr>
    </w:p>
    <w:p w:rsidR="00347F13" w:rsidRDefault="00945BD8">
      <w:pPr>
        <w:pStyle w:val="Standar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6.1. Благодарность Главы городского округа Фрязино (далее - Благодарность) является формой поощрения граждан, за добросовестный и многолетний труд в различных отраслях хозяйствования, а также коллективов организаций за осуществление конкретных и полезных дел в промышленности, строительстве, на транспорте, в науке, образовании, здравоохранении, культуре, охране окружающей среды и обеспечении экологической безопасности населения, в других областях трудовой деятельности, а также за укрепление законности и правопорядка, обеспечение общественной безопасности, благотворительную деятельность и в связи с юбилейными датами.</w:t>
      </w:r>
    </w:p>
    <w:p w:rsidR="00347F13" w:rsidRDefault="00945BD8">
      <w:pPr>
        <w:pStyle w:val="Standar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6.2. Основаниями для объявления Благодарности являются:</w:t>
      </w:r>
    </w:p>
    <w:p w:rsidR="00347F13" w:rsidRDefault="00945BD8">
      <w:pPr>
        <w:pStyle w:val="Standar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активное участие в общественной жизни городского округа Фрязино Московской области;</w:t>
      </w:r>
    </w:p>
    <w:p w:rsidR="00347F13" w:rsidRDefault="00945BD8">
      <w:pPr>
        <w:pStyle w:val="Standar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значительный вклад в социально-экономическое и культурное развитие городского округа Фрязино Московской области или оказанная помощь в подготовке и проведении различных общественно-массовых мероприятий;</w:t>
      </w:r>
    </w:p>
    <w:p w:rsidR="00347F13" w:rsidRDefault="00945BD8">
      <w:pPr>
        <w:pStyle w:val="Standar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конкретных и полезных дел в различных сферах деятельности городского округа Фрязино Московской области;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активное участие в благотворительной и общественной деятельности;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достижение высоких результатов в профессиональных смотрах, конкурсах, спортивных соревнованиях федерального, областного, муниципального уровней;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профессиональные, государственные и муниципальные праздники;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юбилейные даты для трудовых коллективов и организаций (10 лет и далее каждые последующие 5 лет с даты образования);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юбилейные даты для граждан (по достижении возраста 50 лет и далее каждые последующие 5 лет).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FA0DB8">
        <w:rPr>
          <w:sz w:val="28"/>
          <w:szCs w:val="28"/>
        </w:rPr>
        <w:t xml:space="preserve">. К награждению Благодарностью </w:t>
      </w:r>
      <w:r>
        <w:rPr>
          <w:sz w:val="28"/>
          <w:szCs w:val="28"/>
        </w:rPr>
        <w:t>представляются граждане</w:t>
      </w:r>
      <w:r w:rsidR="00FA0DB8">
        <w:rPr>
          <w:sz w:val="28"/>
          <w:szCs w:val="28"/>
        </w:rPr>
        <w:t>,</w:t>
      </w:r>
      <w:r>
        <w:rPr>
          <w:sz w:val="28"/>
          <w:szCs w:val="28"/>
        </w:rPr>
        <w:t xml:space="preserve"> имеющие стаж работы на территории городского округа Фрязино Московской области не менее 3 (трех) лет и стаж работы в организации не менее 1 (одного) года, при наличии Благодарственного письма Главы городского округа Фрязино.</w:t>
      </w:r>
    </w:p>
    <w:p w:rsidR="00347F13" w:rsidRDefault="00FA0DB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награждению Благодарностью </w:t>
      </w:r>
      <w:r w:rsidR="00945BD8">
        <w:rPr>
          <w:sz w:val="28"/>
          <w:szCs w:val="28"/>
        </w:rPr>
        <w:t>представляются коллективы организаций, осуществляющих свою деятельность на территории городского округа Фрязино не менее 1 (одного) года, при наличии Благодарственного письма Главы городского округа Фрязино.</w:t>
      </w:r>
    </w:p>
    <w:p w:rsidR="0022350F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22350F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22350F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22350F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22350F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22350F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22350F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22350F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347F13" w:rsidRDefault="00945BD8">
      <w:pPr>
        <w:pStyle w:val="Standard"/>
        <w:suppressAutoHyphens w:val="0"/>
        <w:jc w:val="center"/>
      </w:pPr>
      <w:r>
        <w:rPr>
          <w:sz w:val="28"/>
          <w:szCs w:val="28"/>
          <w:shd w:val="clear" w:color="auto" w:fill="FFFFFF"/>
          <w:lang w:eastAsia="ru-RU"/>
        </w:rPr>
        <w:lastRenderedPageBreak/>
        <w:t xml:space="preserve">Образец бланка Благодарности </w:t>
      </w:r>
      <w:r>
        <w:rPr>
          <w:sz w:val="28"/>
          <w:szCs w:val="28"/>
          <w:shd w:val="clear" w:color="auto" w:fill="FFFFFF"/>
        </w:rPr>
        <w:t>городского округа Фрязино</w:t>
      </w:r>
    </w:p>
    <w:p w:rsidR="00347F13" w:rsidRDefault="00347F13">
      <w:pPr>
        <w:pStyle w:val="Standard"/>
        <w:suppressAutoHyphens w:val="0"/>
        <w:jc w:val="center"/>
      </w:pPr>
    </w:p>
    <w:p w:rsidR="00347F13" w:rsidRDefault="00945BD8">
      <w:pPr>
        <w:pStyle w:val="Standard"/>
        <w:suppressAutoHyphens w:val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62230</wp:posOffset>
            </wp:positionV>
            <wp:extent cx="5153660" cy="6851650"/>
            <wp:effectExtent l="0" t="0" r="8890" b="635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685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F13" w:rsidRDefault="00347F13">
      <w:pPr>
        <w:pStyle w:val="Standard"/>
        <w:suppressAutoHyphens w:val="0"/>
        <w:jc w:val="both"/>
        <w:rPr>
          <w:sz w:val="28"/>
          <w:szCs w:val="28"/>
          <w:shd w:val="clear" w:color="auto" w:fill="FFFFFF"/>
        </w:rPr>
      </w:pPr>
    </w:p>
    <w:p w:rsidR="00347F13" w:rsidRDefault="00347F13">
      <w:pPr>
        <w:pStyle w:val="Standard"/>
        <w:suppressAutoHyphens w:val="0"/>
        <w:jc w:val="both"/>
        <w:rPr>
          <w:sz w:val="28"/>
          <w:szCs w:val="28"/>
          <w:shd w:val="clear" w:color="auto" w:fill="FFFFFF"/>
        </w:rPr>
      </w:pPr>
    </w:p>
    <w:p w:rsidR="00347F13" w:rsidRDefault="00347F13">
      <w:pPr>
        <w:pStyle w:val="Standard"/>
        <w:suppressAutoHyphens w:val="0"/>
        <w:jc w:val="both"/>
        <w:rPr>
          <w:sz w:val="28"/>
          <w:szCs w:val="28"/>
          <w:shd w:val="clear" w:color="auto" w:fill="FFFFFF"/>
        </w:rPr>
      </w:pPr>
    </w:p>
    <w:p w:rsidR="00347F13" w:rsidRDefault="00347F13">
      <w:pPr>
        <w:pStyle w:val="Standard"/>
        <w:suppressAutoHyphens w:val="0"/>
        <w:jc w:val="both"/>
        <w:rPr>
          <w:sz w:val="28"/>
          <w:szCs w:val="28"/>
          <w:shd w:val="clear" w:color="auto" w:fill="FFFFFF"/>
        </w:rPr>
      </w:pPr>
    </w:p>
    <w:p w:rsidR="00347F13" w:rsidRDefault="00347F13">
      <w:pPr>
        <w:pStyle w:val="Standard"/>
        <w:suppressAutoHyphens w:val="0"/>
        <w:jc w:val="both"/>
        <w:rPr>
          <w:sz w:val="28"/>
          <w:szCs w:val="28"/>
          <w:shd w:val="clear" w:color="auto" w:fill="FFFFFF"/>
        </w:rPr>
      </w:pPr>
    </w:p>
    <w:p w:rsidR="00FA0DB8" w:rsidRDefault="00FA0DB8">
      <w:pPr>
        <w:pStyle w:val="Standard"/>
        <w:ind w:firstLine="720"/>
        <w:jc w:val="center"/>
        <w:rPr>
          <w:sz w:val="28"/>
          <w:szCs w:val="28"/>
        </w:rPr>
      </w:pPr>
    </w:p>
    <w:p w:rsidR="00FA0DB8" w:rsidRDefault="00FA0DB8">
      <w:pPr>
        <w:pStyle w:val="Standard"/>
        <w:ind w:firstLine="720"/>
        <w:jc w:val="center"/>
        <w:rPr>
          <w:sz w:val="28"/>
          <w:szCs w:val="28"/>
        </w:rPr>
      </w:pPr>
    </w:p>
    <w:p w:rsidR="00FA0DB8" w:rsidRDefault="00FA0DB8">
      <w:pPr>
        <w:pStyle w:val="Standard"/>
        <w:ind w:firstLine="720"/>
        <w:jc w:val="center"/>
        <w:rPr>
          <w:sz w:val="28"/>
          <w:szCs w:val="28"/>
        </w:rPr>
      </w:pPr>
    </w:p>
    <w:p w:rsidR="00FA0DB8" w:rsidRDefault="00FA0DB8">
      <w:pPr>
        <w:pStyle w:val="Standard"/>
        <w:ind w:firstLine="720"/>
        <w:jc w:val="center"/>
        <w:rPr>
          <w:sz w:val="28"/>
          <w:szCs w:val="28"/>
        </w:rPr>
      </w:pPr>
    </w:p>
    <w:p w:rsidR="00FA0DB8" w:rsidRDefault="00FA0DB8">
      <w:pPr>
        <w:pStyle w:val="Standard"/>
        <w:ind w:firstLine="720"/>
        <w:jc w:val="center"/>
        <w:rPr>
          <w:sz w:val="28"/>
          <w:szCs w:val="28"/>
        </w:rPr>
      </w:pPr>
    </w:p>
    <w:p w:rsidR="00FA0DB8" w:rsidRDefault="00FA0DB8">
      <w:pPr>
        <w:pStyle w:val="Standard"/>
        <w:ind w:firstLine="720"/>
        <w:jc w:val="center"/>
        <w:rPr>
          <w:sz w:val="28"/>
          <w:szCs w:val="28"/>
        </w:rPr>
      </w:pPr>
    </w:p>
    <w:p w:rsidR="00FA0DB8" w:rsidRDefault="00FA0DB8">
      <w:pPr>
        <w:pStyle w:val="Standard"/>
        <w:ind w:firstLine="720"/>
        <w:jc w:val="center"/>
        <w:rPr>
          <w:sz w:val="28"/>
          <w:szCs w:val="28"/>
        </w:rPr>
      </w:pPr>
    </w:p>
    <w:p w:rsidR="00FA0DB8" w:rsidRDefault="00FA0DB8">
      <w:pPr>
        <w:pStyle w:val="Standard"/>
        <w:ind w:firstLine="720"/>
        <w:jc w:val="center"/>
        <w:rPr>
          <w:sz w:val="28"/>
          <w:szCs w:val="28"/>
        </w:rPr>
      </w:pPr>
    </w:p>
    <w:p w:rsidR="00FA0DB8" w:rsidRDefault="00FA0DB8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B2468E" w:rsidRDefault="00B2468E">
      <w:pPr>
        <w:pStyle w:val="Standard"/>
        <w:ind w:firstLine="720"/>
        <w:jc w:val="center"/>
        <w:rPr>
          <w:sz w:val="28"/>
          <w:szCs w:val="28"/>
        </w:rPr>
      </w:pPr>
    </w:p>
    <w:p w:rsidR="00B2468E" w:rsidRDefault="00B2468E">
      <w:pPr>
        <w:pStyle w:val="Standard"/>
        <w:ind w:firstLine="720"/>
        <w:jc w:val="center"/>
        <w:rPr>
          <w:sz w:val="28"/>
          <w:szCs w:val="28"/>
        </w:rPr>
      </w:pPr>
    </w:p>
    <w:p w:rsidR="0022350F" w:rsidRDefault="0022350F">
      <w:pPr>
        <w:pStyle w:val="Standard"/>
        <w:ind w:firstLine="720"/>
        <w:jc w:val="center"/>
        <w:rPr>
          <w:sz w:val="28"/>
          <w:szCs w:val="28"/>
        </w:rPr>
      </w:pPr>
    </w:p>
    <w:p w:rsidR="00347F13" w:rsidRDefault="00945BD8">
      <w:pPr>
        <w:pStyle w:val="Standard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7. Благодарственное письмо Главы городского округа Фрязино</w:t>
      </w:r>
    </w:p>
    <w:p w:rsidR="00347F13" w:rsidRDefault="00347F13">
      <w:pPr>
        <w:pStyle w:val="Standard"/>
        <w:ind w:firstLine="720"/>
        <w:jc w:val="both"/>
        <w:rPr>
          <w:sz w:val="28"/>
          <w:szCs w:val="28"/>
        </w:rPr>
      </w:pPr>
    </w:p>
    <w:p w:rsidR="00347F13" w:rsidRDefault="00945BD8">
      <w:pPr>
        <w:pStyle w:val="Standard"/>
        <w:tabs>
          <w:tab w:val="left" w:pos="8505"/>
        </w:tabs>
        <w:ind w:firstLine="720"/>
        <w:jc w:val="both"/>
      </w:pPr>
      <w:r>
        <w:rPr>
          <w:rFonts w:eastAsia="Tahoma"/>
          <w:sz w:val="28"/>
          <w:szCs w:val="28"/>
        </w:rPr>
        <w:t xml:space="preserve">7.1. Благодарственное </w:t>
      </w:r>
      <w:r>
        <w:rPr>
          <w:rFonts w:eastAsia="Tahoma"/>
          <w:color w:val="000000"/>
          <w:sz w:val="28"/>
          <w:szCs w:val="28"/>
        </w:rPr>
        <w:t>письмо</w:t>
      </w:r>
      <w:r>
        <w:rPr>
          <w:rFonts w:eastAsia="Tahoma"/>
          <w:sz w:val="28"/>
          <w:szCs w:val="28"/>
        </w:rPr>
        <w:t xml:space="preserve"> Главы городского округа Фрязино (далее - Благодарственное письмо) является формой поощрения граждан, трудовых коллективов, предприятий, учреждений и организаций за заслуги перед городским округом Фрязино и в связи с празднованием профессиональных праздников.</w:t>
      </w:r>
    </w:p>
    <w:p w:rsidR="00347F13" w:rsidRDefault="00945BD8">
      <w:pPr>
        <w:pStyle w:val="Standard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7.2. Основаниями для награждения Благодарственным письмом являются:</w:t>
      </w:r>
    </w:p>
    <w:p w:rsidR="00347F13" w:rsidRDefault="00945BD8">
      <w:pPr>
        <w:pStyle w:val="Standard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значительные трудовые, производственные достижения;</w:t>
      </w:r>
    </w:p>
    <w:p w:rsidR="00347F13" w:rsidRDefault="00945BD8">
      <w:pPr>
        <w:pStyle w:val="Standar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активное участие в общественной жизни городского округа Фрязино Московской области;</w:t>
      </w:r>
    </w:p>
    <w:p w:rsidR="00347F13" w:rsidRDefault="00945BD8">
      <w:pPr>
        <w:pStyle w:val="Standar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значительный вклад в социально-экономическое и культурное развитие городского округа Фрязино Московской области или оказанная помощь в подготовке и проведении различных общественно-массовых мероприятий;</w:t>
      </w:r>
    </w:p>
    <w:p w:rsidR="00347F13" w:rsidRDefault="00945BD8">
      <w:pPr>
        <w:pStyle w:val="Standard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конкретных и полезных дел в различных сферах деятельности городского округа Фрязино Московской области;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активное участие в благотворительной и общественной деятельности;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достижение высоких результатов в профессиональных смотрах, конкурсах, спортивных соревнованиях федерального, областного, муниципального уровней;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профессиональные, государственные и муниципальные праздники;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юбилейные даты для трудовых коллективов и организаций (10 лет и далее каждые последующие 5 лет с даты образования);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юбилейные даты для граждан (по достижении возраста 50 лет и далее каждые последующие 5 лет).</w:t>
      </w:r>
    </w:p>
    <w:p w:rsidR="00347F13" w:rsidRDefault="00945BD8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7.3. К награжд</w:t>
      </w:r>
      <w:r w:rsidR="0071442E">
        <w:rPr>
          <w:sz w:val="28"/>
          <w:szCs w:val="28"/>
        </w:rPr>
        <w:t>ению Благодар</w:t>
      </w:r>
      <w:r w:rsidR="0022350F">
        <w:rPr>
          <w:sz w:val="28"/>
          <w:szCs w:val="28"/>
        </w:rPr>
        <w:t>ст</w:t>
      </w:r>
      <w:r w:rsidR="0071442E">
        <w:rPr>
          <w:sz w:val="28"/>
          <w:szCs w:val="28"/>
        </w:rPr>
        <w:t>венным письмом</w:t>
      </w:r>
      <w:r w:rsidR="0022350F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представляются граждане</w:t>
      </w:r>
      <w:r w:rsidR="0022350F">
        <w:rPr>
          <w:sz w:val="28"/>
          <w:szCs w:val="28"/>
        </w:rPr>
        <w:t>,</w:t>
      </w:r>
      <w:r>
        <w:rPr>
          <w:sz w:val="28"/>
          <w:szCs w:val="28"/>
        </w:rPr>
        <w:t xml:space="preserve"> имеющие стаж работы на территории городского округа Фрязино Московской области не менее 3 (трех) лет и стаж работы в орган</w:t>
      </w:r>
      <w:r w:rsidR="0071442E">
        <w:rPr>
          <w:sz w:val="28"/>
          <w:szCs w:val="28"/>
        </w:rPr>
        <w:t>изации не менее 1 (одного) года</w:t>
      </w:r>
      <w:r>
        <w:rPr>
          <w:sz w:val="28"/>
          <w:szCs w:val="28"/>
        </w:rPr>
        <w:t>.</w:t>
      </w:r>
    </w:p>
    <w:p w:rsidR="00347F13" w:rsidRDefault="0022350F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награждению Благодарностью </w:t>
      </w:r>
      <w:r w:rsidR="00945BD8">
        <w:rPr>
          <w:sz w:val="28"/>
          <w:szCs w:val="28"/>
        </w:rPr>
        <w:t>представляются коллективы организаций, осуществляющих свою деятельность на территории городского округа Фрязино не менее 1 (одного) года, при наличии Благодарственного письма Главы городского округа Фрязино.</w:t>
      </w:r>
    </w:p>
    <w:p w:rsidR="0022350F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22350F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22350F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22350F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22350F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22350F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22350F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22350F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8350B5" w:rsidRDefault="008350B5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8350B5" w:rsidRDefault="008350B5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8350B5" w:rsidRDefault="008350B5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71442E" w:rsidRDefault="0071442E">
      <w:pPr>
        <w:pStyle w:val="Standard"/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</w:p>
    <w:p w:rsidR="00347F13" w:rsidRDefault="000725BF">
      <w:pPr>
        <w:pStyle w:val="Standard"/>
        <w:suppressAutoHyphens w:val="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lang w:eastAsia="ru-RU"/>
        </w:rPr>
        <w:t>Образец бланка Благодарственного письма</w:t>
      </w:r>
      <w:r w:rsidR="00945BD8">
        <w:rPr>
          <w:sz w:val="28"/>
          <w:szCs w:val="28"/>
          <w:shd w:val="clear" w:color="auto" w:fill="FFFFFF"/>
          <w:lang w:eastAsia="ru-RU"/>
        </w:rPr>
        <w:t xml:space="preserve"> </w:t>
      </w:r>
      <w:r w:rsidR="00945BD8">
        <w:rPr>
          <w:sz w:val="28"/>
          <w:szCs w:val="28"/>
          <w:shd w:val="clear" w:color="auto" w:fill="FFFFFF"/>
        </w:rPr>
        <w:t>городского округа Фрязино</w:t>
      </w:r>
    </w:p>
    <w:p w:rsidR="0022350F" w:rsidRDefault="0022350F">
      <w:pPr>
        <w:pStyle w:val="Standard"/>
        <w:suppressAutoHyphens w:val="0"/>
        <w:jc w:val="center"/>
        <w:rPr>
          <w:sz w:val="28"/>
          <w:szCs w:val="28"/>
        </w:rPr>
      </w:pPr>
    </w:p>
    <w:p w:rsidR="00347F13" w:rsidRDefault="0022350F">
      <w:pPr>
        <w:pStyle w:val="Standard"/>
        <w:suppressAutoHyphens w:val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3" behindDoc="0" locked="0" layoutInCell="1" allowOverlap="1" wp14:anchorId="05093385" wp14:editId="4D0A274B">
            <wp:simplePos x="0" y="0"/>
            <wp:positionH relativeFrom="column">
              <wp:posOffset>978535</wp:posOffset>
            </wp:positionH>
            <wp:positionV relativeFrom="paragraph">
              <wp:posOffset>83185</wp:posOffset>
            </wp:positionV>
            <wp:extent cx="5153660" cy="6757035"/>
            <wp:effectExtent l="0" t="0" r="8890" b="5715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675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F13" w:rsidRDefault="00347F13">
      <w:pPr>
        <w:pStyle w:val="Standard"/>
        <w:suppressAutoHyphens w:val="0"/>
        <w:jc w:val="both"/>
        <w:rPr>
          <w:sz w:val="28"/>
          <w:szCs w:val="28"/>
          <w:shd w:val="clear" w:color="auto" w:fill="FFFFFF"/>
        </w:rPr>
      </w:pPr>
    </w:p>
    <w:p w:rsidR="00347F13" w:rsidRDefault="00347F13">
      <w:pPr>
        <w:pStyle w:val="Standard"/>
        <w:suppressAutoHyphens w:val="0"/>
        <w:jc w:val="both"/>
        <w:rPr>
          <w:sz w:val="28"/>
          <w:szCs w:val="28"/>
          <w:shd w:val="clear" w:color="auto" w:fill="FFFFFF"/>
        </w:rPr>
      </w:pPr>
    </w:p>
    <w:p w:rsidR="00347F13" w:rsidRDefault="00347F13">
      <w:pPr>
        <w:pStyle w:val="Standard"/>
        <w:jc w:val="both"/>
      </w:pPr>
    </w:p>
    <w:p w:rsidR="00347F13" w:rsidRDefault="00347F13">
      <w:pPr>
        <w:pStyle w:val="Standard"/>
        <w:spacing w:before="60"/>
        <w:jc w:val="both"/>
      </w:pPr>
    </w:p>
    <w:p w:rsidR="00347F13" w:rsidRDefault="00347F13">
      <w:pPr>
        <w:pStyle w:val="Standard"/>
        <w:spacing w:before="60"/>
        <w:jc w:val="both"/>
      </w:pPr>
    </w:p>
    <w:p w:rsidR="00347F13" w:rsidRDefault="00347F13">
      <w:pPr>
        <w:pStyle w:val="Standard"/>
        <w:spacing w:before="60"/>
        <w:jc w:val="both"/>
      </w:pPr>
    </w:p>
    <w:p w:rsidR="0022350F" w:rsidRDefault="0022350F">
      <w:pPr>
        <w:pStyle w:val="Standard"/>
        <w:ind w:left="6480"/>
        <w:rPr>
          <w:sz w:val="28"/>
          <w:szCs w:val="28"/>
        </w:rPr>
      </w:pPr>
    </w:p>
    <w:p w:rsidR="0022350F" w:rsidRDefault="0022350F">
      <w:pPr>
        <w:pStyle w:val="Standard"/>
        <w:ind w:left="6480"/>
        <w:rPr>
          <w:sz w:val="28"/>
          <w:szCs w:val="28"/>
        </w:rPr>
      </w:pPr>
    </w:p>
    <w:p w:rsidR="0022350F" w:rsidRDefault="0022350F">
      <w:pPr>
        <w:pStyle w:val="Standard"/>
        <w:ind w:left="6480"/>
        <w:rPr>
          <w:sz w:val="28"/>
          <w:szCs w:val="28"/>
        </w:rPr>
      </w:pPr>
    </w:p>
    <w:p w:rsidR="0022350F" w:rsidRDefault="0022350F">
      <w:pPr>
        <w:pStyle w:val="Standard"/>
        <w:ind w:left="6480"/>
        <w:rPr>
          <w:sz w:val="28"/>
          <w:szCs w:val="28"/>
        </w:rPr>
      </w:pPr>
    </w:p>
    <w:p w:rsidR="0022350F" w:rsidRDefault="0022350F">
      <w:pPr>
        <w:pStyle w:val="Standard"/>
        <w:ind w:left="6480"/>
        <w:rPr>
          <w:sz w:val="28"/>
          <w:szCs w:val="28"/>
        </w:rPr>
      </w:pPr>
    </w:p>
    <w:p w:rsidR="0022350F" w:rsidRDefault="0022350F">
      <w:pPr>
        <w:pStyle w:val="Standard"/>
        <w:ind w:left="6480"/>
        <w:rPr>
          <w:sz w:val="28"/>
          <w:szCs w:val="28"/>
        </w:rPr>
      </w:pPr>
    </w:p>
    <w:p w:rsidR="0022350F" w:rsidRDefault="00302E7D" w:rsidP="0022350F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</w:t>
      </w:r>
      <w:r w:rsidR="0022350F">
        <w:rPr>
          <w:sz w:val="28"/>
          <w:szCs w:val="28"/>
        </w:rPr>
        <w:t>Приложение №1</w:t>
      </w:r>
    </w:p>
    <w:p w:rsidR="00347F13" w:rsidRDefault="0022350F">
      <w:pPr>
        <w:pStyle w:val="Standard"/>
        <w:ind w:left="6480"/>
        <w:rPr>
          <w:sz w:val="28"/>
          <w:szCs w:val="28"/>
        </w:rPr>
      </w:pPr>
      <w:r>
        <w:rPr>
          <w:sz w:val="28"/>
          <w:szCs w:val="28"/>
        </w:rPr>
        <w:t>к Положению о наградах Главы</w:t>
      </w:r>
      <w:r w:rsidR="00945BD8">
        <w:rPr>
          <w:sz w:val="28"/>
          <w:szCs w:val="28"/>
        </w:rPr>
        <w:t xml:space="preserve"> городского округа Фрязино</w:t>
      </w:r>
    </w:p>
    <w:p w:rsidR="00347F13" w:rsidRDefault="00347F13">
      <w:pPr>
        <w:pStyle w:val="rtejustify"/>
        <w:shd w:val="clear" w:color="auto" w:fill="FEFEFE"/>
        <w:spacing w:before="0" w:after="0"/>
        <w:ind w:firstLine="567"/>
        <w:jc w:val="both"/>
        <w:rPr>
          <w:color w:val="100E0E"/>
          <w:sz w:val="28"/>
          <w:szCs w:val="28"/>
        </w:rPr>
      </w:pPr>
    </w:p>
    <w:p w:rsidR="00347F13" w:rsidRDefault="00945BD8">
      <w:pPr>
        <w:pStyle w:val="Standard"/>
        <w:tabs>
          <w:tab w:val="left" w:pos="3260"/>
        </w:tabs>
        <w:jc w:val="center"/>
        <w:rPr>
          <w:color w:val="100E0E"/>
          <w:sz w:val="28"/>
          <w:szCs w:val="28"/>
        </w:rPr>
      </w:pPr>
      <w:r>
        <w:rPr>
          <w:color w:val="100E0E"/>
          <w:sz w:val="28"/>
          <w:szCs w:val="28"/>
        </w:rPr>
        <w:t> </w:t>
      </w:r>
    </w:p>
    <w:p w:rsidR="00347F13" w:rsidRDefault="00945BD8">
      <w:pPr>
        <w:pStyle w:val="Standard"/>
        <w:tabs>
          <w:tab w:val="left" w:pos="32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Представление</w:t>
      </w:r>
    </w:p>
    <w:p w:rsidR="00347F13" w:rsidRDefault="00347F13">
      <w:pPr>
        <w:pStyle w:val="Standard"/>
        <w:tabs>
          <w:tab w:val="left" w:pos="3260"/>
        </w:tabs>
        <w:jc w:val="center"/>
        <w:rPr>
          <w:sz w:val="28"/>
          <w:szCs w:val="28"/>
        </w:rPr>
      </w:pPr>
    </w:p>
    <w:p w:rsidR="00347F13" w:rsidRDefault="00945BD8">
      <w:pPr>
        <w:pStyle w:val="Standard"/>
        <w:tabs>
          <w:tab w:val="left" w:pos="3260"/>
        </w:tabs>
        <w:jc w:val="center"/>
      </w:pPr>
      <w:r>
        <w:rPr>
          <w:sz w:val="28"/>
          <w:szCs w:val="28"/>
        </w:rPr>
        <w:t>к награждению _____________________ Главы городского округа Фрязино</w:t>
      </w:r>
    </w:p>
    <w:p w:rsidR="00347F13" w:rsidRDefault="00945BD8">
      <w:pPr>
        <w:pStyle w:val="Standard"/>
        <w:tabs>
          <w:tab w:val="left" w:pos="326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(наименование награды)</w:t>
      </w:r>
    </w:p>
    <w:p w:rsidR="00347F13" w:rsidRDefault="00347F13">
      <w:pPr>
        <w:pStyle w:val="Standard"/>
      </w:pPr>
    </w:p>
    <w:p w:rsidR="00347F13" w:rsidRDefault="00945BD8">
      <w:pPr>
        <w:pStyle w:val="Standard"/>
        <w:tabs>
          <w:tab w:val="left" w:pos="6440"/>
          <w:tab w:val="right" w:pos="9355"/>
        </w:tabs>
      </w:pPr>
      <w:r>
        <w:t xml:space="preserve">                                                          </w:t>
      </w:r>
    </w:p>
    <w:tbl>
      <w:tblPr>
        <w:tblW w:w="9488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4257"/>
        <w:gridCol w:w="4669"/>
      </w:tblGrid>
      <w:tr w:rsidR="00347F13" w:rsidTr="000F4EAA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aa"/>
              <w:numPr>
                <w:ilvl w:val="0"/>
                <w:numId w:val="4"/>
              </w:numPr>
              <w:tabs>
                <w:tab w:val="left" w:pos="7160"/>
                <w:tab w:val="right" w:pos="10075"/>
              </w:tabs>
              <w:ind w:hanging="687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945BD8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Фамилия, имя, отчество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47F13" w:rsidTr="000F4EAA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aa"/>
              <w:numPr>
                <w:ilvl w:val="0"/>
                <w:numId w:val="4"/>
              </w:numPr>
              <w:tabs>
                <w:tab w:val="left" w:pos="7160"/>
                <w:tab w:val="right" w:pos="10075"/>
              </w:tabs>
              <w:ind w:hanging="687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945BD8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Дата рождения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47F13" w:rsidTr="000F4EAA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aa"/>
              <w:numPr>
                <w:ilvl w:val="0"/>
                <w:numId w:val="4"/>
              </w:numPr>
              <w:tabs>
                <w:tab w:val="left" w:pos="7160"/>
                <w:tab w:val="right" w:pos="10075"/>
              </w:tabs>
              <w:ind w:hanging="687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945BD8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Место работы (полное наименование)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47F13" w:rsidTr="000F4EAA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aa"/>
              <w:numPr>
                <w:ilvl w:val="0"/>
                <w:numId w:val="4"/>
              </w:numPr>
              <w:tabs>
                <w:tab w:val="left" w:pos="7160"/>
                <w:tab w:val="right" w:pos="10075"/>
              </w:tabs>
              <w:ind w:hanging="687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945BD8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Должность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47F13" w:rsidTr="000F4EAA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aa"/>
              <w:numPr>
                <w:ilvl w:val="0"/>
                <w:numId w:val="4"/>
              </w:numPr>
              <w:tabs>
                <w:tab w:val="left" w:pos="7160"/>
                <w:tab w:val="right" w:pos="10075"/>
              </w:tabs>
              <w:ind w:hanging="687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945BD8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Общий стаж работы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47F13" w:rsidTr="000F4EAA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aa"/>
              <w:numPr>
                <w:ilvl w:val="0"/>
                <w:numId w:val="4"/>
              </w:numPr>
              <w:tabs>
                <w:tab w:val="left" w:pos="7160"/>
                <w:tab w:val="right" w:pos="10075"/>
              </w:tabs>
              <w:ind w:hanging="687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945BD8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Стаж работы в отрасли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47F13" w:rsidTr="000F4EAA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aa"/>
              <w:numPr>
                <w:ilvl w:val="0"/>
                <w:numId w:val="4"/>
              </w:numPr>
              <w:tabs>
                <w:tab w:val="left" w:pos="7160"/>
                <w:tab w:val="right" w:pos="10075"/>
              </w:tabs>
              <w:ind w:hanging="687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945BD8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Стаж работы в данном коллективе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47F13" w:rsidTr="000F4EAA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aa"/>
              <w:numPr>
                <w:ilvl w:val="0"/>
                <w:numId w:val="4"/>
              </w:numPr>
              <w:tabs>
                <w:tab w:val="left" w:pos="7160"/>
                <w:tab w:val="right" w:pos="10075"/>
              </w:tabs>
              <w:ind w:hanging="687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945BD8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Контактный телефон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347F13" w:rsidRDefault="00347F13">
      <w:pPr>
        <w:pStyle w:val="Standard"/>
        <w:tabs>
          <w:tab w:val="left" w:pos="6440"/>
          <w:tab w:val="right" w:pos="9355"/>
        </w:tabs>
      </w:pPr>
    </w:p>
    <w:p w:rsidR="00347F13" w:rsidRDefault="00945BD8">
      <w:pPr>
        <w:pStyle w:val="Standard"/>
        <w:tabs>
          <w:tab w:val="left" w:pos="6440"/>
          <w:tab w:val="right" w:pos="9355"/>
        </w:tabs>
        <w:jc w:val="center"/>
      </w:pPr>
      <w:r>
        <w:t>9.Сведения о трудовой деятельности за последние 10 лет:</w:t>
      </w:r>
    </w:p>
    <w:p w:rsidR="00347F13" w:rsidRDefault="00347F13">
      <w:pPr>
        <w:pStyle w:val="Standard"/>
        <w:tabs>
          <w:tab w:val="left" w:pos="6440"/>
          <w:tab w:val="right" w:pos="9355"/>
        </w:tabs>
        <w:jc w:val="center"/>
      </w:pPr>
    </w:p>
    <w:tbl>
      <w:tblPr>
        <w:tblW w:w="9488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2"/>
        <w:gridCol w:w="4258"/>
        <w:gridCol w:w="3108"/>
      </w:tblGrid>
      <w:tr w:rsidR="00347F13" w:rsidTr="000F4EAA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945BD8">
            <w:pPr>
              <w:pStyle w:val="Standard"/>
              <w:tabs>
                <w:tab w:val="left" w:pos="6440"/>
                <w:tab w:val="right" w:pos="9355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Год поступления и ухода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945BD8">
            <w:pPr>
              <w:pStyle w:val="Standard"/>
              <w:tabs>
                <w:tab w:val="left" w:pos="6440"/>
                <w:tab w:val="right" w:pos="9355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Полное наименование организации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945BD8">
            <w:pPr>
              <w:pStyle w:val="Standard"/>
              <w:tabs>
                <w:tab w:val="left" w:pos="6440"/>
                <w:tab w:val="right" w:pos="9355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Должность</w:t>
            </w:r>
          </w:p>
        </w:tc>
      </w:tr>
      <w:tr w:rsidR="00347F13" w:rsidTr="000F4EAA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945BD8">
            <w:pPr>
              <w:pStyle w:val="Standard"/>
              <w:tabs>
                <w:tab w:val="left" w:pos="6440"/>
                <w:tab w:val="right" w:pos="9355"/>
              </w:tabs>
              <w:jc w:val="center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мм.гггг</w:t>
            </w:r>
            <w:proofErr w:type="spellEnd"/>
            <w:r>
              <w:rPr>
                <w:rFonts w:eastAsia="Calibri"/>
                <w:lang w:eastAsia="en-US"/>
              </w:rPr>
              <w:t xml:space="preserve"> - </w:t>
            </w:r>
            <w:proofErr w:type="spellStart"/>
            <w:r>
              <w:rPr>
                <w:rFonts w:eastAsia="Calibri"/>
                <w:lang w:eastAsia="en-US"/>
              </w:rPr>
              <w:t>мм.гггг</w:t>
            </w:r>
            <w:bookmarkStart w:id="0" w:name="_GoBack1"/>
            <w:bookmarkEnd w:id="0"/>
            <w:proofErr w:type="spellEnd"/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47F13" w:rsidTr="000F4EAA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47F13" w:rsidTr="000F4EAA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F13" w:rsidRDefault="00347F13">
            <w:pPr>
              <w:pStyle w:val="Standard"/>
              <w:tabs>
                <w:tab w:val="left" w:pos="6440"/>
                <w:tab w:val="right" w:pos="9355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347F13" w:rsidRDefault="00347F13">
      <w:pPr>
        <w:pStyle w:val="Standard"/>
        <w:tabs>
          <w:tab w:val="left" w:pos="6440"/>
          <w:tab w:val="right" w:pos="9355"/>
        </w:tabs>
        <w:jc w:val="center"/>
      </w:pPr>
    </w:p>
    <w:p w:rsidR="00347F13" w:rsidRDefault="00945BD8">
      <w:pPr>
        <w:pStyle w:val="Standard"/>
        <w:tabs>
          <w:tab w:val="left" w:pos="6440"/>
          <w:tab w:val="right" w:pos="9355"/>
        </w:tabs>
        <w:jc w:val="center"/>
      </w:pPr>
      <w:r>
        <w:t>10.Характеристика с указанием конкретных заслуг представленного к награждению:</w:t>
      </w:r>
    </w:p>
    <w:p w:rsidR="00347F13" w:rsidRDefault="00347F13">
      <w:pPr>
        <w:pStyle w:val="Standard"/>
        <w:tabs>
          <w:tab w:val="left" w:pos="6440"/>
          <w:tab w:val="right" w:pos="9355"/>
        </w:tabs>
        <w:jc w:val="center"/>
      </w:pPr>
    </w:p>
    <w:p w:rsidR="00347F13" w:rsidRDefault="00347F13">
      <w:pPr>
        <w:pStyle w:val="Standard"/>
        <w:tabs>
          <w:tab w:val="left" w:pos="6440"/>
          <w:tab w:val="right" w:pos="9355"/>
        </w:tabs>
        <w:jc w:val="center"/>
      </w:pPr>
    </w:p>
    <w:p w:rsidR="00347F13" w:rsidRDefault="00347F13">
      <w:pPr>
        <w:pStyle w:val="Standard"/>
        <w:tabs>
          <w:tab w:val="left" w:pos="6440"/>
          <w:tab w:val="right" w:pos="9355"/>
        </w:tabs>
      </w:pPr>
    </w:p>
    <w:p w:rsidR="00347F13" w:rsidRDefault="00347F13">
      <w:pPr>
        <w:pStyle w:val="Standard"/>
        <w:tabs>
          <w:tab w:val="left" w:pos="6440"/>
          <w:tab w:val="right" w:pos="9355"/>
        </w:tabs>
        <w:rPr>
          <w:i/>
        </w:rPr>
      </w:pPr>
    </w:p>
    <w:p w:rsidR="00347F13" w:rsidRDefault="00347F13">
      <w:pPr>
        <w:pStyle w:val="Standard"/>
        <w:tabs>
          <w:tab w:val="left" w:pos="6440"/>
          <w:tab w:val="right" w:pos="9355"/>
        </w:tabs>
      </w:pPr>
    </w:p>
    <w:p w:rsidR="00347F13" w:rsidRDefault="00945BD8">
      <w:pPr>
        <w:pStyle w:val="Standard"/>
        <w:tabs>
          <w:tab w:val="left" w:pos="6440"/>
        </w:tabs>
      </w:pPr>
      <w:r>
        <w:t>Руководитель организации         ________________________               ____________________</w:t>
      </w:r>
    </w:p>
    <w:p w:rsidR="00347F13" w:rsidRDefault="00945BD8">
      <w:pPr>
        <w:pStyle w:val="Standard"/>
        <w:tabs>
          <w:tab w:val="left" w:pos="6440"/>
          <w:tab w:val="right" w:pos="9355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(</w:t>
      </w:r>
      <w:proofErr w:type="gramStart"/>
      <w:r>
        <w:rPr>
          <w:sz w:val="20"/>
          <w:szCs w:val="20"/>
        </w:rPr>
        <w:t xml:space="preserve">подпись)   </w:t>
      </w:r>
      <w:proofErr w:type="gramEnd"/>
      <w:r>
        <w:rPr>
          <w:sz w:val="20"/>
          <w:szCs w:val="20"/>
        </w:rPr>
        <w:t xml:space="preserve">                                           (Ф.И.О. руководителя)</w:t>
      </w:r>
    </w:p>
    <w:p w:rsidR="00347F13" w:rsidRDefault="00945BD8">
      <w:pPr>
        <w:pStyle w:val="Standard"/>
        <w:tabs>
          <w:tab w:val="left" w:pos="6440"/>
          <w:tab w:val="right" w:pos="9355"/>
        </w:tabs>
      </w:pPr>
      <w:r>
        <w:t>М.П.</w:t>
      </w:r>
    </w:p>
    <w:p w:rsidR="00347F13" w:rsidRDefault="00347F13">
      <w:pPr>
        <w:pStyle w:val="rtejustify"/>
        <w:shd w:val="clear" w:color="auto" w:fill="FEFEFE"/>
        <w:spacing w:before="0" w:after="0"/>
        <w:ind w:firstLine="567"/>
        <w:jc w:val="both"/>
        <w:rPr>
          <w:color w:val="100E0E"/>
          <w:sz w:val="28"/>
          <w:szCs w:val="28"/>
        </w:rPr>
      </w:pPr>
    </w:p>
    <w:p w:rsidR="00347F13" w:rsidRDefault="00347F13">
      <w:pPr>
        <w:pStyle w:val="Standard"/>
        <w:rPr>
          <w:sz w:val="28"/>
          <w:szCs w:val="28"/>
        </w:rPr>
      </w:pPr>
    </w:p>
    <w:p w:rsidR="00347F13" w:rsidRDefault="00347F13">
      <w:pPr>
        <w:pStyle w:val="Standard"/>
        <w:rPr>
          <w:sz w:val="28"/>
          <w:szCs w:val="28"/>
        </w:rPr>
      </w:pPr>
    </w:p>
    <w:p w:rsidR="00347F13" w:rsidRDefault="00347F13">
      <w:pPr>
        <w:pStyle w:val="Standard"/>
        <w:rPr>
          <w:sz w:val="28"/>
          <w:szCs w:val="28"/>
        </w:rPr>
      </w:pPr>
    </w:p>
    <w:p w:rsidR="00347F13" w:rsidRDefault="00347F13">
      <w:pPr>
        <w:pStyle w:val="Standard"/>
        <w:rPr>
          <w:sz w:val="28"/>
          <w:szCs w:val="28"/>
        </w:rPr>
      </w:pPr>
    </w:p>
    <w:p w:rsidR="00347F13" w:rsidRDefault="00347F13">
      <w:pPr>
        <w:pStyle w:val="Standard"/>
        <w:rPr>
          <w:sz w:val="28"/>
          <w:szCs w:val="28"/>
        </w:rPr>
      </w:pPr>
      <w:bookmarkStart w:id="1" w:name="_GoBack"/>
      <w:bookmarkEnd w:id="1"/>
    </w:p>
    <w:p w:rsidR="00347F13" w:rsidRDefault="00347F13">
      <w:pPr>
        <w:pStyle w:val="Standard"/>
        <w:rPr>
          <w:sz w:val="28"/>
          <w:szCs w:val="28"/>
        </w:rPr>
      </w:pPr>
    </w:p>
    <w:p w:rsidR="00B2468E" w:rsidRDefault="00B2468E" w:rsidP="008350B5">
      <w:pPr>
        <w:pStyle w:val="Standard"/>
        <w:jc w:val="right"/>
        <w:rPr>
          <w:sz w:val="28"/>
          <w:szCs w:val="28"/>
        </w:rPr>
      </w:pPr>
    </w:p>
    <w:p w:rsidR="000F4EAA" w:rsidRDefault="000F4EAA" w:rsidP="008350B5">
      <w:pPr>
        <w:pStyle w:val="Standard"/>
        <w:jc w:val="right"/>
        <w:rPr>
          <w:sz w:val="28"/>
          <w:szCs w:val="28"/>
        </w:rPr>
      </w:pPr>
    </w:p>
    <w:p w:rsidR="008350B5" w:rsidRDefault="008350B5" w:rsidP="008350B5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8350B5" w:rsidRDefault="008350B5" w:rsidP="008350B5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t>к Положению о наградах</w:t>
      </w:r>
    </w:p>
    <w:p w:rsidR="008350B5" w:rsidRDefault="008350B5" w:rsidP="008350B5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t>Главы городского округа Фрязино</w:t>
      </w:r>
    </w:p>
    <w:p w:rsidR="008350B5" w:rsidRDefault="008350B5" w:rsidP="008350B5">
      <w:pPr>
        <w:pStyle w:val="Standard"/>
        <w:rPr>
          <w:sz w:val="28"/>
          <w:szCs w:val="28"/>
        </w:rPr>
      </w:pPr>
    </w:p>
    <w:p w:rsidR="008350B5" w:rsidRDefault="008350B5" w:rsidP="008350B5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Образец бланка </w:t>
      </w:r>
    </w:p>
    <w:p w:rsidR="008350B5" w:rsidRDefault="008350B5" w:rsidP="008350B5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СОГЛАСИЕ </w:t>
      </w:r>
    </w:p>
    <w:p w:rsidR="008350B5" w:rsidRDefault="008350B5" w:rsidP="008350B5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на обработку персональных данных</w:t>
      </w:r>
    </w:p>
    <w:p w:rsidR="008350B5" w:rsidRDefault="008350B5" w:rsidP="008350B5">
      <w:pPr>
        <w:pStyle w:val="Standard"/>
        <w:jc w:val="center"/>
        <w:rPr>
          <w:sz w:val="28"/>
          <w:szCs w:val="28"/>
        </w:rPr>
      </w:pPr>
    </w:p>
    <w:p w:rsidR="008350B5" w:rsidRDefault="008350B5" w:rsidP="008350B5">
      <w:pPr>
        <w:pStyle w:val="Standard"/>
      </w:pPr>
      <w:proofErr w:type="gramStart"/>
      <w:r>
        <w:t>Я,_</w:t>
      </w:r>
      <w:proofErr w:type="gramEnd"/>
      <w:r>
        <w:t>_________________________________________________</w:t>
      </w:r>
      <w:r w:rsidR="00B2468E">
        <w:t>____________________________</w:t>
      </w:r>
    </w:p>
    <w:p w:rsidR="008350B5" w:rsidRDefault="008350B5" w:rsidP="008350B5">
      <w:pPr>
        <w:pStyle w:val="Standard"/>
        <w:jc w:val="center"/>
        <w:rPr>
          <w:sz w:val="22"/>
        </w:rPr>
      </w:pPr>
      <w:r>
        <w:rPr>
          <w:sz w:val="22"/>
        </w:rPr>
        <w:t>(ФИО)</w:t>
      </w:r>
    </w:p>
    <w:p w:rsidR="008350B5" w:rsidRDefault="008350B5" w:rsidP="008350B5">
      <w:pPr>
        <w:pStyle w:val="Standard"/>
        <w:jc w:val="center"/>
      </w:pPr>
    </w:p>
    <w:p w:rsidR="008350B5" w:rsidRDefault="008350B5" w:rsidP="008350B5">
      <w:pPr>
        <w:pStyle w:val="Standard"/>
      </w:pPr>
      <w:r>
        <w:t>____________________________________________________</w:t>
      </w:r>
      <w:r w:rsidR="00B2468E">
        <w:t>____________________________</w:t>
      </w:r>
    </w:p>
    <w:p w:rsidR="008350B5" w:rsidRDefault="008350B5" w:rsidP="008350B5">
      <w:pPr>
        <w:pStyle w:val="Standard"/>
        <w:jc w:val="center"/>
        <w:rPr>
          <w:sz w:val="22"/>
        </w:rPr>
      </w:pPr>
      <w:r>
        <w:rPr>
          <w:sz w:val="22"/>
        </w:rPr>
        <w:t>(</w:t>
      </w:r>
      <w:proofErr w:type="gramStart"/>
      <w:r>
        <w:rPr>
          <w:sz w:val="22"/>
        </w:rPr>
        <w:t>паспортные</w:t>
      </w:r>
      <w:proofErr w:type="gramEnd"/>
      <w:r>
        <w:rPr>
          <w:sz w:val="22"/>
        </w:rPr>
        <w:t xml:space="preserve"> данные)</w:t>
      </w:r>
    </w:p>
    <w:p w:rsidR="008350B5" w:rsidRDefault="008350B5" w:rsidP="008350B5">
      <w:pPr>
        <w:pStyle w:val="Standard"/>
      </w:pPr>
      <w:r>
        <w:t>зарегистрированный по адресу:</w:t>
      </w:r>
    </w:p>
    <w:p w:rsidR="008350B5" w:rsidRDefault="008350B5" w:rsidP="008350B5">
      <w:pPr>
        <w:pStyle w:val="Standard"/>
      </w:pPr>
    </w:p>
    <w:p w:rsidR="008350B5" w:rsidRDefault="008350B5" w:rsidP="008350B5">
      <w:pPr>
        <w:pStyle w:val="Standard"/>
      </w:pPr>
      <w:r>
        <w:t>____________________________________________________</w:t>
      </w:r>
      <w:r w:rsidR="00B2468E">
        <w:t>____________________________</w:t>
      </w:r>
    </w:p>
    <w:p w:rsidR="00B2468E" w:rsidRDefault="00B2468E" w:rsidP="008350B5">
      <w:pPr>
        <w:pStyle w:val="Standard"/>
        <w:jc w:val="both"/>
      </w:pPr>
    </w:p>
    <w:p w:rsidR="008350B5" w:rsidRDefault="008350B5" w:rsidP="008350B5">
      <w:pPr>
        <w:pStyle w:val="Standard"/>
        <w:jc w:val="both"/>
      </w:pPr>
      <w:r>
        <w:t>в соответствии с п. 1 ст. 9 закона РФ от 27.07.2006 № 152-ФЗ «О персональных данных» даю согласие Администрации городского округа Фрязино Московской области, расположенной по адресу: проспект Мира, д.15А, городской округ Фрязино, Московская область, на обработку и хранение моих персональных данных любым законодательно дозволенным способом.</w:t>
      </w:r>
    </w:p>
    <w:p w:rsidR="008350B5" w:rsidRDefault="008350B5" w:rsidP="008350B5">
      <w:pPr>
        <w:pStyle w:val="Standard"/>
        <w:jc w:val="both"/>
        <w:rPr>
          <w:sz w:val="12"/>
          <w:szCs w:val="12"/>
        </w:rPr>
      </w:pPr>
    </w:p>
    <w:p w:rsidR="008350B5" w:rsidRDefault="008350B5" w:rsidP="008350B5">
      <w:pPr>
        <w:pStyle w:val="Standard"/>
        <w:jc w:val="both"/>
      </w:pPr>
      <w:r>
        <w:t>Разрешение дается на обработку следующих персональных данных:</w:t>
      </w:r>
    </w:p>
    <w:p w:rsidR="008350B5" w:rsidRDefault="008350B5" w:rsidP="008350B5">
      <w:pPr>
        <w:pStyle w:val="Standard"/>
        <w:ind w:firstLine="720"/>
        <w:jc w:val="both"/>
      </w:pPr>
      <w:r>
        <w:t>- Фамилия, имя, отчество.</w:t>
      </w:r>
    </w:p>
    <w:p w:rsidR="008350B5" w:rsidRDefault="008350B5" w:rsidP="008350B5">
      <w:pPr>
        <w:pStyle w:val="Standard"/>
        <w:ind w:firstLine="720"/>
        <w:jc w:val="both"/>
      </w:pPr>
      <w:r>
        <w:t>- Пол.</w:t>
      </w:r>
    </w:p>
    <w:p w:rsidR="008350B5" w:rsidRDefault="008350B5" w:rsidP="008350B5">
      <w:pPr>
        <w:pStyle w:val="Standard"/>
        <w:ind w:firstLine="720"/>
        <w:jc w:val="both"/>
      </w:pPr>
      <w:r>
        <w:t>- Дата и место рождения.</w:t>
      </w:r>
    </w:p>
    <w:p w:rsidR="008350B5" w:rsidRDefault="008350B5" w:rsidP="008350B5">
      <w:pPr>
        <w:pStyle w:val="Standard"/>
        <w:ind w:firstLine="720"/>
        <w:jc w:val="both"/>
      </w:pPr>
      <w:r>
        <w:t>- Паспортные данные.</w:t>
      </w:r>
    </w:p>
    <w:p w:rsidR="008350B5" w:rsidRDefault="008350B5" w:rsidP="008350B5">
      <w:pPr>
        <w:pStyle w:val="Standard"/>
        <w:ind w:firstLine="720"/>
        <w:jc w:val="both"/>
      </w:pPr>
      <w:r>
        <w:t>- Адреса регистрации по месту жительства и фактического проживания.</w:t>
      </w:r>
    </w:p>
    <w:p w:rsidR="008350B5" w:rsidRDefault="008350B5" w:rsidP="008350B5">
      <w:pPr>
        <w:pStyle w:val="Standard"/>
        <w:ind w:firstLine="720"/>
        <w:jc w:val="both"/>
      </w:pPr>
      <w:r>
        <w:t>- Номера телефонов.</w:t>
      </w:r>
    </w:p>
    <w:p w:rsidR="008350B5" w:rsidRDefault="008350B5" w:rsidP="008350B5">
      <w:pPr>
        <w:pStyle w:val="Standard"/>
        <w:ind w:firstLine="720"/>
        <w:jc w:val="both"/>
      </w:pPr>
      <w:r>
        <w:t>- Сведения об образовании, профессиональной переподготовке, повышении квалификации.</w:t>
      </w:r>
    </w:p>
    <w:p w:rsidR="008350B5" w:rsidRDefault="008350B5" w:rsidP="008350B5">
      <w:pPr>
        <w:pStyle w:val="Standard"/>
        <w:ind w:firstLine="720"/>
        <w:jc w:val="both"/>
      </w:pPr>
      <w:r>
        <w:t>- Данные о семейном положении, составе семьи, необходимые для предоставления законодательно установленных льгот.</w:t>
      </w:r>
    </w:p>
    <w:p w:rsidR="008350B5" w:rsidRDefault="008350B5" w:rsidP="008350B5">
      <w:pPr>
        <w:pStyle w:val="Standard"/>
        <w:ind w:firstLine="720"/>
        <w:jc w:val="both"/>
      </w:pPr>
      <w:r>
        <w:t>- Отношение к воинской обязанности.</w:t>
      </w:r>
    </w:p>
    <w:p w:rsidR="008350B5" w:rsidRDefault="008350B5" w:rsidP="008350B5">
      <w:pPr>
        <w:pStyle w:val="Standard"/>
        <w:ind w:firstLine="720"/>
        <w:jc w:val="both"/>
      </w:pPr>
      <w:r>
        <w:t>- Сведения о трудовом стаже, предыдущих местах работы.</w:t>
      </w:r>
    </w:p>
    <w:p w:rsidR="008350B5" w:rsidRDefault="008350B5" w:rsidP="008350B5">
      <w:pPr>
        <w:pStyle w:val="Standard"/>
        <w:ind w:firstLine="720"/>
        <w:jc w:val="both"/>
      </w:pPr>
      <w:r>
        <w:t>- СНИЛС.</w:t>
      </w:r>
    </w:p>
    <w:p w:rsidR="008350B5" w:rsidRDefault="008350B5" w:rsidP="008350B5">
      <w:pPr>
        <w:pStyle w:val="Standard"/>
        <w:ind w:firstLine="720"/>
        <w:jc w:val="both"/>
      </w:pPr>
      <w:r>
        <w:t>- ИНН.</w:t>
      </w:r>
    </w:p>
    <w:p w:rsidR="008350B5" w:rsidRDefault="008350B5" w:rsidP="008350B5">
      <w:pPr>
        <w:pStyle w:val="Standard"/>
        <w:ind w:firstLine="720"/>
        <w:jc w:val="both"/>
      </w:pPr>
      <w:r>
        <w:t>- Сведения о событиях, связанных с моей трудовой деятельностью.</w:t>
      </w:r>
    </w:p>
    <w:p w:rsidR="008350B5" w:rsidRDefault="008350B5" w:rsidP="008350B5">
      <w:pPr>
        <w:pStyle w:val="Standard"/>
        <w:ind w:firstLine="720"/>
        <w:jc w:val="both"/>
      </w:pPr>
      <w:r>
        <w:t>- Информация о моих деловых и личных качествах.</w:t>
      </w:r>
    </w:p>
    <w:p w:rsidR="008350B5" w:rsidRDefault="008350B5" w:rsidP="008350B5">
      <w:pPr>
        <w:pStyle w:val="Standard"/>
        <w:ind w:firstLine="720"/>
        <w:jc w:val="both"/>
        <w:rPr>
          <w:sz w:val="12"/>
          <w:szCs w:val="12"/>
        </w:rPr>
      </w:pPr>
    </w:p>
    <w:p w:rsidR="008350B5" w:rsidRDefault="008350B5" w:rsidP="008350B5">
      <w:pPr>
        <w:pStyle w:val="Standard"/>
        <w:jc w:val="both"/>
      </w:pPr>
      <w:r>
        <w:t>Обработка данных осуществляется с целью:</w:t>
      </w:r>
    </w:p>
    <w:p w:rsidR="008350B5" w:rsidRDefault="008350B5" w:rsidP="008350B5">
      <w:pPr>
        <w:pStyle w:val="Standard"/>
        <w:ind w:firstLine="720"/>
        <w:jc w:val="both"/>
      </w:pPr>
      <w:r>
        <w:t>- Обеспечения соблюдения требований законодательства РФ.</w:t>
      </w:r>
    </w:p>
    <w:p w:rsidR="008350B5" w:rsidRDefault="008350B5" w:rsidP="008350B5">
      <w:pPr>
        <w:pStyle w:val="Standard"/>
        <w:ind w:firstLine="720"/>
        <w:jc w:val="both"/>
      </w:pPr>
      <w:r>
        <w:t>- Оформления документов о награждении.</w:t>
      </w:r>
    </w:p>
    <w:p w:rsidR="008350B5" w:rsidRDefault="008350B5" w:rsidP="008350B5">
      <w:pPr>
        <w:pStyle w:val="Standard"/>
        <w:ind w:firstLine="720"/>
        <w:jc w:val="both"/>
        <w:rPr>
          <w:sz w:val="12"/>
          <w:szCs w:val="12"/>
        </w:rPr>
      </w:pPr>
    </w:p>
    <w:p w:rsidR="008350B5" w:rsidRDefault="008350B5" w:rsidP="008350B5">
      <w:pPr>
        <w:pStyle w:val="Standard"/>
        <w:jc w:val="both"/>
      </w:pPr>
      <w:r>
        <w:t>Настоящее согласие действительно со дня его подписания до дня отзыва в письменной форме.</w:t>
      </w:r>
    </w:p>
    <w:p w:rsidR="008350B5" w:rsidRDefault="008350B5" w:rsidP="008350B5">
      <w:pPr>
        <w:pStyle w:val="Standard"/>
        <w:jc w:val="both"/>
      </w:pPr>
      <w:r>
        <w:t>______________________________/_____________________</w:t>
      </w:r>
      <w:r w:rsidR="00B2468E">
        <w:t>____________________________</w:t>
      </w:r>
    </w:p>
    <w:p w:rsidR="008350B5" w:rsidRDefault="008350B5" w:rsidP="008350B5">
      <w:pPr>
        <w:pStyle w:val="Standard"/>
        <w:jc w:val="both"/>
      </w:pPr>
      <w:r>
        <w:rPr>
          <w:sz w:val="22"/>
        </w:rPr>
        <w:t xml:space="preserve">                         (</w:t>
      </w:r>
      <w:proofErr w:type="gramStart"/>
      <w:r>
        <w:rPr>
          <w:sz w:val="22"/>
        </w:rPr>
        <w:t>подпись</w:t>
      </w:r>
      <w:r>
        <w:rPr>
          <w:sz w:val="22"/>
          <w:szCs w:val="22"/>
        </w:rPr>
        <w:t xml:space="preserve">)   </w:t>
      </w:r>
      <w:proofErr w:type="gramEnd"/>
      <w:r>
        <w:rPr>
          <w:sz w:val="22"/>
          <w:szCs w:val="22"/>
        </w:rPr>
        <w:t xml:space="preserve">                                                                       (расшифровка)</w:t>
      </w:r>
    </w:p>
    <w:p w:rsidR="008350B5" w:rsidRDefault="008350B5" w:rsidP="008350B5">
      <w:pPr>
        <w:pStyle w:val="Standard"/>
        <w:jc w:val="both"/>
      </w:pPr>
    </w:p>
    <w:p w:rsidR="008350B5" w:rsidRDefault="008350B5" w:rsidP="008350B5">
      <w:pPr>
        <w:pStyle w:val="Standard"/>
        <w:jc w:val="both"/>
      </w:pPr>
      <w:proofErr w:type="gramStart"/>
      <w:r>
        <w:t>Дата:_</w:t>
      </w:r>
      <w:proofErr w:type="gramEnd"/>
      <w:r>
        <w:t>_________________.</w:t>
      </w:r>
    </w:p>
    <w:p w:rsidR="00347F13" w:rsidRDefault="00347F13">
      <w:pPr>
        <w:pStyle w:val="Standard"/>
      </w:pPr>
    </w:p>
    <w:sectPr w:rsidR="00347F13" w:rsidSect="00B2468E">
      <w:headerReference w:type="default" r:id="rId11"/>
      <w:pgSz w:w="11906" w:h="16838"/>
      <w:pgMar w:top="993" w:right="567" w:bottom="1418" w:left="1701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F9D" w:rsidRDefault="001B0F9D">
      <w:r>
        <w:separator/>
      </w:r>
    </w:p>
  </w:endnote>
  <w:endnote w:type="continuationSeparator" w:id="0">
    <w:p w:rsidR="001B0F9D" w:rsidRDefault="001B0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0">
    <w:panose1 w:val="00000000000000000000"/>
    <w:charset w:val="00"/>
    <w:family w:val="roman"/>
    <w:notTrueType/>
    <w:pitch w:val="default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F9D" w:rsidRDefault="001B0F9D">
      <w:r>
        <w:rPr>
          <w:color w:val="000000"/>
        </w:rPr>
        <w:separator/>
      </w:r>
    </w:p>
  </w:footnote>
  <w:footnote w:type="continuationSeparator" w:id="0">
    <w:p w:rsidR="001B0F9D" w:rsidRDefault="001B0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942" w:rsidRDefault="001B0F9D">
    <w:pPr>
      <w:pStyle w:val="Standard"/>
      <w:spacing w:line="276" w:lineRule="auto"/>
      <w:ind w:firstLine="964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13F99"/>
    <w:multiLevelType w:val="multilevel"/>
    <w:tmpl w:val="0B843EC0"/>
    <w:styleLink w:val="WW8Num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">
    <w:nsid w:val="02C872A2"/>
    <w:multiLevelType w:val="multilevel"/>
    <w:tmpl w:val="15B0462E"/>
    <w:styleLink w:val="WWNum2"/>
    <w:lvl w:ilvl="0">
      <w:start w:val="1"/>
      <w:numFmt w:val="none"/>
      <w:suff w:val="nothing"/>
      <w:lvlText w:val="%1"/>
      <w:lvlJc w:val="left"/>
      <w:rPr>
        <w:rFonts w:eastAsia="Times New Roman" w:cs="Times New Roman"/>
        <w:b w:val="0"/>
        <w:bCs w:val="0"/>
        <w:i w:val="0"/>
        <w:iCs w:val="0"/>
        <w:caps w:val="0"/>
        <w:smallCaps w:val="0"/>
        <w:color w:val="000000"/>
        <w:spacing w:val="-4"/>
        <w:kern w:val="0"/>
        <w:sz w:val="28"/>
        <w:szCs w:val="28"/>
        <w:lang w:val="ru-RU" w:eastAsia="zh-CN" w:bidi="ar-SA"/>
      </w:rPr>
    </w:lvl>
    <w:lvl w:ilvl="1">
      <w:start w:val="1"/>
      <w:numFmt w:val="none"/>
      <w:suff w:val="nothing"/>
      <w:lvlText w:val="%2"/>
      <w:lvlJc w:val="left"/>
      <w:rPr>
        <w:rFonts w:cs="Times New Roman"/>
        <w:b w:val="0"/>
        <w:bCs/>
        <w:i w:val="0"/>
        <w:caps w:val="0"/>
        <w:smallCaps w:val="0"/>
        <w:color w:val="auto"/>
        <w:spacing w:val="0"/>
        <w:sz w:val="28"/>
        <w:szCs w:val="28"/>
        <w:lang w:val="ru-RU"/>
      </w:rPr>
    </w:lvl>
    <w:lvl w:ilvl="2">
      <w:start w:val="1"/>
      <w:numFmt w:val="none"/>
      <w:suff w:val="nothing"/>
      <w:lvlText w:val="%3"/>
      <w:lvlJc w:val="left"/>
      <w:rPr>
        <w:rFonts w:eastAsia="Times New Roman" w:cs="Times New Roman"/>
        <w:b w:val="0"/>
        <w:bCs w:val="0"/>
        <w:i w:val="0"/>
        <w:iCs w:val="0"/>
        <w:color w:val="000000"/>
        <w:kern w:val="3"/>
        <w:sz w:val="28"/>
        <w:szCs w:val="28"/>
        <w:lang w:val="ru-RU" w:eastAsia="zh-CN" w:bidi="ar-SA"/>
      </w:rPr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  <w:rPr>
        <w:rFonts w:eastAsia="Calibri" w:cs="Times New Roman"/>
        <w:b w:val="0"/>
        <w:bCs w:val="0"/>
        <w:i w:val="0"/>
        <w:iCs w:val="0"/>
        <w:color w:val="000000"/>
        <w:spacing w:val="-4"/>
        <w:kern w:val="0"/>
        <w:sz w:val="28"/>
        <w:szCs w:val="28"/>
        <w:lang w:val="ru-RU" w:eastAsia="ru-RU" w:bidi="ar-SA"/>
      </w:rPr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  <w:rPr>
        <w:rFonts w:eastAsia="Times New Roman" w:cs="Times New Roman"/>
        <w:b w:val="0"/>
        <w:bCs w:val="0"/>
        <w:i w:val="0"/>
        <w:iCs w:val="0"/>
        <w:color w:val="000000"/>
        <w:kern w:val="3"/>
        <w:sz w:val="28"/>
        <w:szCs w:val="28"/>
        <w:lang w:val="ru-RU" w:eastAsia="zh-CN" w:bidi="ar-SA"/>
      </w:rPr>
    </w:lvl>
    <w:lvl w:ilvl="8">
      <w:start w:val="1"/>
      <w:numFmt w:val="none"/>
      <w:suff w:val="nothing"/>
      <w:lvlText w:val="%9"/>
      <w:lvlJc w:val="left"/>
    </w:lvl>
  </w:abstractNum>
  <w:abstractNum w:abstractNumId="2">
    <w:nsid w:val="05CC0D0D"/>
    <w:multiLevelType w:val="multilevel"/>
    <w:tmpl w:val="E1B6840A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3">
    <w:nsid w:val="15697F77"/>
    <w:multiLevelType w:val="multilevel"/>
    <w:tmpl w:val="BC88330E"/>
    <w:styleLink w:val="WWNum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4">
    <w:nsid w:val="4EF374A0"/>
    <w:multiLevelType w:val="multilevel"/>
    <w:tmpl w:val="C9AC695E"/>
    <w:styleLink w:val="WWNum3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5">
    <w:nsid w:val="531220C5"/>
    <w:multiLevelType w:val="multilevel"/>
    <w:tmpl w:val="E14492B2"/>
    <w:styleLink w:val="WW8Num2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F13"/>
    <w:rsid w:val="000725BF"/>
    <w:rsid w:val="000F4EAA"/>
    <w:rsid w:val="00100FBC"/>
    <w:rsid w:val="001B0F9D"/>
    <w:rsid w:val="0022350F"/>
    <w:rsid w:val="00302E7D"/>
    <w:rsid w:val="00347F13"/>
    <w:rsid w:val="003D6A36"/>
    <w:rsid w:val="00453010"/>
    <w:rsid w:val="004F1A35"/>
    <w:rsid w:val="005B684D"/>
    <w:rsid w:val="006F2EFA"/>
    <w:rsid w:val="0071442E"/>
    <w:rsid w:val="007E11EA"/>
    <w:rsid w:val="008053F0"/>
    <w:rsid w:val="00834152"/>
    <w:rsid w:val="008350B5"/>
    <w:rsid w:val="00945BD8"/>
    <w:rsid w:val="00951310"/>
    <w:rsid w:val="00B2468E"/>
    <w:rsid w:val="00C5064E"/>
    <w:rsid w:val="00FA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4602F1-F9D7-48A2-AC9E-ABB71E4AA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/>
    </w:pPr>
    <w:rPr>
      <w:rFonts w:eastAsia="0" w:cs="0"/>
      <w:kern w:val="3"/>
    </w:rPr>
  </w:style>
  <w:style w:type="paragraph" w:styleId="10">
    <w:name w:val="heading 1"/>
    <w:basedOn w:val="Standard"/>
    <w:next w:val="Standard"/>
    <w:pPr>
      <w:keepNext/>
      <w:jc w:val="center"/>
      <w:outlineLvl w:val="0"/>
    </w:pPr>
    <w:rPr>
      <w:sz w:val="32"/>
    </w:rPr>
  </w:style>
  <w:style w:type="paragraph" w:styleId="2">
    <w:name w:val="heading 2"/>
    <w:basedOn w:val="Standard"/>
    <w:next w:val="Standard"/>
    <w:pPr>
      <w:keepNext/>
      <w:jc w:val="center"/>
      <w:outlineLvl w:val="1"/>
    </w:pPr>
    <w:rPr>
      <w:sz w:val="36"/>
    </w:rPr>
  </w:style>
  <w:style w:type="paragraph" w:styleId="3">
    <w:name w:val="heading 3"/>
    <w:basedOn w:val="Standard"/>
    <w:next w:val="Standard"/>
    <w:pPr>
      <w:keepNext/>
      <w:spacing w:before="60"/>
      <w:jc w:val="center"/>
      <w:outlineLvl w:val="2"/>
    </w:pPr>
    <w:rPr>
      <w:b/>
      <w:bCs/>
      <w:sz w:val="44"/>
    </w:rPr>
  </w:style>
  <w:style w:type="paragraph" w:styleId="5">
    <w:name w:val="heading 5"/>
    <w:basedOn w:val="Standard"/>
    <w:next w:val="Standard"/>
    <w:pPr>
      <w:keepNext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index heading"/>
    <w:basedOn w:val="Standard"/>
    <w:pPr>
      <w:suppressLineNumbers/>
    </w:pPr>
    <w:rPr>
      <w:rFonts w:cs="Mangal"/>
    </w:rPr>
  </w:style>
  <w:style w:type="paragraph" w:customStyle="1" w:styleId="4">
    <w:name w:val="Указатель4"/>
    <w:basedOn w:val="Standard"/>
    <w:pPr>
      <w:suppressLineNumbers/>
    </w:pPr>
    <w:rPr>
      <w:rFonts w:cs="Mangal"/>
    </w:rPr>
  </w:style>
  <w:style w:type="paragraph" w:customStyle="1" w:styleId="30">
    <w:name w:val="Название объекта3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Standard"/>
    <w:pPr>
      <w:suppressLineNumbers/>
    </w:pPr>
    <w:rPr>
      <w:rFonts w:cs="Mangal"/>
    </w:rPr>
  </w:style>
  <w:style w:type="paragraph" w:customStyle="1" w:styleId="20">
    <w:name w:val="Название объекта2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Standard"/>
    <w:pPr>
      <w:suppressLineNumbers/>
    </w:pPr>
    <w:rPr>
      <w:rFonts w:cs="Mangal"/>
    </w:rPr>
  </w:style>
  <w:style w:type="paragraph" w:customStyle="1" w:styleId="11">
    <w:name w:val="Название объекта1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Standard"/>
    <w:pPr>
      <w:suppressLineNumbers/>
    </w:pPr>
    <w:rPr>
      <w:rFonts w:cs="Mangal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6">
    <w:name w:val="header"/>
    <w:basedOn w:val="Standard"/>
    <w:pPr>
      <w:tabs>
        <w:tab w:val="center" w:pos="4677"/>
        <w:tab w:val="right" w:pos="9355"/>
      </w:tabs>
    </w:pPr>
  </w:style>
  <w:style w:type="paragraph" w:styleId="a7">
    <w:name w:val="footer"/>
    <w:basedOn w:val="Standard"/>
    <w:pPr>
      <w:tabs>
        <w:tab w:val="center" w:pos="4677"/>
        <w:tab w:val="right" w:pos="9355"/>
      </w:tabs>
    </w:pPr>
  </w:style>
  <w:style w:type="paragraph" w:styleId="a8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310">
    <w:name w:val="Основной текст 31"/>
    <w:basedOn w:val="Standard"/>
    <w:pPr>
      <w:spacing w:after="120"/>
    </w:pPr>
    <w:rPr>
      <w:sz w:val="16"/>
      <w:szCs w:val="16"/>
    </w:rPr>
  </w:style>
  <w:style w:type="paragraph" w:customStyle="1" w:styleId="40">
    <w:name w:val="заголовок 4"/>
    <w:basedOn w:val="Standard"/>
    <w:next w:val="Standard"/>
    <w:pPr>
      <w:keepNext/>
    </w:pPr>
    <w:rPr>
      <w:sz w:val="28"/>
      <w:szCs w:val="28"/>
    </w:rPr>
  </w:style>
  <w:style w:type="paragraph" w:customStyle="1" w:styleId="ConsPlusNormal">
    <w:name w:val="ConsPlusNormal"/>
    <w:rPr>
      <w:rFonts w:ascii="Arial" w:eastAsia="Times New Roman" w:hAnsi="Arial" w:cs="Arial"/>
      <w:sz w:val="20"/>
      <w:szCs w:val="20"/>
      <w:lang w:bidi="ar-SA"/>
    </w:rPr>
  </w:style>
  <w:style w:type="paragraph" w:customStyle="1" w:styleId="32">
    <w:name w:val="заголовок 3"/>
    <w:basedOn w:val="Standard"/>
    <w:next w:val="Standard"/>
    <w:pPr>
      <w:keepNext/>
      <w:jc w:val="center"/>
    </w:pPr>
    <w:rPr>
      <w:sz w:val="28"/>
      <w:szCs w:val="28"/>
    </w:rPr>
  </w:style>
  <w:style w:type="paragraph" w:customStyle="1" w:styleId="22">
    <w:name w:val="заголовок 2"/>
    <w:basedOn w:val="Standard"/>
    <w:next w:val="Standard"/>
    <w:pPr>
      <w:keepNext/>
      <w:jc w:val="both"/>
    </w:pPr>
    <w:rPr>
      <w:sz w:val="28"/>
      <w:szCs w:val="28"/>
    </w:rPr>
  </w:style>
  <w:style w:type="paragraph" w:styleId="a9">
    <w:name w:val="Subtitle"/>
    <w:basedOn w:val="Standard"/>
    <w:next w:val="Textbody"/>
    <w:pPr>
      <w:jc w:val="center"/>
    </w:pPr>
    <w:rPr>
      <w:b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210">
    <w:name w:val="Основной текст 21"/>
    <w:basedOn w:val="Standard"/>
    <w:pPr>
      <w:ind w:firstLine="709"/>
      <w:jc w:val="both"/>
    </w:pPr>
  </w:style>
  <w:style w:type="paragraph" w:customStyle="1" w:styleId="13">
    <w:name w:val="заголовок 1"/>
    <w:basedOn w:val="Standard"/>
    <w:next w:val="Standard"/>
    <w:pPr>
      <w:keepNext/>
      <w:jc w:val="center"/>
    </w:pPr>
    <w:rPr>
      <w:spacing w:val="100"/>
      <w:sz w:val="36"/>
      <w:szCs w:val="36"/>
    </w:rPr>
  </w:style>
  <w:style w:type="paragraph" w:customStyle="1" w:styleId="LO-Normal">
    <w:name w:val="LO-Normal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a">
    <w:name w:val="List Paragraph"/>
    <w:basedOn w:val="Standard"/>
    <w:pPr>
      <w:ind w:left="720" w:firstLine="709"/>
    </w:pPr>
  </w:style>
  <w:style w:type="paragraph" w:styleId="ab">
    <w:name w:val="No Spacing"/>
    <w:pPr>
      <w:widowControl/>
    </w:pPr>
    <w:rPr>
      <w:rFonts w:ascii="Calibri" w:eastAsia="Calibri" w:hAnsi="Calibri" w:cs="Tahoma"/>
      <w:sz w:val="22"/>
      <w:szCs w:val="22"/>
      <w:lang w:bidi="ar-SA"/>
    </w:rPr>
  </w:style>
  <w:style w:type="paragraph" w:customStyle="1" w:styleId="Style7">
    <w:name w:val="Style7"/>
    <w:basedOn w:val="Standard"/>
    <w:pPr>
      <w:widowControl w:val="0"/>
      <w:spacing w:line="278" w:lineRule="exact"/>
      <w:jc w:val="both"/>
    </w:pPr>
  </w:style>
  <w:style w:type="paragraph" w:customStyle="1" w:styleId="ConsPlusNonformat">
    <w:name w:val="ConsPlusNonformat"/>
    <w:rPr>
      <w:rFonts w:ascii="Courier New" w:eastAsia="Times New Roman" w:hAnsi="Courier New" w:cs="Courier New"/>
      <w:kern w:val="3"/>
      <w:sz w:val="20"/>
      <w:szCs w:val="20"/>
      <w:lang w:eastAsia="ru-RU"/>
    </w:rPr>
  </w:style>
  <w:style w:type="paragraph" w:customStyle="1" w:styleId="8">
    <w:name w:val="Основной текст (8)"/>
    <w:basedOn w:val="Standard"/>
    <w:pPr>
      <w:widowControl w:val="0"/>
      <w:shd w:val="clear" w:color="auto" w:fill="FFFFFF"/>
      <w:spacing w:line="413" w:lineRule="exact"/>
      <w:jc w:val="both"/>
    </w:pPr>
    <w:rPr>
      <w:rFonts w:ascii="Calibri" w:eastAsia="Calibri" w:hAnsi="Calibri" w:cs="0"/>
      <w:color w:val="000000"/>
      <w:sz w:val="36"/>
      <w:szCs w:val="36"/>
      <w:u w:val="single"/>
      <w:lang w:eastAsia="en-US" w:bidi="ru-RU"/>
    </w:rPr>
  </w:style>
  <w:style w:type="paragraph" w:customStyle="1" w:styleId="Standarduser">
    <w:name w:val="Standard (user)"/>
    <w:pPr>
      <w:tabs>
        <w:tab w:val="left" w:pos="8505"/>
      </w:tabs>
      <w:ind w:firstLine="709"/>
      <w:jc w:val="both"/>
    </w:pPr>
    <w:rPr>
      <w:rFonts w:eastAsia="Tahoma"/>
      <w:color w:val="00000A"/>
    </w:rPr>
  </w:style>
  <w:style w:type="paragraph" w:customStyle="1" w:styleId="rtejustify">
    <w:name w:val="rtejustify"/>
    <w:basedOn w:val="Standard"/>
    <w:pPr>
      <w:spacing w:before="280" w:after="280"/>
    </w:pPr>
    <w:rPr>
      <w:lang w:eastAsia="ru-RU"/>
    </w:rPr>
  </w:style>
  <w:style w:type="paragraph" w:styleId="23">
    <w:name w:val="Body Text 2"/>
    <w:basedOn w:val="Standard"/>
    <w:pPr>
      <w:spacing w:after="120" w:line="480" w:lineRule="auto"/>
    </w:pPr>
  </w:style>
  <w:style w:type="paragraph" w:customStyle="1" w:styleId="s1">
    <w:name w:val="s_1"/>
    <w:basedOn w:val="Standard"/>
    <w:pPr>
      <w:spacing w:before="280" w:after="280"/>
    </w:pPr>
    <w:rPr>
      <w:lang w:eastAsia="ru-RU"/>
    </w:rPr>
  </w:style>
  <w:style w:type="paragraph" w:customStyle="1" w:styleId="CharChar">
    <w:name w:val="Char Char Знак Знак Знак"/>
    <w:basedOn w:val="Standard"/>
    <w:pPr>
      <w:spacing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Normal">
    <w:name w:val="ConsNormal"/>
    <w:pPr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basedOn w:val="Standard"/>
    <w:pPr>
      <w:spacing w:before="280" w:after="280"/>
    </w:pPr>
    <w:rPr>
      <w:lang w:eastAsia="ru-RU"/>
    </w:rPr>
  </w:style>
  <w:style w:type="paragraph" w:customStyle="1" w:styleId="ConsTitle">
    <w:name w:val="ConsTitle"/>
    <w:pPr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WW8Num2z0">
    <w:name w:val="WW8Num2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color w:val="000000"/>
      <w:spacing w:val="-4"/>
      <w:kern w:val="0"/>
      <w:sz w:val="28"/>
      <w:szCs w:val="28"/>
      <w:lang w:val="ru-RU" w:eastAsia="zh-CN" w:bidi="ar-SA"/>
    </w:rPr>
  </w:style>
  <w:style w:type="character" w:customStyle="1" w:styleId="WW8Num2z1">
    <w:name w:val="WW8Num2z1"/>
    <w:rPr>
      <w:rFonts w:cs="Times New Roman"/>
      <w:b w:val="0"/>
      <w:bCs/>
      <w:i w:val="0"/>
      <w:caps w:val="0"/>
      <w:smallCaps w:val="0"/>
      <w:color w:val="auto"/>
      <w:spacing w:val="0"/>
      <w:sz w:val="28"/>
      <w:szCs w:val="28"/>
      <w:lang w:val="ru-RU"/>
    </w:rPr>
  </w:style>
  <w:style w:type="character" w:customStyle="1" w:styleId="WW8Num2z2">
    <w:name w:val="WW8Num2z2"/>
    <w:rPr>
      <w:rFonts w:eastAsia="Times New Roman" w:cs="Times New Roman"/>
      <w:b w:val="0"/>
      <w:bCs w:val="0"/>
      <w:i w:val="0"/>
      <w:iCs w:val="0"/>
      <w:color w:val="000000"/>
      <w:kern w:val="3"/>
      <w:sz w:val="28"/>
      <w:szCs w:val="28"/>
      <w:lang w:val="ru-RU" w:eastAsia="zh-CN" w:bidi="ar-SA"/>
    </w:rPr>
  </w:style>
  <w:style w:type="character" w:customStyle="1" w:styleId="WW8Num2z5">
    <w:name w:val="WW8Num2z5"/>
    <w:rPr>
      <w:rFonts w:ascii="Times New Roman" w:eastAsia="Calibri" w:hAnsi="Times New Roman" w:cs="Times New Roman"/>
      <w:b w:val="0"/>
      <w:bCs w:val="0"/>
      <w:i w:val="0"/>
      <w:iCs w:val="0"/>
      <w:color w:val="000000"/>
      <w:spacing w:val="-4"/>
      <w:kern w:val="0"/>
      <w:sz w:val="28"/>
      <w:szCs w:val="28"/>
      <w:lang w:val="ru-RU" w:eastAsia="ru-RU" w:bidi="ar-SA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6">
    <w:name w:val="WW8Num2z6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eastAsia="Symbol" w:hAnsi="Symbol" w:cs="Symbol"/>
      <w:b/>
      <w:bCs/>
      <w:sz w:val="28"/>
      <w:szCs w:val="28"/>
    </w:rPr>
  </w:style>
  <w:style w:type="character" w:customStyle="1" w:styleId="WW8Num4z0">
    <w:name w:val="WW8Num4z0"/>
    <w:rPr>
      <w:rFonts w:ascii="Symbol" w:eastAsia="Symbol" w:hAnsi="Symbol" w:cs="Symbol"/>
      <w:sz w:val="28"/>
      <w:szCs w:val="28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2z7">
    <w:name w:val="WW8Num2z7"/>
    <w:rPr>
      <w:color w:val="000000"/>
      <w:sz w:val="28"/>
      <w:szCs w:val="28"/>
    </w:rPr>
  </w:style>
  <w:style w:type="character" w:customStyle="1" w:styleId="41">
    <w:name w:val="Основной шрифт абзаца4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33">
    <w:name w:val="Основной шрифт абзаца3"/>
  </w:style>
  <w:style w:type="character" w:customStyle="1" w:styleId="WW8Num5z0">
    <w:name w:val="WW8Num5z0"/>
  </w:style>
  <w:style w:type="character" w:customStyle="1" w:styleId="WW8Num6z0">
    <w:name w:val="WW8Num6z0"/>
  </w:style>
  <w:style w:type="character" w:customStyle="1" w:styleId="WW8Num6z1">
    <w:name w:val="WW8Num6z1"/>
    <w:rPr>
      <w:rFonts w:cs="Times New Roman"/>
      <w:sz w:val="28"/>
      <w:szCs w:val="28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  <w:rPr>
      <w:rFonts w:cs="Times New Roman"/>
      <w:b/>
      <w:bCs/>
      <w:color w:val="C9211E"/>
      <w:sz w:val="28"/>
      <w:szCs w:val="28"/>
    </w:rPr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sz w:val="28"/>
      <w:szCs w:val="28"/>
    </w:rPr>
  </w:style>
  <w:style w:type="character" w:customStyle="1" w:styleId="WW8Num8z1">
    <w:name w:val="WW8Num8z1"/>
    <w:rPr>
      <w:rFonts w:cs="Times New Roman"/>
      <w:sz w:val="28"/>
      <w:szCs w:val="28"/>
    </w:rPr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eastAsia="Symbol" w:hAnsi="Symbol" w:cs="Symbol"/>
      <w:sz w:val="28"/>
      <w:szCs w:val="28"/>
    </w:rPr>
  </w:style>
  <w:style w:type="character" w:customStyle="1" w:styleId="WW8Num9z1">
    <w:name w:val="WW8Num9z1"/>
    <w:rPr>
      <w:rFonts w:cs="Times New Roman"/>
      <w:b/>
      <w:bCs/>
      <w:color w:val="C9211E"/>
      <w:sz w:val="28"/>
      <w:szCs w:val="28"/>
    </w:rPr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24">
    <w:name w:val="Основной шрифт абзаца2"/>
  </w:style>
  <w:style w:type="character" w:customStyle="1" w:styleId="14">
    <w:name w:val="Основной шрифт абзаца1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NumberingSymbols">
    <w:name w:val="Numbering Symbols"/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4">
    <w:name w:val="Font Style14"/>
    <w:rPr>
      <w:rFonts w:ascii="Times New Roman" w:eastAsia="Times New Roman" w:hAnsi="Times New Roman" w:cs="Times New Roman"/>
      <w:sz w:val="26"/>
      <w:szCs w:val="26"/>
    </w:rPr>
  </w:style>
  <w:style w:type="character" w:customStyle="1" w:styleId="WW8Num13z0">
    <w:name w:val="WW8Num13z0"/>
    <w:rPr>
      <w:sz w:val="27"/>
      <w:szCs w:val="27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ac">
    <w:name w:val="Нижний колонтитул Знак"/>
    <w:rPr>
      <w:rFonts w:ascii="Times New Roman" w:eastAsia="Times New Roman" w:hAnsi="Times New Roman" w:cs="Times New Roman"/>
      <w:color w:val="000000"/>
    </w:rPr>
  </w:style>
  <w:style w:type="character" w:customStyle="1" w:styleId="ad">
    <w:name w:val="Верхний колонтитул Знак"/>
    <w:rPr>
      <w:rFonts w:ascii="Times New Roman" w:eastAsia="Times New Roman" w:hAnsi="Times New Roman" w:cs="Times New Roman"/>
      <w:color w:val="000000"/>
    </w:rPr>
  </w:style>
  <w:style w:type="character" w:customStyle="1" w:styleId="ae">
    <w:name w:val="Текст выноски Знак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8Exact">
    <w:name w:val="Основной текст (8) Exact"/>
    <w:rPr>
      <w:rFonts w:ascii="Times New Roman" w:eastAsia="Times New Roman" w:hAnsi="Times New Roman" w:cs="Times New Roman"/>
      <w:color w:val="000000"/>
      <w:sz w:val="36"/>
      <w:szCs w:val="36"/>
      <w:u w:val="single"/>
      <w:shd w:val="clear" w:color="auto" w:fill="FFFFFF"/>
      <w:lang w:bidi="ru-RU"/>
    </w:rPr>
  </w:style>
  <w:style w:type="character" w:customStyle="1" w:styleId="ListLabel1">
    <w:name w:val="ListLabel 1"/>
    <w:rPr>
      <w:rFonts w:eastAsia="Times New Roman" w:cs="Times New Roman"/>
      <w:b w:val="0"/>
      <w:bCs w:val="0"/>
      <w:i w:val="0"/>
      <w:iCs w:val="0"/>
      <w:caps w:val="0"/>
      <w:smallCaps w:val="0"/>
      <w:color w:val="000000"/>
      <w:spacing w:val="-4"/>
      <w:kern w:val="0"/>
      <w:sz w:val="28"/>
      <w:szCs w:val="28"/>
      <w:lang w:val="ru-RU" w:eastAsia="zh-CN" w:bidi="ar-SA"/>
    </w:rPr>
  </w:style>
  <w:style w:type="character" w:customStyle="1" w:styleId="ListLabel2">
    <w:name w:val="ListLabel 2"/>
    <w:rPr>
      <w:rFonts w:cs="Times New Roman"/>
      <w:b w:val="0"/>
      <w:bCs/>
      <w:i w:val="0"/>
      <w:caps w:val="0"/>
      <w:smallCaps w:val="0"/>
      <w:color w:val="auto"/>
      <w:spacing w:val="0"/>
      <w:sz w:val="28"/>
      <w:szCs w:val="28"/>
      <w:lang w:val="ru-RU"/>
    </w:rPr>
  </w:style>
  <w:style w:type="character" w:customStyle="1" w:styleId="ListLabel3">
    <w:name w:val="ListLabel 3"/>
    <w:rPr>
      <w:rFonts w:eastAsia="Times New Roman" w:cs="Times New Roman"/>
      <w:b w:val="0"/>
      <w:bCs w:val="0"/>
      <w:i w:val="0"/>
      <w:iCs w:val="0"/>
      <w:color w:val="000000"/>
      <w:kern w:val="3"/>
      <w:sz w:val="28"/>
      <w:szCs w:val="28"/>
      <w:lang w:val="ru-RU" w:eastAsia="zh-CN" w:bidi="ar-SA"/>
    </w:rPr>
  </w:style>
  <w:style w:type="character" w:customStyle="1" w:styleId="ListLabel4">
    <w:name w:val="ListLabel 4"/>
    <w:rPr>
      <w:rFonts w:eastAsia="Calibri" w:cs="Times New Roman"/>
      <w:b w:val="0"/>
      <w:bCs w:val="0"/>
      <w:i w:val="0"/>
      <w:iCs w:val="0"/>
      <w:color w:val="000000"/>
      <w:spacing w:val="-4"/>
      <w:kern w:val="0"/>
      <w:sz w:val="28"/>
      <w:szCs w:val="28"/>
      <w:lang w:val="ru-RU" w:eastAsia="ru-RU" w:bidi="ar-SA"/>
    </w:rPr>
  </w:style>
  <w:style w:type="character" w:customStyle="1" w:styleId="ListLabel5">
    <w:name w:val="ListLabel 5"/>
    <w:rPr>
      <w:rFonts w:eastAsia="Times New Roman" w:cs="Times New Roman"/>
      <w:b w:val="0"/>
      <w:bCs w:val="0"/>
      <w:i w:val="0"/>
      <w:iCs w:val="0"/>
      <w:color w:val="000000"/>
      <w:kern w:val="3"/>
      <w:sz w:val="28"/>
      <w:szCs w:val="28"/>
      <w:lang w:val="ru-RU" w:eastAsia="zh-CN" w:bidi="ar-SA"/>
    </w:rPr>
  </w:style>
  <w:style w:type="character" w:customStyle="1" w:styleId="FontStyle11">
    <w:name w:val="Font Style11"/>
    <w:basedOn w:val="a0"/>
    <w:rPr>
      <w:rFonts w:ascii="Times New Roman" w:eastAsia="Times New Roman" w:hAnsi="Times New Roman" w:cs="Times New Roman"/>
      <w:sz w:val="26"/>
      <w:szCs w:val="26"/>
    </w:rPr>
  </w:style>
  <w:style w:type="character" w:customStyle="1" w:styleId="FontStyle18">
    <w:name w:val="Font Style18"/>
    <w:basedOn w:val="a0"/>
    <w:rPr>
      <w:rFonts w:ascii="Times New Roman" w:eastAsia="Times New Roman" w:hAnsi="Times New Roman" w:cs="Times New Roman"/>
      <w:sz w:val="26"/>
      <w:szCs w:val="26"/>
    </w:rPr>
  </w:style>
  <w:style w:type="numbering" w:customStyle="1" w:styleId="1">
    <w:name w:val="Нет списка1"/>
    <w:basedOn w:val="a2"/>
    <w:pPr>
      <w:numPr>
        <w:numId w:val="1"/>
      </w:numPr>
    </w:pPr>
  </w:style>
  <w:style w:type="numbering" w:customStyle="1" w:styleId="WW8Num1">
    <w:name w:val="WW8Num1"/>
    <w:basedOn w:val="a2"/>
    <w:pPr>
      <w:numPr>
        <w:numId w:val="2"/>
      </w:numPr>
    </w:pPr>
  </w:style>
  <w:style w:type="numbering" w:customStyle="1" w:styleId="WW8Num2">
    <w:name w:val="WW8Num2"/>
    <w:basedOn w:val="a2"/>
    <w:pPr>
      <w:numPr>
        <w:numId w:val="3"/>
      </w:numPr>
    </w:pPr>
  </w:style>
  <w:style w:type="numbering" w:customStyle="1" w:styleId="WWNum1">
    <w:name w:val="WWNum1"/>
    <w:basedOn w:val="a2"/>
    <w:pPr>
      <w:numPr>
        <w:numId w:val="4"/>
      </w:numPr>
    </w:pPr>
  </w:style>
  <w:style w:type="numbering" w:customStyle="1" w:styleId="WWNum2">
    <w:name w:val="WWNum2"/>
    <w:basedOn w:val="a2"/>
    <w:pPr>
      <w:numPr>
        <w:numId w:val="5"/>
      </w:numPr>
    </w:pPr>
  </w:style>
  <w:style w:type="numbering" w:customStyle="1" w:styleId="WWNum3">
    <w:name w:val="WWNum3"/>
    <w:basedOn w:val="a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12</Pages>
  <Words>2710</Words>
  <Characters>15447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РУКОВОДИТЕЛЬ АДМИНИСТРАЦИИ</vt:lpstr>
    </vt:vector>
  </TitlesOfParts>
  <Company/>
  <LinksUpToDate>false</LinksUpToDate>
  <CharactersWithSpaces>18121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РУКОВОДИТЕЛЬ АДМИНИСТРАЦИИ</dc:title>
  <dc:creator>Роман</dc:creator>
  <cp:lastModifiedBy>SW Tech AIO</cp:lastModifiedBy>
  <cp:revision>11</cp:revision>
  <cp:lastPrinted>2024-07-02T09:23:00Z</cp:lastPrinted>
  <dcterms:created xsi:type="dcterms:W3CDTF">2024-04-11T08:43:00Z</dcterms:created>
  <dcterms:modified xsi:type="dcterms:W3CDTF">2024-07-04T14:36:00Z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