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22C" w:rsidRDefault="0018122C" w:rsidP="0018122C">
      <w:pPr>
        <w:pStyle w:val="ConsPlusNormal"/>
        <w:ind w:left="9356"/>
        <w:rPr>
          <w:sz w:val="20"/>
          <w:szCs w:val="20"/>
        </w:rPr>
      </w:pPr>
      <w:bookmarkStart w:id="0" w:name="_GoBack"/>
      <w:bookmarkEnd w:id="0"/>
      <w:r>
        <w:t>Приложение</w:t>
      </w:r>
      <w:r w:rsidRPr="00D04425">
        <w:t xml:space="preserve"> 3</w:t>
      </w:r>
      <w:r>
        <w:t xml:space="preserve"> </w:t>
      </w:r>
      <w:r>
        <w:br/>
      </w:r>
      <w:r>
        <w:rPr>
          <w:sz w:val="20"/>
          <w:szCs w:val="20"/>
        </w:rPr>
        <w:t xml:space="preserve">к Порядку </w:t>
      </w:r>
      <w:r>
        <w:rPr>
          <w:rFonts w:eastAsia="Times New Roman"/>
          <w:color w:val="000000"/>
          <w:sz w:val="20"/>
          <w:szCs w:val="20"/>
        </w:rPr>
        <w:t>предоставления субсидии на погашение просроченной задолженности управляющих организаций, поставщиков ресурсов (</w:t>
      </w:r>
      <w:proofErr w:type="spellStart"/>
      <w:r>
        <w:rPr>
          <w:rFonts w:eastAsia="Times New Roman"/>
          <w:color w:val="000000"/>
          <w:sz w:val="20"/>
          <w:szCs w:val="20"/>
        </w:rPr>
        <w:t>ресурсоснабжающих</w:t>
      </w:r>
      <w:proofErr w:type="spellEnd"/>
      <w:r>
        <w:rPr>
          <w:rFonts w:eastAsia="Times New Roman"/>
          <w:color w:val="000000"/>
          <w:sz w:val="20"/>
          <w:szCs w:val="20"/>
        </w:rPr>
        <w:t xml:space="preserve">, теплоснабжающих организаций, гарантирующих организаций)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                                                                                                с задолженностью населения по оплате за жилое  помещение и коммунальные услуги, признанной                        невозможной к взысканию </w:t>
      </w:r>
    </w:p>
    <w:p w:rsidR="0018122C" w:rsidRDefault="001812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</w:p>
    <w:p w:rsidR="0018122C" w:rsidRDefault="0018122C">
      <w:r>
        <w:rPr>
          <w:color w:val="000000"/>
          <w:sz w:val="24"/>
          <w:szCs w:val="24"/>
        </w:rPr>
        <w:t xml:space="preserve">     ОТЧЕТ о достижении значений показателей результативности (результатов) использования субсидии по состоянию на __.__ 20__</w:t>
      </w:r>
    </w:p>
    <w:p w:rsidR="0018122C" w:rsidRDefault="0018122C"/>
    <w:tbl>
      <w:tblPr>
        <w:tblW w:w="13810" w:type="dxa"/>
        <w:jc w:val="center"/>
        <w:tblLayout w:type="fixed"/>
        <w:tblLook w:val="01E0" w:firstRow="1" w:lastRow="1" w:firstColumn="1" w:lastColumn="1" w:noHBand="0" w:noVBand="0"/>
      </w:tblPr>
      <w:tblGrid>
        <w:gridCol w:w="1932"/>
        <w:gridCol w:w="915"/>
        <w:gridCol w:w="1931"/>
        <w:gridCol w:w="1090"/>
        <w:gridCol w:w="933"/>
        <w:gridCol w:w="1018"/>
        <w:gridCol w:w="980"/>
        <w:gridCol w:w="1931"/>
        <w:gridCol w:w="1160"/>
        <w:gridCol w:w="1920"/>
      </w:tblGrid>
      <w:tr w:rsidR="0018122C" w:rsidTr="002571D2">
        <w:trPr>
          <w:trHeight w:val="230"/>
          <w:tblHeader/>
          <w:jc w:val="center"/>
        </w:trPr>
        <w:tc>
          <w:tcPr>
            <w:tcW w:w="1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результата предоставления Субсидии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90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Результат использования субсидии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отклонения</w:t>
            </w:r>
          </w:p>
        </w:tc>
      </w:tr>
      <w:tr w:rsidR="0018122C" w:rsidTr="002571D2">
        <w:trPr>
          <w:trHeight w:val="1"/>
          <w:tblHeader/>
          <w:jc w:val="center"/>
        </w:trPr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1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3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дата</w:t>
            </w:r>
            <w:proofErr w:type="gramEnd"/>
            <w:r>
              <w:rPr>
                <w:color w:val="000000"/>
              </w:rPr>
              <w:t xml:space="preserve"> достижения (</w:t>
            </w:r>
            <w:proofErr w:type="spellStart"/>
            <w:r>
              <w:rPr>
                <w:color w:val="000000"/>
              </w:rPr>
              <w:t>мм.гггг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</w:tr>
      <w:tr w:rsidR="0018122C" w:rsidTr="002571D2">
        <w:trPr>
          <w:trHeight w:val="144"/>
          <w:tblHeader/>
          <w:jc w:val="center"/>
        </w:trPr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ОКЕИ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1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</w:tr>
      <w:tr w:rsidR="0018122C" w:rsidTr="002571D2">
        <w:trPr>
          <w:trHeight w:val="240"/>
          <w:tblHeader/>
          <w:jc w:val="center"/>
        </w:trPr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8122C" w:rsidTr="002571D2">
        <w:trPr>
          <w:trHeight w:val="225"/>
          <w:jc w:val="center"/>
        </w:trPr>
        <w:tc>
          <w:tcPr>
            <w:tcW w:w="1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</w:tr>
      <w:tr w:rsidR="0018122C" w:rsidTr="002571D2">
        <w:trPr>
          <w:trHeight w:val="144"/>
          <w:jc w:val="center"/>
        </w:trPr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</w:tr>
      <w:tr w:rsidR="0018122C" w:rsidTr="002571D2">
        <w:trPr>
          <w:trHeight w:val="144"/>
          <w:jc w:val="center"/>
        </w:trPr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</w:tr>
      <w:tr w:rsidR="0018122C" w:rsidTr="002571D2">
        <w:trPr>
          <w:trHeight w:val="144"/>
          <w:jc w:val="center"/>
        </w:trPr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22C" w:rsidRDefault="0018122C" w:rsidP="002571D2">
            <w:pPr>
              <w:spacing w:line="1" w:lineRule="auto"/>
              <w:jc w:val="center"/>
            </w:pPr>
          </w:p>
        </w:tc>
      </w:tr>
    </w:tbl>
    <w:p w:rsidR="0018122C" w:rsidRDefault="0018122C" w:rsidP="0018122C">
      <w:pPr>
        <w:widowControl w:val="0"/>
        <w:ind w:left="5" w:firstLine="709"/>
        <w:jc w:val="both"/>
        <w:rPr>
          <w:color w:val="000000"/>
          <w:lang w:eastAsia="ru-RU"/>
        </w:rPr>
      </w:pPr>
    </w:p>
    <w:p w:rsidR="0018122C" w:rsidRDefault="0018122C" w:rsidP="0018122C">
      <w:pPr>
        <w:widowControl w:val="0"/>
        <w:ind w:left="5" w:firstLine="709"/>
        <w:jc w:val="both"/>
        <w:rPr>
          <w:color w:val="000000"/>
          <w:lang w:eastAsia="ru-RU"/>
        </w:rPr>
      </w:pPr>
    </w:p>
    <w:p w:rsidR="0018122C" w:rsidRDefault="0018122C" w:rsidP="0018122C">
      <w:pPr>
        <w:widowControl w:val="0"/>
        <w:ind w:left="5"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Руководитель</w:t>
      </w:r>
    </w:p>
    <w:p w:rsidR="0018122C" w:rsidRDefault="0018122C" w:rsidP="0018122C">
      <w:pPr>
        <w:widowControl w:val="0"/>
        <w:ind w:left="893"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____________________________      ______________________</w:t>
      </w:r>
    </w:p>
    <w:p w:rsidR="0018122C" w:rsidRDefault="0018122C" w:rsidP="0018122C">
      <w:pPr>
        <w:widowControl w:val="0"/>
        <w:ind w:left="893"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(подпись)                                 (расшифровка подписи)</w:t>
      </w:r>
    </w:p>
    <w:p w:rsidR="0018122C" w:rsidRDefault="0018122C" w:rsidP="0018122C">
      <w:pPr>
        <w:widowControl w:val="0"/>
        <w:spacing w:after="2"/>
        <w:ind w:left="5" w:right="62" w:firstLine="709"/>
        <w:jc w:val="both"/>
        <w:rPr>
          <w:color w:val="000000"/>
          <w:lang w:eastAsia="ru-RU"/>
        </w:rPr>
      </w:pPr>
    </w:p>
    <w:p w:rsidR="0018122C" w:rsidRDefault="0018122C" w:rsidP="0018122C">
      <w:pPr>
        <w:widowControl w:val="0"/>
        <w:spacing w:after="2"/>
        <w:ind w:left="5" w:right="62"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Главный бухгалтер</w:t>
      </w:r>
    </w:p>
    <w:p w:rsidR="0018122C" w:rsidRDefault="0018122C" w:rsidP="0018122C">
      <w:pPr>
        <w:widowControl w:val="0"/>
        <w:ind w:left="1378"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____________________________    _______________________</w:t>
      </w:r>
    </w:p>
    <w:p w:rsidR="0018122C" w:rsidRDefault="0018122C" w:rsidP="0018122C">
      <w:pPr>
        <w:widowControl w:val="0"/>
        <w:ind w:left="1378"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(подпись)                                  (расшифровка подписи)</w:t>
      </w:r>
    </w:p>
    <w:p w:rsidR="0018122C" w:rsidRDefault="0018122C" w:rsidP="0018122C">
      <w:pPr>
        <w:widowControl w:val="0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«_____»_______________20____г.</w:t>
      </w:r>
    </w:p>
    <w:p w:rsidR="0018122C" w:rsidRDefault="0018122C"/>
    <w:sectPr w:rsidR="0018122C" w:rsidSect="00181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22C"/>
    <w:rsid w:val="0018122C"/>
    <w:rsid w:val="008829DC"/>
    <w:rsid w:val="009D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82539-D2A0-4AFD-9A83-058F4F41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8122C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 Tech AIO</cp:lastModifiedBy>
  <cp:revision>3</cp:revision>
  <dcterms:created xsi:type="dcterms:W3CDTF">2024-09-12T10:00:00Z</dcterms:created>
  <dcterms:modified xsi:type="dcterms:W3CDTF">2024-09-20T09:42:00Z</dcterms:modified>
</cp:coreProperties>
</file>