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025C" w:rsidRPr="0058025C" w:rsidRDefault="0058025C" w:rsidP="0058025C">
      <w:pPr>
        <w:pStyle w:val="1"/>
        <w:numPr>
          <w:ilvl w:val="0"/>
          <w:numId w:val="1"/>
        </w:numPr>
        <w:ind w:left="1701"/>
        <w:jc w:val="left"/>
        <w:rPr>
          <w:rFonts w:ascii="Times New Roman" w:hAnsi="Times New Roman" w:cs="Times New Roman"/>
          <w:sz w:val="30"/>
          <w:szCs w:val="30"/>
        </w:rPr>
      </w:pPr>
      <w:r w:rsidRPr="0058025C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0" b="0"/>
            <wp:wrapNone/>
            <wp:docPr id="2" name="Рисунок 2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8025C">
        <w:rPr>
          <w:rFonts w:ascii="Times New Roman" w:hAnsi="Times New Roman" w:cs="Times New Roman"/>
          <w:sz w:val="30"/>
          <w:szCs w:val="30"/>
        </w:rPr>
        <w:t>АДМИНИСТРАЦИЯ ГОРОДСКОГО ОКРУГА ФРЯЗИНО</w:t>
      </w:r>
    </w:p>
    <w:p w:rsidR="0058025C" w:rsidRPr="0058025C" w:rsidRDefault="0058025C" w:rsidP="0058025C">
      <w:pPr>
        <w:pStyle w:val="3"/>
        <w:numPr>
          <w:ilvl w:val="2"/>
          <w:numId w:val="1"/>
        </w:numPr>
        <w:spacing w:after="0"/>
        <w:ind w:left="2410"/>
        <w:rPr>
          <w:rFonts w:ascii="Times New Roman" w:hAnsi="Times New Roman" w:cs="Times New Roman"/>
          <w:sz w:val="46"/>
          <w:szCs w:val="46"/>
          <w:lang w:val="en-US"/>
        </w:rPr>
      </w:pPr>
      <w:r w:rsidRPr="0058025C">
        <w:rPr>
          <w:rFonts w:ascii="Times New Roman" w:hAnsi="Times New Roman" w:cs="Times New Roman"/>
          <w:sz w:val="46"/>
          <w:szCs w:val="46"/>
          <w:lang w:val="en-US"/>
        </w:rPr>
        <w:t xml:space="preserve">      </w:t>
      </w:r>
      <w:r w:rsidRPr="0058025C">
        <w:rPr>
          <w:rFonts w:ascii="Times New Roman" w:hAnsi="Times New Roman" w:cs="Times New Roman"/>
          <w:sz w:val="46"/>
          <w:szCs w:val="46"/>
        </w:rPr>
        <w:t>ПОСТАНОВЛЕНИЕ</w:t>
      </w:r>
    </w:p>
    <w:p w:rsidR="0058025C" w:rsidRPr="0058025C" w:rsidRDefault="0058025C" w:rsidP="0058025C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8025C" w:rsidRDefault="0058025C" w:rsidP="0058025C">
      <w:pPr>
        <w:spacing w:before="60"/>
        <w:ind w:left="1842" w:firstLine="608"/>
        <w:rPr>
          <w:rFonts w:ascii="Times New Roman" w:hAnsi="Times New Roman" w:cs="Times New Roman"/>
          <w:sz w:val="28"/>
          <w:szCs w:val="28"/>
        </w:rPr>
      </w:pPr>
      <w:r w:rsidRPr="0058025C">
        <w:rPr>
          <w:rFonts w:ascii="Times New Roman" w:hAnsi="Times New Roman" w:cs="Times New Roman"/>
          <w:b/>
          <w:bCs/>
          <w:sz w:val="28"/>
          <w:szCs w:val="28"/>
        </w:rPr>
        <w:t xml:space="preserve">          </w:t>
      </w:r>
      <w:r w:rsidR="003C7C29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Pr="0058025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8025C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  </w:t>
      </w:r>
      <w:r w:rsidRPr="0058025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="003C7C29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58025C">
        <w:rPr>
          <w:rFonts w:ascii="Times New Roman" w:hAnsi="Times New Roman" w:cs="Times New Roman"/>
          <w:b/>
          <w:bCs/>
          <w:sz w:val="28"/>
          <w:szCs w:val="28"/>
        </w:rPr>
        <w:t>т</w:t>
      </w:r>
      <w:proofErr w:type="gramEnd"/>
      <w:r w:rsidR="003C7C2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C7C29">
        <w:rPr>
          <w:rFonts w:ascii="Times New Roman" w:hAnsi="Times New Roman" w:cs="Times New Roman"/>
          <w:bCs/>
          <w:sz w:val="28"/>
          <w:szCs w:val="28"/>
        </w:rPr>
        <w:t>16.09.2024</w:t>
      </w:r>
      <w:r w:rsidRPr="0058025C">
        <w:rPr>
          <w:rFonts w:ascii="Times New Roman" w:hAnsi="Times New Roman" w:cs="Times New Roman"/>
          <w:sz w:val="28"/>
          <w:szCs w:val="28"/>
        </w:rPr>
        <w:t xml:space="preserve"> </w:t>
      </w:r>
      <w:r w:rsidRPr="0058025C">
        <w:rPr>
          <w:rFonts w:ascii="Times New Roman" w:hAnsi="Times New Roman" w:cs="Times New Roman"/>
          <w:b/>
          <w:sz w:val="28"/>
          <w:szCs w:val="28"/>
        </w:rPr>
        <w:t>№</w:t>
      </w:r>
      <w:r w:rsidRPr="0058025C">
        <w:rPr>
          <w:rFonts w:ascii="Times New Roman" w:hAnsi="Times New Roman" w:cs="Times New Roman"/>
          <w:sz w:val="28"/>
          <w:szCs w:val="28"/>
        </w:rPr>
        <w:t xml:space="preserve"> </w:t>
      </w:r>
      <w:r w:rsidR="003C7C29">
        <w:rPr>
          <w:rFonts w:ascii="Times New Roman" w:hAnsi="Times New Roman" w:cs="Times New Roman"/>
          <w:sz w:val="28"/>
          <w:szCs w:val="28"/>
        </w:rPr>
        <w:t>912</w:t>
      </w:r>
    </w:p>
    <w:p w:rsidR="0058025C" w:rsidRPr="0058025C" w:rsidRDefault="0058025C" w:rsidP="0058025C">
      <w:pPr>
        <w:spacing w:before="60"/>
        <w:ind w:left="1842" w:firstLine="608"/>
        <w:rPr>
          <w:rFonts w:ascii="Times New Roman" w:hAnsi="Times New Roman" w:cs="Times New Roman"/>
          <w:sz w:val="28"/>
          <w:szCs w:val="28"/>
        </w:rPr>
      </w:pPr>
    </w:p>
    <w:p w:rsidR="00892941" w:rsidRDefault="00892941">
      <w:pPr>
        <w:spacing w:before="60"/>
        <w:ind w:left="1842" w:firstLine="608"/>
        <w:rPr>
          <w:rFonts w:ascii="Times New Roman" w:hAnsi="Times New Roman" w:cs="Times New Roman"/>
          <w:b/>
          <w:sz w:val="28"/>
          <w:szCs w:val="28"/>
        </w:rPr>
      </w:pPr>
    </w:p>
    <w:p w:rsidR="00892941" w:rsidRDefault="0058025C">
      <w:pPr>
        <w:shd w:val="clear" w:color="auto" w:fill="FFFFFF"/>
        <w:textAlignment w:val="baseline"/>
      </w:pPr>
      <w:r>
        <w:rPr>
          <w:rFonts w:ascii="Times New Roman" w:hAnsi="Times New Roman" w:cs="Times New Roman"/>
          <w:color w:val="000000"/>
          <w:sz w:val="28"/>
          <w:szCs w:val="28"/>
        </w:rPr>
        <w:t>Об утверждении передаточного акта</w:t>
      </w:r>
      <w:bookmarkStart w:id="0" w:name="_GoBack"/>
      <w:bookmarkEnd w:id="0"/>
    </w:p>
    <w:p w:rsidR="00892941" w:rsidRDefault="00892941">
      <w:pPr>
        <w:pStyle w:val="10"/>
        <w:shd w:val="clear" w:color="auto" w:fill="FFFFFF"/>
        <w:ind w:left="5670"/>
        <w:jc w:val="both"/>
        <w:rPr>
          <w:rFonts w:cs="Times New Roman"/>
          <w:b/>
          <w:sz w:val="28"/>
          <w:szCs w:val="28"/>
        </w:rPr>
      </w:pPr>
    </w:p>
    <w:p w:rsidR="00892941" w:rsidRDefault="0058025C">
      <w:pPr>
        <w:ind w:firstLine="79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Гражданским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постановлением Администрации городского округа Фрязино  от 29.05.2024 № 528 «</w:t>
      </w:r>
      <w:r>
        <w:rPr>
          <w:rFonts w:ascii="Times New Roman" w:hAnsi="Times New Roman"/>
          <w:spacing w:val="-4"/>
          <w:sz w:val="28"/>
          <w:szCs w:val="28"/>
        </w:rPr>
        <w:t xml:space="preserve">О реорганизации </w:t>
      </w:r>
      <w:r>
        <w:rPr>
          <w:rStyle w:val="2"/>
          <w:rFonts w:ascii="Times New Roman" w:hAnsi="Times New Roman"/>
          <w:spacing w:val="-4"/>
          <w:szCs w:val="28"/>
        </w:rPr>
        <w:t xml:space="preserve">Муниципальной бюджетной общеобразовательной организации «Гимназия» городского округа Фрязино Московской области в форме присоединения к ней </w:t>
      </w:r>
      <w:bookmarkStart w:id="1" w:name="_Hlk52811875"/>
      <w:r>
        <w:rPr>
          <w:rStyle w:val="2"/>
          <w:rFonts w:ascii="Times New Roman" w:hAnsi="Times New Roman"/>
          <w:color w:val="000000"/>
          <w:spacing w:val="-4"/>
          <w:szCs w:val="28"/>
        </w:rPr>
        <w:t>Муниципальной бюджетной общеобразовательной организации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bookmarkEnd w:id="1"/>
      <w:r>
        <w:rPr>
          <w:rFonts w:ascii="Times New Roman" w:hAnsi="Times New Roman"/>
          <w:spacing w:val="-4"/>
          <w:sz w:val="28"/>
          <w:szCs w:val="28"/>
        </w:rPr>
        <w:t>средняя общеобразовательная школа № 4 городского округа Фрязино Московской области»</w:t>
      </w:r>
      <w:r>
        <w:rPr>
          <w:rFonts w:ascii="Times New Roman" w:hAnsi="Times New Roman"/>
          <w:sz w:val="28"/>
          <w:szCs w:val="28"/>
        </w:rPr>
        <w:t xml:space="preserve">, руководствуясь Уставом городского округа </w:t>
      </w:r>
      <w:r>
        <w:rPr>
          <w:rFonts w:ascii="Times New Roman" w:hAnsi="Times New Roman"/>
          <w:sz w:val="28"/>
          <w:szCs w:val="28"/>
          <w:lang w:eastAsia="ru-RU"/>
        </w:rPr>
        <w:t>Фрязино</w:t>
      </w:r>
      <w:r>
        <w:rPr>
          <w:rFonts w:ascii="Times New Roman" w:hAnsi="Times New Roman"/>
          <w:sz w:val="28"/>
          <w:szCs w:val="28"/>
        </w:rPr>
        <w:t xml:space="preserve"> Московской области,</w:t>
      </w:r>
    </w:p>
    <w:p w:rsidR="0058025C" w:rsidRPr="0058025C" w:rsidRDefault="0058025C">
      <w:pPr>
        <w:ind w:firstLine="794"/>
        <w:jc w:val="both"/>
        <w:rPr>
          <w:rFonts w:ascii="Times New Roman" w:hAnsi="Times New Roman"/>
          <w:b/>
          <w:sz w:val="28"/>
          <w:szCs w:val="28"/>
        </w:rPr>
      </w:pPr>
    </w:p>
    <w:p w:rsidR="00892941" w:rsidRPr="0058025C" w:rsidRDefault="0058025C">
      <w:pPr>
        <w:jc w:val="center"/>
        <w:textAlignment w:val="baseline"/>
        <w:rPr>
          <w:rFonts w:ascii="Times New Roman" w:hAnsi="Times New Roman"/>
          <w:b/>
          <w:color w:val="000000"/>
          <w:sz w:val="28"/>
          <w:szCs w:val="28"/>
        </w:rPr>
      </w:pPr>
      <w:proofErr w:type="gramStart"/>
      <w:r w:rsidRPr="0058025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proofErr w:type="gramEnd"/>
      <w:r w:rsidRPr="0058025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 с т а н о в л я ю :</w:t>
      </w:r>
    </w:p>
    <w:p w:rsidR="0058025C" w:rsidRDefault="0058025C">
      <w:pPr>
        <w:jc w:val="center"/>
        <w:textAlignment w:val="baseline"/>
        <w:rPr>
          <w:rFonts w:ascii="Times New Roman" w:hAnsi="Times New Roman"/>
          <w:color w:val="000000"/>
          <w:sz w:val="28"/>
          <w:szCs w:val="28"/>
        </w:rPr>
      </w:pPr>
    </w:p>
    <w:p w:rsidR="00892941" w:rsidRDefault="0058025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Передаточный акт (прилагается).</w:t>
      </w:r>
    </w:p>
    <w:p w:rsidR="00892941" w:rsidRDefault="0058025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Руководителю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Муниципальной</w:t>
      </w:r>
      <w:proofErr w:type="gramEnd"/>
      <w:r>
        <w:rPr>
          <w:rFonts w:ascii="Times New Roman" w:hAnsi="Times New Roman" w:cs="Times New Roman"/>
          <w:spacing w:val="-4"/>
          <w:sz w:val="28"/>
          <w:szCs w:val="28"/>
        </w:rPr>
        <w:t xml:space="preserve"> бюджетной общеобразовательной организации «Гимназия» городского округа Фрязино Московской области</w:t>
      </w:r>
      <w:r>
        <w:rPr>
          <w:rStyle w:val="2"/>
          <w:rFonts w:ascii="Times New Roman" w:hAnsi="Times New Roman" w:cs="Times New Roman"/>
          <w:color w:val="000000"/>
          <w:spacing w:val="-4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представить утверждённый пунктом 1 настоящего постановления передаточный акт в уполномоченный государственный орган, осуществляющий государственную регистрацию юридических лиц для завершения процедуры реорганизации. </w:t>
      </w:r>
    </w:p>
    <w:p w:rsidR="00892941" w:rsidRDefault="0058025C">
      <w:pPr>
        <w:tabs>
          <w:tab w:val="left" w:pos="3313"/>
          <w:tab w:val="left" w:pos="5613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Опубликовать настоящее постановление на официальном сайте городского округа Фрязино Московской области в информационно-телекоммуникационной сети Интернет.</w:t>
      </w:r>
    </w:p>
    <w:p w:rsidR="00892941" w:rsidRDefault="0058025C">
      <w:pPr>
        <w:tabs>
          <w:tab w:val="left" w:pos="3313"/>
          <w:tab w:val="left" w:pos="5613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 Контроль за исполнением настоящего постановления возложить на заместителя главы городского округа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Фрязино Шувалову Ю.М.</w:t>
      </w:r>
    </w:p>
    <w:p w:rsidR="00892941" w:rsidRDefault="00892941">
      <w:pPr>
        <w:tabs>
          <w:tab w:val="center" w:pos="4819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92941" w:rsidRDefault="00892941">
      <w:pPr>
        <w:tabs>
          <w:tab w:val="center" w:pos="4819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92941" w:rsidRDefault="0058025C">
      <w:pPr>
        <w:tabs>
          <w:tab w:val="center" w:pos="4819"/>
        </w:tabs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Глава городского округа Фрязино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>Д.Р. Воробьев</w:t>
      </w:r>
    </w:p>
    <w:p w:rsidR="00892941" w:rsidRDefault="00892941">
      <w:pPr>
        <w:tabs>
          <w:tab w:val="center" w:pos="4819"/>
        </w:tabs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892941" w:rsidRDefault="00892941">
      <w:pPr>
        <w:tabs>
          <w:tab w:val="center" w:pos="4819"/>
        </w:tabs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892941" w:rsidRDefault="00892941">
      <w:pPr>
        <w:tabs>
          <w:tab w:val="center" w:pos="4819"/>
        </w:tabs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892941" w:rsidRDefault="00892941">
      <w:pPr>
        <w:tabs>
          <w:tab w:val="center" w:pos="4819"/>
        </w:tabs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892941" w:rsidRDefault="00892941">
      <w:pPr>
        <w:tabs>
          <w:tab w:val="center" w:pos="4819"/>
        </w:tabs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892941" w:rsidRDefault="00892941">
      <w:pPr>
        <w:tabs>
          <w:tab w:val="left" w:pos="1276"/>
          <w:tab w:val="left" w:pos="3544"/>
          <w:tab w:val="right" w:pos="9639"/>
        </w:tabs>
        <w:rPr>
          <w:rFonts w:ascii="Times New Roman" w:hAnsi="Times New Roman" w:cs="Times New Roman"/>
          <w:sz w:val="28"/>
          <w:szCs w:val="28"/>
        </w:rPr>
      </w:pPr>
    </w:p>
    <w:sectPr w:rsidR="0089294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;Arial Unicode MS">
    <w:panose1 w:val="00000000000000000000"/>
    <w:charset w:val="00"/>
    <w:family w:val="roman"/>
    <w:notTrueType/>
    <w:pitch w:val="default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892941"/>
    <w:rsid w:val="003C7C29"/>
    <w:rsid w:val="0058025C"/>
    <w:rsid w:val="00892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82CF1E-6EF7-4544-B1D9-8D20D4C80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pacing w:val="-18"/>
      <w:sz w:val="40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80"/>
      <w:u w:val="single"/>
    </w:rPr>
  </w:style>
  <w:style w:type="character" w:customStyle="1" w:styleId="2">
    <w:name w:val="Основной текст (2)_"/>
    <w:qFormat/>
    <w:rPr>
      <w:sz w:val="28"/>
      <w:shd w:val="clear" w:color="auto" w:fill="FFFFFF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customStyle="1" w:styleId="ConsPlusNormal">
    <w:name w:val="ConsPlusNormal"/>
    <w:qFormat/>
    <w:rsid w:val="000E5693"/>
    <w:pPr>
      <w:widowControl w:val="0"/>
    </w:pPr>
    <w:rPr>
      <w:rFonts w:eastAsia="Times New Roman" w:cs="Calibri"/>
      <w:szCs w:val="20"/>
      <w:lang w:eastAsia="ru-RU"/>
    </w:rPr>
  </w:style>
  <w:style w:type="paragraph" w:customStyle="1" w:styleId="ConsPlusNonformat">
    <w:name w:val="ConsPlusNonformat"/>
    <w:qFormat/>
    <w:rsid w:val="000E5693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qFormat/>
    <w:rsid w:val="000E5693"/>
    <w:pPr>
      <w:widowControl w:val="0"/>
    </w:pPr>
    <w:rPr>
      <w:rFonts w:eastAsia="Times New Roman" w:cs="Calibri"/>
      <w:b/>
      <w:szCs w:val="20"/>
      <w:lang w:eastAsia="ru-RU"/>
    </w:rPr>
  </w:style>
  <w:style w:type="paragraph" w:customStyle="1" w:styleId="ConsPlusCell">
    <w:name w:val="ConsPlusCell"/>
    <w:qFormat/>
    <w:rsid w:val="000E5693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qFormat/>
    <w:rsid w:val="000E5693"/>
    <w:pPr>
      <w:widowControl w:val="0"/>
    </w:pPr>
    <w:rPr>
      <w:rFonts w:eastAsia="Times New Roman" w:cs="Calibri"/>
      <w:szCs w:val="20"/>
      <w:lang w:eastAsia="ru-RU"/>
    </w:rPr>
  </w:style>
  <w:style w:type="paragraph" w:customStyle="1" w:styleId="ConsPlusTitlePage">
    <w:name w:val="ConsPlusTitlePage"/>
    <w:qFormat/>
    <w:rsid w:val="000E5693"/>
    <w:pPr>
      <w:widowControl w:val="0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qFormat/>
    <w:rsid w:val="000E5693"/>
    <w:pPr>
      <w:widowControl w:val="0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qFormat/>
    <w:rsid w:val="000E5693"/>
    <w:pPr>
      <w:widowControl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Обычный1"/>
    <w:qFormat/>
    <w:pPr>
      <w:widowControl w:val="0"/>
      <w:textAlignment w:val="baseline"/>
    </w:pPr>
    <w:rPr>
      <w:rFonts w:ascii="Times New Roman" w:eastAsia="Andale Sans UI;Arial Unicode MS" w:hAnsi="Times New Roman" w:cs="Tahoma"/>
      <w:color w:val="000000"/>
      <w:sz w:val="24"/>
      <w:szCs w:val="24"/>
      <w:lang w:eastAsia="zh-CN" w:bidi="ru-RU"/>
    </w:rPr>
  </w:style>
  <w:style w:type="paragraph" w:customStyle="1" w:styleId="headertext">
    <w:name w:val="headertext"/>
    <w:basedOn w:val="a"/>
    <w:qFormat/>
    <w:pPr>
      <w:spacing w:beforeAutospacing="1" w:afterAutospacing="1"/>
    </w:pPr>
    <w:rPr>
      <w:sz w:val="24"/>
      <w:szCs w:val="24"/>
    </w:rPr>
  </w:style>
  <w:style w:type="paragraph" w:styleId="a9">
    <w:name w:val="No Spacing"/>
    <w:qFormat/>
    <w:rPr>
      <w:rFonts w:cs="Times New Roman"/>
      <w:lang w:eastAsia="zh-CN"/>
    </w:rPr>
  </w:style>
  <w:style w:type="paragraph" w:customStyle="1" w:styleId="Standard">
    <w:name w:val="Standard"/>
    <w:qFormat/>
    <w:pPr>
      <w:textAlignment w:val="baseline"/>
    </w:pPr>
    <w:rPr>
      <w:rFonts w:ascii="Liberation Serif;Times New Roma" w:eastAsia="SimSun;宋体" w:hAnsi="Liberation Serif;Times New Roma" w:cs="Mangal"/>
      <w:kern w:val="2"/>
      <w:sz w:val="24"/>
      <w:szCs w:val="24"/>
      <w:lang w:val="en-US" w:eastAsia="zh-CN" w:bidi="hi-IN"/>
    </w:rPr>
  </w:style>
  <w:style w:type="paragraph" w:styleId="aa">
    <w:name w:val="List Paragraph"/>
    <w:basedOn w:val="a"/>
    <w:qFormat/>
    <w:pPr>
      <w:spacing w:after="20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53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892784-BF1E-470D-9714-9223BAE90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227</Words>
  <Characters>1295</Characters>
  <Application>Microsoft Office Word</Application>
  <DocSecurity>0</DocSecurity>
  <Lines>10</Lines>
  <Paragraphs>3</Paragraphs>
  <ScaleCrop>false</ScaleCrop>
  <Company/>
  <LinksUpToDate>false</LinksUpToDate>
  <CharactersWithSpaces>1519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Подвязникова Жанна Германовна</dc:creator>
  <dc:description/>
  <cp:lastModifiedBy>SW Tech AIO</cp:lastModifiedBy>
  <cp:revision>20</cp:revision>
  <cp:lastPrinted>2024-09-10T11:12:00Z</cp:lastPrinted>
  <dcterms:created xsi:type="dcterms:W3CDTF">2022-06-14T11:45:00Z</dcterms:created>
  <dcterms:modified xsi:type="dcterms:W3CDTF">2024-09-16T11:53:00Z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