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C21" w:rsidRPr="00E82C21" w:rsidRDefault="00E82C21" w:rsidP="00E82C21">
      <w:pPr>
        <w:pStyle w:val="1"/>
        <w:numPr>
          <w:ilvl w:val="0"/>
          <w:numId w:val="4"/>
        </w:numPr>
        <w:suppressAutoHyphens/>
        <w:ind w:left="1701"/>
        <w:jc w:val="left"/>
        <w:rPr>
          <w:b w:val="0"/>
          <w:sz w:val="30"/>
          <w:szCs w:val="30"/>
        </w:rPr>
      </w:pPr>
      <w:r w:rsidRPr="00E82C21"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C21">
        <w:rPr>
          <w:b w:val="0"/>
          <w:sz w:val="30"/>
          <w:szCs w:val="30"/>
        </w:rPr>
        <w:t>АДМИНИСТРАЦИЯ ГОРОДСКОГО ОКРУГА ФРЯЗИНО</w:t>
      </w:r>
    </w:p>
    <w:p w:rsidR="00E82C21" w:rsidRPr="00E82C21" w:rsidRDefault="00E82C21" w:rsidP="00E82C21">
      <w:pPr>
        <w:pStyle w:val="3"/>
        <w:numPr>
          <w:ilvl w:val="2"/>
          <w:numId w:val="4"/>
        </w:numPr>
        <w:suppressAutoHyphens/>
        <w:spacing w:before="240"/>
        <w:ind w:left="2410"/>
        <w:jc w:val="left"/>
        <w:rPr>
          <w:i w:val="0"/>
          <w:sz w:val="46"/>
          <w:szCs w:val="46"/>
          <w:lang w:val="en-US"/>
        </w:rPr>
      </w:pPr>
      <w:r w:rsidRPr="00E82C21">
        <w:rPr>
          <w:i w:val="0"/>
          <w:sz w:val="46"/>
          <w:szCs w:val="46"/>
          <w:lang w:val="en-US"/>
        </w:rPr>
        <w:t xml:space="preserve">      </w:t>
      </w:r>
      <w:r w:rsidRPr="00E82C21">
        <w:rPr>
          <w:i w:val="0"/>
          <w:sz w:val="46"/>
          <w:szCs w:val="46"/>
        </w:rPr>
        <w:t>ПОСТАНОВЛЕНИЕ</w:t>
      </w:r>
    </w:p>
    <w:p w:rsidR="00E82C21" w:rsidRDefault="00E82C21" w:rsidP="00E82C21">
      <w:pPr>
        <w:rPr>
          <w:sz w:val="24"/>
          <w:szCs w:val="24"/>
          <w:lang w:val="en-US"/>
        </w:rPr>
      </w:pPr>
    </w:p>
    <w:p w:rsidR="00E82C21" w:rsidRDefault="00E82C21" w:rsidP="00E82C21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от</w:t>
      </w:r>
      <w:r>
        <w:rPr>
          <w:sz w:val="28"/>
          <w:szCs w:val="28"/>
        </w:rPr>
        <w:t xml:space="preserve"> </w:t>
      </w:r>
      <w:r w:rsidR="009115F8">
        <w:rPr>
          <w:sz w:val="28"/>
          <w:szCs w:val="28"/>
        </w:rPr>
        <w:t xml:space="preserve">19.12.2022 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115F8">
        <w:rPr>
          <w:sz w:val="28"/>
          <w:szCs w:val="28"/>
        </w:rPr>
        <w:t>902</w:t>
      </w:r>
    </w:p>
    <w:p w:rsidR="00E82C21" w:rsidRDefault="00E82C21" w:rsidP="00E82C21">
      <w:pPr>
        <w:spacing w:before="60"/>
        <w:ind w:left="1842" w:firstLine="608"/>
        <w:rPr>
          <w:sz w:val="28"/>
          <w:szCs w:val="28"/>
        </w:rPr>
      </w:pPr>
    </w:p>
    <w:p w:rsidR="00E82C21" w:rsidRDefault="00E82C21" w:rsidP="00E82C21">
      <w:pPr>
        <w:spacing w:before="60"/>
        <w:ind w:left="1842" w:firstLine="608"/>
        <w:rPr>
          <w:sz w:val="28"/>
          <w:szCs w:val="28"/>
        </w:rPr>
      </w:pPr>
    </w:p>
    <w:p w:rsidR="00A45018" w:rsidRDefault="00A45018">
      <w:pPr>
        <w:rPr>
          <w:sz w:val="28"/>
        </w:rPr>
      </w:pPr>
    </w:p>
    <w:p w:rsidR="003B75B2" w:rsidRDefault="00697D7B" w:rsidP="00EF66CE">
      <w:pPr>
        <w:ind w:right="4961"/>
        <w:jc w:val="both"/>
        <w:rPr>
          <w:sz w:val="28"/>
        </w:rPr>
      </w:pPr>
      <w:r>
        <w:rPr>
          <w:sz w:val="28"/>
        </w:rPr>
        <w:t>О</w:t>
      </w:r>
      <w:r w:rsidR="00EF66CE">
        <w:rPr>
          <w:sz w:val="28"/>
        </w:rPr>
        <w:t xml:space="preserve"> признании утратившим силу постановления</w:t>
      </w:r>
      <w:r>
        <w:rPr>
          <w:sz w:val="28"/>
        </w:rPr>
        <w:t xml:space="preserve"> </w:t>
      </w:r>
      <w:r w:rsidR="00773F92">
        <w:rPr>
          <w:sz w:val="28"/>
        </w:rPr>
        <w:t>Главы городского округа</w:t>
      </w:r>
      <w:r w:rsidR="00EF66CE" w:rsidRPr="00EF66CE">
        <w:rPr>
          <w:sz w:val="28"/>
        </w:rPr>
        <w:t xml:space="preserve"> Фрязино от 22.08.2019 № 480 «Об установлении тарифов на платные услуги, предоставляемые Муниципальным учреждением «Центр культуры и досуга «Факел» г. Фрязино»</w:t>
      </w:r>
    </w:p>
    <w:p w:rsidR="00EF66CE" w:rsidRDefault="00EF66CE" w:rsidP="00EF66CE">
      <w:pPr>
        <w:ind w:right="4961"/>
        <w:jc w:val="both"/>
      </w:pPr>
    </w:p>
    <w:p w:rsidR="00A45018" w:rsidRDefault="00697D7B" w:rsidP="00EF6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F66CE">
        <w:rPr>
          <w:sz w:val="28"/>
          <w:szCs w:val="28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Фрязино от 20.01.2022 № 47 «Об утверждении Порядка определения платы для граждан и юридических лиц за выполняемые работы, оказываемые услуги муниципальными бюджетными учреждениями городского округа Фрязино Московской области сверх установленного муниципального задания на оказание муниципальных услуг, а также в случаях, определенных федеральными законами, в пределах установленного муниципального задания на оказание муниципальных услуг», </w:t>
      </w:r>
      <w:r>
        <w:rPr>
          <w:sz w:val="28"/>
          <w:szCs w:val="28"/>
        </w:rPr>
        <w:t>на основании Устава городского округа Фрязино Московской области</w:t>
      </w:r>
    </w:p>
    <w:p w:rsidR="00EF66CE" w:rsidRDefault="00EF66CE" w:rsidP="00EF66CE">
      <w:pPr>
        <w:ind w:firstLine="709"/>
        <w:jc w:val="both"/>
        <w:rPr>
          <w:sz w:val="28"/>
          <w:szCs w:val="28"/>
        </w:rPr>
      </w:pPr>
    </w:p>
    <w:p w:rsidR="00A45018" w:rsidRDefault="00697D7B" w:rsidP="00EF66CE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EF66CE" w:rsidRDefault="00EF66CE" w:rsidP="00EF66CE">
      <w:pPr>
        <w:jc w:val="center"/>
        <w:rPr>
          <w:b/>
          <w:sz w:val="28"/>
        </w:rPr>
      </w:pPr>
    </w:p>
    <w:p w:rsidR="003B75B2" w:rsidRDefault="00EF66CE" w:rsidP="00EF66CE">
      <w:pPr>
        <w:pStyle w:val="ae"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sz w:val="28"/>
        </w:rPr>
      </w:pPr>
      <w:r>
        <w:rPr>
          <w:sz w:val="28"/>
        </w:rPr>
        <w:t>Признать утратившим силу постановление</w:t>
      </w:r>
      <w:r w:rsidR="00773F92">
        <w:rPr>
          <w:sz w:val="28"/>
        </w:rPr>
        <w:t xml:space="preserve"> Главы городского округа</w:t>
      </w:r>
      <w:r w:rsidRPr="00EF66CE">
        <w:rPr>
          <w:sz w:val="28"/>
        </w:rPr>
        <w:t xml:space="preserve"> Фрязино от 22.08.2019 № 480 «Об установлении тарифов на платные услуги, предоставляемые Муниципальным учреждением «Центр культуры и досуга «Факел» г. Фрязино»</w:t>
      </w:r>
      <w:r>
        <w:rPr>
          <w:sz w:val="28"/>
        </w:rPr>
        <w:t xml:space="preserve"> </w:t>
      </w:r>
      <w:r w:rsidR="00AF291B">
        <w:rPr>
          <w:sz w:val="28"/>
        </w:rPr>
        <w:t>с 01.01.2023 года.</w:t>
      </w:r>
    </w:p>
    <w:p w:rsidR="00A45018" w:rsidRDefault="00697D7B" w:rsidP="00EF66CE">
      <w:pPr>
        <w:pStyle w:val="ae"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sz w:val="28"/>
        </w:rPr>
      </w:pPr>
      <w:r>
        <w:rPr>
          <w:sz w:val="28"/>
          <w:szCs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sz w:val="28"/>
          <w:szCs w:val="28"/>
        </w:rPr>
        <w:t>Ключъ</w:t>
      </w:r>
      <w:proofErr w:type="spellEnd"/>
      <w:r>
        <w:rPr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A45018" w:rsidRDefault="00697D7B" w:rsidP="00EF66CE">
      <w:pPr>
        <w:pStyle w:val="ae"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sz w:val="28"/>
        </w:rPr>
      </w:pPr>
      <w:r>
        <w:rPr>
          <w:sz w:val="28"/>
          <w:szCs w:val="28"/>
        </w:rPr>
        <w:t xml:space="preserve"> Контроль за выполнением настоящего постановления возложить на заместителя главы администрации </w:t>
      </w:r>
      <w:r w:rsidR="003B75B2">
        <w:rPr>
          <w:sz w:val="28"/>
          <w:szCs w:val="28"/>
        </w:rPr>
        <w:t>В.В. Королеву.</w:t>
      </w:r>
      <w:r>
        <w:rPr>
          <w:sz w:val="28"/>
          <w:szCs w:val="28"/>
        </w:rPr>
        <w:t xml:space="preserve"> </w:t>
      </w:r>
    </w:p>
    <w:p w:rsidR="00EF66CE" w:rsidRDefault="00EF66CE" w:rsidP="00EF66CE">
      <w:pPr>
        <w:tabs>
          <w:tab w:val="right" w:pos="9639"/>
        </w:tabs>
        <w:jc w:val="both"/>
        <w:rPr>
          <w:sz w:val="28"/>
        </w:rPr>
      </w:pPr>
    </w:p>
    <w:p w:rsidR="00EF66CE" w:rsidRDefault="00EF66CE" w:rsidP="00EF66CE">
      <w:pPr>
        <w:tabs>
          <w:tab w:val="right" w:pos="9639"/>
        </w:tabs>
        <w:jc w:val="both"/>
        <w:rPr>
          <w:sz w:val="28"/>
        </w:rPr>
      </w:pPr>
    </w:p>
    <w:p w:rsidR="00A45018" w:rsidRDefault="00697D7B" w:rsidP="00E82C21">
      <w:pPr>
        <w:tabs>
          <w:tab w:val="right" w:pos="9639"/>
        </w:tabs>
        <w:jc w:val="both"/>
        <w:rPr>
          <w:sz w:val="28"/>
        </w:rPr>
      </w:pPr>
      <w:r>
        <w:rPr>
          <w:sz w:val="28"/>
        </w:rPr>
        <w:t>Глава городского округа Фрязино</w:t>
      </w:r>
      <w:r>
        <w:rPr>
          <w:sz w:val="28"/>
        </w:rPr>
        <w:tab/>
        <w:t>Д.Р. Воробьев</w:t>
      </w:r>
    </w:p>
    <w:sectPr w:rsidR="00A45018">
      <w:headerReference w:type="default" r:id="rId9"/>
      <w:pgSz w:w="11906" w:h="16838"/>
      <w:pgMar w:top="1134" w:right="567" w:bottom="1134" w:left="1701" w:header="720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7AA" w:rsidRDefault="00D037AA">
      <w:r>
        <w:separator/>
      </w:r>
    </w:p>
  </w:endnote>
  <w:endnote w:type="continuationSeparator" w:id="0">
    <w:p w:rsidR="00D037AA" w:rsidRDefault="00D0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7AA" w:rsidRDefault="00D037AA">
      <w:r>
        <w:separator/>
      </w:r>
    </w:p>
  </w:footnote>
  <w:footnote w:type="continuationSeparator" w:id="0">
    <w:p w:rsidR="00D037AA" w:rsidRDefault="00D03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018" w:rsidRDefault="00A4501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50534D"/>
    <w:multiLevelType w:val="multilevel"/>
    <w:tmpl w:val="D4764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604BB"/>
    <w:multiLevelType w:val="multilevel"/>
    <w:tmpl w:val="51D83A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DCB211C"/>
    <w:multiLevelType w:val="multilevel"/>
    <w:tmpl w:val="B76C3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18"/>
    <w:rsid w:val="00027FC7"/>
    <w:rsid w:val="003B75B2"/>
    <w:rsid w:val="006357C0"/>
    <w:rsid w:val="00697D7B"/>
    <w:rsid w:val="00773F92"/>
    <w:rsid w:val="009115F8"/>
    <w:rsid w:val="00A45018"/>
    <w:rsid w:val="00AA4BDF"/>
    <w:rsid w:val="00AF291B"/>
    <w:rsid w:val="00C7350D"/>
    <w:rsid w:val="00D037AA"/>
    <w:rsid w:val="00D46544"/>
    <w:rsid w:val="00E82C21"/>
    <w:rsid w:val="00E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A65C2-164D-4093-93E5-54196AF0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E8A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qFormat/>
    <w:rsid w:val="007F46A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"/>
    <w:link w:val="30"/>
    <w:qFormat/>
    <w:rsid w:val="007F46A2"/>
    <w:pPr>
      <w:keepNext/>
      <w:jc w:val="center"/>
      <w:outlineLvl w:val="2"/>
    </w:pPr>
    <w:rPr>
      <w:b/>
      <w:i/>
      <w:sz w:val="5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7F46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7F46A2"/>
    <w:rPr>
      <w:rFonts w:ascii="Times New Roman" w:eastAsia="Times New Roman" w:hAnsi="Times New Roman" w:cs="Times New Roman"/>
      <w:b/>
      <w:i/>
      <w:sz w:val="56"/>
      <w:szCs w:val="20"/>
      <w:lang w:eastAsia="ru-RU"/>
    </w:rPr>
  </w:style>
  <w:style w:type="character" w:customStyle="1" w:styleId="a4">
    <w:name w:val="Основной текст с отступом Знак"/>
    <w:basedOn w:val="a1"/>
    <w:qFormat/>
    <w:rsid w:val="007F46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qFormat/>
    <w:rsid w:val="007F46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qFormat/>
    <w:rsid w:val="007F46A2"/>
  </w:style>
  <w:style w:type="character" w:customStyle="1" w:styleId="a7">
    <w:name w:val="Нижний колонтитул Знак"/>
    <w:basedOn w:val="a1"/>
    <w:qFormat/>
    <w:rsid w:val="00E52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1"/>
    <w:uiPriority w:val="99"/>
    <w:semiHidden/>
    <w:qFormat/>
    <w:rsid w:val="004E08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vanish w:val="0"/>
      <w:position w:val="0"/>
      <w:sz w:val="28"/>
      <w:vertAlign w:val="baseline"/>
    </w:rPr>
  </w:style>
  <w:style w:type="paragraph" w:styleId="a0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Body Text Indent"/>
    <w:basedOn w:val="a"/>
    <w:rsid w:val="007F46A2"/>
    <w:pPr>
      <w:spacing w:after="120"/>
      <w:ind w:left="283"/>
    </w:pPr>
  </w:style>
  <w:style w:type="paragraph" w:styleId="ad">
    <w:name w:val="header"/>
    <w:basedOn w:val="a"/>
    <w:rsid w:val="007F46A2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E52137"/>
    <w:pPr>
      <w:ind w:left="720"/>
      <w:contextualSpacing/>
    </w:pPr>
  </w:style>
  <w:style w:type="paragraph" w:styleId="af">
    <w:name w:val="footer"/>
    <w:basedOn w:val="a"/>
    <w:unhideWhenUsed/>
    <w:rsid w:val="00E52137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4E0853"/>
    <w:rPr>
      <w:rFonts w:ascii="Tahoma" w:hAnsi="Tahoma" w:cs="Tahoma"/>
      <w:sz w:val="16"/>
      <w:szCs w:val="16"/>
    </w:rPr>
  </w:style>
  <w:style w:type="paragraph" w:customStyle="1" w:styleId="af1">
    <w:name w:val="Блочная цитата"/>
    <w:basedOn w:val="a"/>
    <w:qFormat/>
  </w:style>
  <w:style w:type="paragraph" w:customStyle="1" w:styleId="af2">
    <w:name w:val="Заглавие"/>
    <w:basedOn w:val="a0"/>
  </w:style>
  <w:style w:type="paragraph" w:styleId="af3">
    <w:name w:val="Subtitle"/>
    <w:basedOn w:val="a0"/>
  </w:style>
  <w:style w:type="table" w:styleId="af4">
    <w:name w:val="Table Grid"/>
    <w:basedOn w:val="a2"/>
    <w:uiPriority w:val="59"/>
    <w:rsid w:val="00207AF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CF497-9F4D-40C4-B617-76E067B5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</dc:creator>
  <cp:lastModifiedBy>Борисова</cp:lastModifiedBy>
  <cp:revision>9</cp:revision>
  <cp:lastPrinted>2022-12-26T14:16:00Z</cp:lastPrinted>
  <dcterms:created xsi:type="dcterms:W3CDTF">2022-12-26T14:15:00Z</dcterms:created>
  <dcterms:modified xsi:type="dcterms:W3CDTF">2022-12-30T10:16:00Z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