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833AA" w:rsidRPr="00E833AA" w:rsidRDefault="00E833AA" w:rsidP="00E833AA">
      <w:pPr>
        <w:pStyle w:val="1"/>
        <w:keepNext/>
        <w:numPr>
          <w:ilvl w:val="0"/>
          <w:numId w:val="2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E833AA">
        <w:rPr>
          <w:rFonts w:ascii="Times New Roman" w:hAnsi="Times New Roman" w:cs="Times New Roman"/>
          <w:b w:val="0"/>
          <w:noProof/>
          <w:color w:val="000000" w:themeColor="text1"/>
          <w:sz w:val="32"/>
          <w:lang w:eastAsia="ru-RU"/>
        </w:rPr>
        <w:drawing>
          <wp:anchor distT="0" distB="0" distL="114300" distR="114300" simplePos="0" relativeHeight="251658240" behindDoc="0" locked="0" layoutInCell="1" allowOverlap="1" wp14:anchorId="3A870392" wp14:editId="68A0D46C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33AA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E833AA" w:rsidRDefault="00E833AA" w:rsidP="00E833AA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833AA" w:rsidRDefault="00E833AA" w:rsidP="00E833AA">
      <w:pPr>
        <w:rPr>
          <w:lang w:val="en-US"/>
        </w:rPr>
      </w:pPr>
    </w:p>
    <w:p w:rsidR="00143BFC" w:rsidRDefault="00E833AA" w:rsidP="00E833AA">
      <w:pPr>
        <w:spacing w:before="60"/>
        <w:ind w:left="1842" w:firstLine="608"/>
        <w:rPr>
          <w:b/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</w:t>
      </w:r>
      <w:r w:rsidR="001A462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1A4623">
        <w:rPr>
          <w:sz w:val="28"/>
          <w:szCs w:val="28"/>
        </w:rPr>
        <w:t>19.09.2023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A4623">
        <w:rPr>
          <w:sz w:val="28"/>
          <w:szCs w:val="28"/>
        </w:rPr>
        <w:t>847</w:t>
      </w:r>
    </w:p>
    <w:p w:rsidR="00143BFC" w:rsidRDefault="00143BFC">
      <w:pPr>
        <w:ind w:right="4252"/>
        <w:jc w:val="both"/>
        <w:rPr>
          <w:color w:val="000000"/>
          <w:sz w:val="28"/>
          <w:szCs w:val="28"/>
        </w:rPr>
      </w:pPr>
    </w:p>
    <w:p w:rsidR="00143BFC" w:rsidRDefault="00143BFC">
      <w:pPr>
        <w:ind w:right="4252"/>
        <w:jc w:val="both"/>
        <w:rPr>
          <w:color w:val="000000"/>
          <w:sz w:val="28"/>
          <w:szCs w:val="28"/>
        </w:rPr>
      </w:pPr>
    </w:p>
    <w:p w:rsidR="00143BFC" w:rsidRDefault="00143BFC">
      <w:pPr>
        <w:ind w:right="4252"/>
        <w:jc w:val="both"/>
        <w:rPr>
          <w:color w:val="000000"/>
          <w:sz w:val="28"/>
          <w:szCs w:val="28"/>
        </w:rPr>
      </w:pPr>
    </w:p>
    <w:p w:rsidR="00143BFC" w:rsidRDefault="00E833AA">
      <w:pPr>
        <w:ind w:right="42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Проекта организации дорожного движения на внутриквартальной территории вдоль домов №7, 9, 11, 13 по </w:t>
      </w:r>
      <w:bookmarkStart w:id="0" w:name="_GoBack"/>
      <w:bookmarkEnd w:id="0"/>
      <w:r>
        <w:rPr>
          <w:color w:val="000000"/>
          <w:sz w:val="28"/>
          <w:szCs w:val="28"/>
        </w:rPr>
        <w:t>Полевой ул., г. Фрязино</w:t>
      </w:r>
    </w:p>
    <w:p w:rsidR="00143BFC" w:rsidRDefault="00143BFC">
      <w:pPr>
        <w:pStyle w:val="af9"/>
        <w:spacing w:before="0" w:after="0"/>
        <w:jc w:val="both"/>
        <w:rPr>
          <w:color w:val="000000"/>
        </w:rPr>
      </w:pPr>
    </w:p>
    <w:p w:rsidR="00143BFC" w:rsidRDefault="00143BFC">
      <w:pPr>
        <w:pStyle w:val="af9"/>
        <w:spacing w:before="0" w:after="0"/>
        <w:jc w:val="both"/>
        <w:rPr>
          <w:color w:val="000000"/>
        </w:rPr>
      </w:pPr>
    </w:p>
    <w:p w:rsidR="00143BFC" w:rsidRDefault="00E833AA">
      <w:pPr>
        <w:ind w:firstLine="850"/>
        <w:jc w:val="both"/>
      </w:pPr>
      <w:r>
        <w:rPr>
          <w:color w:val="000000"/>
          <w:sz w:val="28"/>
          <w:szCs w:val="28"/>
          <w:highlight w:val="white"/>
        </w:rPr>
        <w:t>В</w:t>
      </w:r>
      <w:r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Законом Московской области от 30.12.2014 № 191/2014-ОЗ «О регулировании дополнительных вопросов в сфере благоустройства в Московской области», </w:t>
      </w:r>
      <w:r>
        <w:rPr>
          <w:color w:val="000000"/>
          <w:sz w:val="28"/>
          <w:szCs w:val="28"/>
          <w:highlight w:val="white"/>
        </w:rPr>
        <w:t>руководствуясь Уставом городского округа Фрязино Московской области,</w:t>
      </w:r>
    </w:p>
    <w:p w:rsidR="00143BFC" w:rsidRDefault="00143BFC">
      <w:pPr>
        <w:jc w:val="both"/>
        <w:rPr>
          <w:color w:val="000000"/>
          <w:sz w:val="28"/>
          <w:szCs w:val="28"/>
          <w:highlight w:val="white"/>
        </w:rPr>
      </w:pPr>
    </w:p>
    <w:p w:rsidR="00143BFC" w:rsidRDefault="00E833AA">
      <w:pPr>
        <w:jc w:val="center"/>
        <w:rPr>
          <w:b/>
          <w:bCs/>
        </w:rPr>
      </w:pPr>
      <w:proofErr w:type="gramStart"/>
      <w:r>
        <w:rPr>
          <w:b/>
          <w:bCs/>
          <w:color w:val="000000"/>
          <w:sz w:val="28"/>
          <w:szCs w:val="28"/>
          <w:highlight w:val="white"/>
        </w:rPr>
        <w:t>п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 о с т а н о в л я ю:</w:t>
      </w:r>
    </w:p>
    <w:p w:rsidR="00143BFC" w:rsidRDefault="00143BFC">
      <w:pPr>
        <w:jc w:val="center"/>
        <w:rPr>
          <w:color w:val="000000"/>
          <w:sz w:val="28"/>
          <w:szCs w:val="28"/>
          <w:highlight w:val="white"/>
        </w:rPr>
      </w:pPr>
    </w:p>
    <w:p w:rsidR="00143BFC" w:rsidRDefault="00E833AA">
      <w:pPr>
        <w:ind w:firstLine="907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1. </w:t>
      </w:r>
      <w:r>
        <w:rPr>
          <w:color w:val="000000"/>
          <w:sz w:val="28"/>
          <w:szCs w:val="28"/>
        </w:rPr>
        <w:t xml:space="preserve">Утвердить проект организации дорожного движения на внутриквартальной территории вдоль домов № 7, 9, 11, 13 по Полевой ул., </w:t>
      </w:r>
      <w:r>
        <w:rPr>
          <w:color w:val="000000"/>
          <w:sz w:val="28"/>
          <w:szCs w:val="28"/>
        </w:rPr>
        <w:br/>
        <w:t>г. Фрязино (прилагается)</w:t>
      </w:r>
      <w:r>
        <w:rPr>
          <w:sz w:val="28"/>
          <w:szCs w:val="28"/>
        </w:rPr>
        <w:t>.</w:t>
      </w:r>
    </w:p>
    <w:p w:rsidR="00143BFC" w:rsidRDefault="00E833AA">
      <w:pPr>
        <w:ind w:firstLine="850"/>
        <w:jc w:val="both"/>
      </w:pPr>
      <w:r>
        <w:rPr>
          <w:color w:val="000000"/>
          <w:sz w:val="28"/>
          <w:szCs w:val="28"/>
          <w:highlight w:val="white"/>
        </w:rPr>
        <w:t>2. Контроль за исполнением настоящего постановления возложить на заместителя главы администрации городского округа Фрязино Медведева Д.А.</w:t>
      </w:r>
    </w:p>
    <w:p w:rsidR="00143BFC" w:rsidRDefault="00143BFC">
      <w:pPr>
        <w:jc w:val="both"/>
        <w:rPr>
          <w:color w:val="000000"/>
          <w:sz w:val="28"/>
          <w:szCs w:val="28"/>
        </w:rPr>
      </w:pPr>
    </w:p>
    <w:p w:rsidR="00143BFC" w:rsidRDefault="00143BFC">
      <w:pPr>
        <w:jc w:val="both"/>
        <w:rPr>
          <w:color w:val="000000"/>
          <w:sz w:val="28"/>
          <w:szCs w:val="28"/>
        </w:rPr>
      </w:pPr>
    </w:p>
    <w:p w:rsidR="00143BFC" w:rsidRDefault="00E833AA">
      <w:pPr>
        <w:jc w:val="both"/>
      </w:pPr>
      <w:r>
        <w:rPr>
          <w:color w:val="000000"/>
          <w:sz w:val="28"/>
          <w:szCs w:val="28"/>
        </w:rPr>
        <w:t xml:space="preserve">Глава городского округа Фрязино           </w:t>
      </w:r>
      <w:r>
        <w:rPr>
          <w:color w:val="000000"/>
          <w:sz w:val="28"/>
          <w:szCs w:val="28"/>
        </w:rPr>
        <w:tab/>
        <w:t xml:space="preserve">                                          Д.Р. Воробьев</w:t>
      </w:r>
    </w:p>
    <w:p w:rsidR="00143BFC" w:rsidRDefault="00143BFC">
      <w:pPr>
        <w:jc w:val="both"/>
        <w:rPr>
          <w:color w:val="000000"/>
          <w:sz w:val="28"/>
          <w:szCs w:val="28"/>
        </w:rPr>
      </w:pPr>
    </w:p>
    <w:p w:rsidR="00143BFC" w:rsidRDefault="00143BFC">
      <w:pPr>
        <w:jc w:val="both"/>
        <w:rPr>
          <w:color w:val="000000"/>
          <w:sz w:val="28"/>
          <w:szCs w:val="28"/>
        </w:rPr>
      </w:pPr>
    </w:p>
    <w:p w:rsidR="00143BFC" w:rsidRDefault="00143BFC">
      <w:pPr>
        <w:jc w:val="both"/>
        <w:rPr>
          <w:color w:val="000000"/>
          <w:sz w:val="28"/>
          <w:szCs w:val="28"/>
        </w:rPr>
      </w:pPr>
    </w:p>
    <w:p w:rsidR="00143BFC" w:rsidRDefault="00143BFC">
      <w:pPr>
        <w:jc w:val="both"/>
        <w:rPr>
          <w:color w:val="000000"/>
          <w:sz w:val="28"/>
          <w:szCs w:val="28"/>
        </w:rPr>
      </w:pPr>
    </w:p>
    <w:sectPr w:rsidR="00143BFC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8E42F3"/>
    <w:multiLevelType w:val="multilevel"/>
    <w:tmpl w:val="349A46A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FC"/>
    <w:rsid w:val="00143BFC"/>
    <w:rsid w:val="001A4623"/>
    <w:rsid w:val="00E8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8485E-4F0E-49E4-AA1C-A48E6B7D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0"/>
    <w:uiPriority w:val="9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a7">
    <w:name w:val="Цветовое выделение"/>
    <w:qFormat/>
    <w:rPr>
      <w:b/>
      <w:color w:val="26282F"/>
    </w:rPr>
  </w:style>
  <w:style w:type="character" w:customStyle="1" w:styleId="23">
    <w:name w:val="Основной текст (2)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a8">
    <w:name w:val="Нижний колонтитул Знак"/>
    <w:basedOn w:val="a1"/>
    <w:qFormat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a9">
    <w:name w:val="annotation reference"/>
    <w:qFormat/>
    <w:rPr>
      <w:sz w:val="16"/>
    </w:rPr>
  </w:style>
  <w:style w:type="paragraph" w:customStyle="1" w:styleId="aa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b">
    <w:name w:val="List"/>
    <w:basedOn w:val="a0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Title"/>
    <w:basedOn w:val="a"/>
    <w:next w:val="a0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4"/>
      <w:szCs w:val="20"/>
      <w:lang w:bidi="ar-SA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1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5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6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7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Колонтитул"/>
    <w:basedOn w:val="a"/>
    <w:qFormat/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0"/>
      <w:lang w:eastAsia="ru-RU" w:bidi="ar-SA"/>
    </w:rPr>
  </w:style>
  <w:style w:type="paragraph" w:styleId="af8">
    <w:name w:val="footer"/>
    <w:basedOn w:val="a"/>
    <w:pPr>
      <w:suppressLineNumbers/>
      <w:tabs>
        <w:tab w:val="center" w:pos="4819"/>
        <w:tab w:val="right" w:pos="9638"/>
      </w:tabs>
    </w:pPr>
    <w:rPr>
      <w:sz w:val="20"/>
      <w:szCs w:val="20"/>
      <w:lang w:eastAsia="ar-SA"/>
    </w:rPr>
  </w:style>
  <w:style w:type="paragraph" w:styleId="af9">
    <w:name w:val="Normal (Web)"/>
    <w:basedOn w:val="a"/>
    <w:qFormat/>
    <w:pPr>
      <w:suppressAutoHyphens w:val="0"/>
      <w:spacing w:before="100" w:after="100"/>
    </w:pPr>
    <w:rPr>
      <w:lang w:eastAsia="ar-SA"/>
    </w:rPr>
  </w:style>
  <w:style w:type="paragraph" w:customStyle="1" w:styleId="afa">
    <w:name w:val="Блочная цитата"/>
    <w:basedOn w:val="a"/>
    <w:qFormat/>
    <w:pPr>
      <w:spacing w:after="283"/>
      <w:ind w:left="567" w:right="567"/>
    </w:pPr>
  </w:style>
  <w:style w:type="paragraph" w:customStyle="1" w:styleId="TableParagraph">
    <w:name w:val="Table Paragraph"/>
    <w:basedOn w:val="a"/>
    <w:qFormat/>
  </w:style>
  <w:style w:type="paragraph" w:customStyle="1" w:styleId="25">
    <w:name w:val="Схема документа2"/>
    <w:qFormat/>
    <w:rPr>
      <w:rFonts w:ascii="Arial Unicode MS" w:eastAsia="Arial Unicode MS" w:hAnsi="Arial Unicode MS" w:cs="Arial Unicode MS"/>
      <w:sz w:val="24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Lenovo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Борисова</cp:lastModifiedBy>
  <cp:revision>10</cp:revision>
  <cp:lastPrinted>2023-09-19T12:34:00Z</cp:lastPrinted>
  <dcterms:created xsi:type="dcterms:W3CDTF">2023-09-01T11:55:00Z</dcterms:created>
  <dcterms:modified xsi:type="dcterms:W3CDTF">2023-09-19T12:34:00Z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HyperlinksChanged">
    <vt:bool>false</vt:bool>
  </property>
  <property fmtid="{D5CDD505-2E9C-101B-9397-08002B2CF9AE}" pid="4" name="LastSaved">
    <vt:filetime>2023-01-27T00:00:00Z</vt:filetime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