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B401E" w:rsidRPr="00DB4A57" w:rsidRDefault="00CB401E" w:rsidP="00CB401E">
      <w:pPr>
        <w:pStyle w:val="1"/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val="ru-RU" w:eastAsia="ru-RU"/>
        </w:rPr>
        <w:t>А</w:t>
      </w:r>
      <w:r w:rsidRPr="00DB4A57">
        <w:rPr>
          <w:sz w:val="30"/>
          <w:szCs w:val="30"/>
          <w:lang w:eastAsia="ru-RU"/>
        </w:rPr>
        <w:t>ДМИНИСТРАЦИЯ</w:t>
      </w:r>
      <w:r w:rsidRPr="00DB4A57">
        <w:rPr>
          <w:sz w:val="30"/>
          <w:szCs w:val="30"/>
          <w:lang w:val="ru-RU" w:eastAsia="ru-RU"/>
        </w:rPr>
        <w:t xml:space="preserve"> ГОРОДСКОГО ОКРУГА ФРЯЗИНО</w:t>
      </w:r>
    </w:p>
    <w:p w:rsidR="00CB401E" w:rsidRPr="00CB401E" w:rsidRDefault="00CB401E" w:rsidP="00CB401E">
      <w:pPr>
        <w:pStyle w:val="3"/>
        <w:spacing w:before="240"/>
        <w:ind w:left="2410"/>
        <w:jc w:val="left"/>
        <w:rPr>
          <w:sz w:val="46"/>
          <w:szCs w:val="46"/>
        </w:rPr>
      </w:pPr>
      <w:r w:rsidRPr="00CB401E">
        <w:rPr>
          <w:sz w:val="46"/>
          <w:szCs w:val="46"/>
        </w:rPr>
        <w:t xml:space="preserve">      </w:t>
      </w:r>
      <w:r>
        <w:rPr>
          <w:sz w:val="46"/>
          <w:szCs w:val="46"/>
        </w:rPr>
        <w:t>ПОСТАНОВЛЕНИЕ</w:t>
      </w:r>
    </w:p>
    <w:p w:rsidR="00CB401E" w:rsidRPr="00CB401E" w:rsidRDefault="00CB401E" w:rsidP="00CB401E"/>
    <w:p w:rsidR="008602DB" w:rsidRDefault="00CB401E" w:rsidP="00CB401E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proofErr w:type="gramStart"/>
      <w:r w:rsidRPr="00886591">
        <w:rPr>
          <w:b/>
          <w:bCs/>
          <w:sz w:val="28"/>
          <w:szCs w:val="28"/>
        </w:rPr>
        <w:t>от</w:t>
      </w:r>
      <w:proofErr w:type="gramEnd"/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14.11.2022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765</w:t>
      </w:r>
      <w:bookmarkStart w:id="0" w:name="_GoBack"/>
      <w:bookmarkEnd w:id="0"/>
    </w:p>
    <w:p w:rsidR="008602DB" w:rsidRDefault="008602DB">
      <w:pPr>
        <w:spacing w:before="60"/>
        <w:ind w:left="1134" w:firstLine="2"/>
        <w:jc w:val="both"/>
      </w:pPr>
    </w:p>
    <w:p w:rsidR="008602DB" w:rsidRDefault="008602DB">
      <w:pPr>
        <w:spacing w:before="60"/>
        <w:ind w:left="1134" w:firstLine="2"/>
        <w:jc w:val="both"/>
      </w:pPr>
    </w:p>
    <w:p w:rsidR="008602DB" w:rsidRDefault="00CB401E" w:rsidP="00CB401E">
      <w:pPr>
        <w:widowControl w:val="0"/>
        <w:tabs>
          <w:tab w:val="left" w:pos="5277"/>
          <w:tab w:val="left" w:pos="5725"/>
        </w:tabs>
        <w:ind w:right="3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на территории </w:t>
      </w:r>
      <w:proofErr w:type="spellStart"/>
      <w:r>
        <w:rPr>
          <w:sz w:val="28"/>
          <w:szCs w:val="28"/>
        </w:rPr>
        <w:t>Новофрязинского</w:t>
      </w:r>
      <w:proofErr w:type="spellEnd"/>
      <w:r>
        <w:rPr>
          <w:sz w:val="28"/>
          <w:szCs w:val="28"/>
        </w:rPr>
        <w:t xml:space="preserve"> кладбища (новая часть) обособленного земельного участка, для одиночных захоронений, в целях погребения умерших (погибших) (далее - умерших) на территории городского округа Фрязино Московской области, не </w:t>
      </w:r>
      <w:r>
        <w:rPr>
          <w:sz w:val="28"/>
          <w:szCs w:val="28"/>
        </w:rPr>
        <w:t>имеющих супруга, близких родственников, иных родственников либо законного представителя умершего, а также умерших, личность которых не установлена органами внутренних дел</w:t>
      </w:r>
    </w:p>
    <w:p w:rsidR="008602DB" w:rsidRDefault="008602DB">
      <w:pPr>
        <w:widowControl w:val="0"/>
        <w:tabs>
          <w:tab w:val="left" w:pos="5277"/>
          <w:tab w:val="left" w:pos="5725"/>
        </w:tabs>
        <w:ind w:right="4252"/>
        <w:jc w:val="both"/>
        <w:rPr>
          <w:sz w:val="20"/>
          <w:szCs w:val="20"/>
        </w:rPr>
      </w:pPr>
    </w:p>
    <w:p w:rsidR="008602DB" w:rsidRDefault="00CB401E">
      <w:pPr>
        <w:widowControl w:val="0"/>
        <w:ind w:firstLine="850"/>
        <w:jc w:val="both"/>
      </w:pPr>
      <w:r>
        <w:rPr>
          <w:sz w:val="28"/>
          <w:szCs w:val="28"/>
        </w:rPr>
        <w:t>В соответствии с Федеральным законом от 12.01.1996 № 8-ФЗ «О погребении и похоронно</w:t>
      </w:r>
      <w:r>
        <w:rPr>
          <w:sz w:val="28"/>
          <w:szCs w:val="28"/>
        </w:rPr>
        <w:t>м деле», Федеральным законом  от 06.10.2003 № 131-ФЗ «Об общих принципах организации местного самоуправления в Российской Федерации», Законом Московской области от 17.07.2007 № 115/2007-ОЗ «О погребении и похоронном деле в Московской области», Постановлени</w:t>
      </w:r>
      <w:r>
        <w:rPr>
          <w:sz w:val="28"/>
          <w:szCs w:val="28"/>
        </w:rPr>
        <w:t>ем Правительства Московской области от 30.12.2014 № 1178/52 «Об утверждении Порядка деятельности общественных кладбищ и крематориев на территории Московской области», на основании Устава городского округа Фрязино Московской области</w:t>
      </w:r>
    </w:p>
    <w:p w:rsidR="008602DB" w:rsidRDefault="008602DB">
      <w:pPr>
        <w:widowControl w:val="0"/>
        <w:ind w:firstLine="850"/>
        <w:jc w:val="both"/>
        <w:rPr>
          <w:sz w:val="6"/>
          <w:szCs w:val="6"/>
        </w:rPr>
      </w:pPr>
    </w:p>
    <w:p w:rsidR="008602DB" w:rsidRDefault="00CB401E">
      <w:pPr>
        <w:pStyle w:val="ad"/>
        <w:jc w:val="center"/>
      </w:pPr>
      <w:proofErr w:type="gramStart"/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постановляю</w:t>
      </w:r>
      <w:proofErr w:type="gramEnd"/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:</w:t>
      </w:r>
    </w:p>
    <w:p w:rsidR="008602DB" w:rsidRDefault="008602DB">
      <w:pPr>
        <w:pStyle w:val="ad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8602DB" w:rsidRDefault="00CB401E">
      <w:pPr>
        <w:widowControl w:val="0"/>
        <w:ind w:firstLine="850"/>
        <w:jc w:val="both"/>
      </w:pPr>
      <w:r>
        <w:rPr>
          <w:sz w:val="28"/>
          <w:szCs w:val="28"/>
        </w:rPr>
        <w:t>1. Создат</w:t>
      </w:r>
      <w:r>
        <w:rPr>
          <w:sz w:val="28"/>
          <w:szCs w:val="28"/>
        </w:rPr>
        <w:t xml:space="preserve">ь на территории </w:t>
      </w:r>
      <w:proofErr w:type="spellStart"/>
      <w:r>
        <w:rPr>
          <w:sz w:val="28"/>
          <w:szCs w:val="28"/>
        </w:rPr>
        <w:t>Новофрязинского</w:t>
      </w:r>
      <w:proofErr w:type="spellEnd"/>
      <w:r>
        <w:rPr>
          <w:sz w:val="28"/>
          <w:szCs w:val="28"/>
        </w:rPr>
        <w:t xml:space="preserve"> кладбища (новая часть) обособленный земельный участок площадью 0,05 Гектар с обозначением сектор Е, для одиночных захоронений, в целях погребения умерших (погибших) (далее - умерших) на территории городского округа Фрязино М</w:t>
      </w:r>
      <w:r>
        <w:rPr>
          <w:sz w:val="28"/>
          <w:szCs w:val="28"/>
        </w:rPr>
        <w:t>осковской области, не имеющих супруга, близких родственников, иных родственников либо законного представителя умершего, а также умерших, личность которых не установлена органами внутренних дел.</w:t>
      </w:r>
    </w:p>
    <w:p w:rsidR="008602DB" w:rsidRDefault="00CB401E">
      <w:pPr>
        <w:ind w:firstLine="850"/>
        <w:jc w:val="both"/>
      </w:pPr>
      <w:r>
        <w:rPr>
          <w:sz w:val="28"/>
          <w:szCs w:val="28"/>
        </w:rPr>
        <w:t>2. О</w:t>
      </w:r>
      <w:r>
        <w:rPr>
          <w:color w:val="000000"/>
          <w:sz w:val="28"/>
          <w:szCs w:val="28"/>
        </w:rPr>
        <w:t>публиковать настоящее постановление в периодическом печатн</w:t>
      </w:r>
      <w:r>
        <w:rPr>
          <w:color w:val="000000"/>
          <w:sz w:val="28"/>
          <w:szCs w:val="28"/>
        </w:rPr>
        <w:t>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color w:val="000000"/>
          <w:sz w:val="28"/>
          <w:szCs w:val="28"/>
        </w:rPr>
        <w:t>Ключъ</w:t>
      </w:r>
      <w:proofErr w:type="spellEnd"/>
      <w:r>
        <w:rPr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8602DB" w:rsidRDefault="00CB401E">
      <w:pPr>
        <w:tabs>
          <w:tab w:val="left" w:pos="1603"/>
          <w:tab w:val="left" w:pos="8505"/>
        </w:tabs>
        <w:ind w:firstLine="850"/>
        <w:jc w:val="both"/>
      </w:pPr>
      <w:r>
        <w:rPr>
          <w:sz w:val="28"/>
          <w:szCs w:val="28"/>
        </w:rPr>
        <w:t xml:space="preserve">3. </w:t>
      </w:r>
      <w:r>
        <w:rPr>
          <w:bCs/>
          <w:color w:val="000000"/>
          <w:sz w:val="28"/>
          <w:szCs w:val="28"/>
        </w:rPr>
        <w:t>Контроль за выполнением настоящего п</w:t>
      </w:r>
      <w:r>
        <w:rPr>
          <w:bCs/>
          <w:color w:val="000000"/>
          <w:sz w:val="28"/>
          <w:szCs w:val="28"/>
        </w:rPr>
        <w:t xml:space="preserve">остановления возложить на первого заместителя главы администрации </w:t>
      </w:r>
      <w:proofErr w:type="spellStart"/>
      <w:r>
        <w:rPr>
          <w:bCs/>
          <w:color w:val="000000"/>
          <w:sz w:val="28"/>
          <w:szCs w:val="28"/>
        </w:rPr>
        <w:t>Бощевана</w:t>
      </w:r>
      <w:proofErr w:type="spellEnd"/>
      <w:r>
        <w:rPr>
          <w:bCs/>
          <w:color w:val="000000"/>
          <w:sz w:val="28"/>
          <w:szCs w:val="28"/>
        </w:rPr>
        <w:t xml:space="preserve"> Н.В.</w:t>
      </w:r>
    </w:p>
    <w:p w:rsidR="008602DB" w:rsidRDefault="008602DB">
      <w:pPr>
        <w:widowControl w:val="0"/>
        <w:jc w:val="both"/>
        <w:rPr>
          <w:sz w:val="28"/>
          <w:szCs w:val="28"/>
        </w:rPr>
      </w:pPr>
    </w:p>
    <w:p w:rsidR="008602DB" w:rsidRDefault="00CB401E">
      <w:pPr>
        <w:widowControl w:val="0"/>
        <w:spacing w:before="171" w:after="171"/>
        <w:jc w:val="both"/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Д.Р. Воробьев</w:t>
      </w:r>
    </w:p>
    <w:sectPr w:rsidR="008602DB" w:rsidSect="00CB401E">
      <w:pgSz w:w="11906" w:h="16838"/>
      <w:pgMar w:top="851" w:right="567" w:bottom="124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602DB"/>
    <w:rsid w:val="008602DB"/>
    <w:rsid w:val="00CB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5856E-B7B1-453E-B3C6-085ED195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2A3"/>
    <w:rPr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8C12A3"/>
    <w:pPr>
      <w:keepNext/>
      <w:tabs>
        <w:tab w:val="left" w:pos="0"/>
      </w:tabs>
      <w:jc w:val="center"/>
      <w:outlineLvl w:val="0"/>
    </w:pPr>
    <w:rPr>
      <w:sz w:val="32"/>
    </w:rPr>
  </w:style>
  <w:style w:type="paragraph" w:styleId="2">
    <w:name w:val="heading 2"/>
    <w:basedOn w:val="a"/>
    <w:qFormat/>
    <w:rsid w:val="008C12A3"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link w:val="30"/>
    <w:qFormat/>
    <w:rsid w:val="008C12A3"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C12A3"/>
  </w:style>
  <w:style w:type="character" w:customStyle="1" w:styleId="WW8Num1z1">
    <w:name w:val="WW8Num1z1"/>
    <w:qFormat/>
    <w:rsid w:val="008C12A3"/>
  </w:style>
  <w:style w:type="character" w:customStyle="1" w:styleId="WW8Num1z2">
    <w:name w:val="WW8Num1z2"/>
    <w:qFormat/>
    <w:rsid w:val="008C12A3"/>
  </w:style>
  <w:style w:type="character" w:customStyle="1" w:styleId="WW8Num1z3">
    <w:name w:val="WW8Num1z3"/>
    <w:qFormat/>
    <w:rsid w:val="008C12A3"/>
  </w:style>
  <w:style w:type="character" w:customStyle="1" w:styleId="WW8Num1z4">
    <w:name w:val="WW8Num1z4"/>
    <w:qFormat/>
    <w:rsid w:val="008C12A3"/>
  </w:style>
  <w:style w:type="character" w:customStyle="1" w:styleId="WW8Num1z5">
    <w:name w:val="WW8Num1z5"/>
    <w:qFormat/>
    <w:rsid w:val="008C12A3"/>
  </w:style>
  <w:style w:type="character" w:customStyle="1" w:styleId="WW8Num1z6">
    <w:name w:val="WW8Num1z6"/>
    <w:qFormat/>
    <w:rsid w:val="008C12A3"/>
  </w:style>
  <w:style w:type="character" w:customStyle="1" w:styleId="WW8Num1z7">
    <w:name w:val="WW8Num1z7"/>
    <w:qFormat/>
    <w:rsid w:val="008C12A3"/>
  </w:style>
  <w:style w:type="character" w:customStyle="1" w:styleId="WW8Num1z8">
    <w:name w:val="WW8Num1z8"/>
    <w:qFormat/>
    <w:rsid w:val="008C12A3"/>
  </w:style>
  <w:style w:type="character" w:customStyle="1" w:styleId="20">
    <w:name w:val="Основной шрифт абзаца2"/>
    <w:qFormat/>
    <w:rsid w:val="008C12A3"/>
  </w:style>
  <w:style w:type="character" w:customStyle="1" w:styleId="11">
    <w:name w:val="Основной шрифт абзаца1"/>
    <w:qFormat/>
    <w:rsid w:val="008C12A3"/>
  </w:style>
  <w:style w:type="character" w:customStyle="1" w:styleId="10">
    <w:name w:val="Заголовок 1 Знак"/>
    <w:link w:val="1"/>
    <w:qFormat/>
    <w:rsid w:val="001555A2"/>
    <w:rPr>
      <w:sz w:val="32"/>
      <w:szCs w:val="24"/>
      <w:lang w:eastAsia="zh-CN"/>
    </w:rPr>
  </w:style>
  <w:style w:type="character" w:customStyle="1" w:styleId="30">
    <w:name w:val="Заголовок 3 Знак"/>
    <w:link w:val="3"/>
    <w:qFormat/>
    <w:rsid w:val="001555A2"/>
    <w:rPr>
      <w:b/>
      <w:bCs/>
      <w:sz w:val="44"/>
      <w:szCs w:val="24"/>
      <w:lang w:eastAsia="zh-CN"/>
    </w:rPr>
  </w:style>
  <w:style w:type="character" w:customStyle="1" w:styleId="-">
    <w:name w:val="Интернет-ссылка"/>
    <w:rsid w:val="00106D87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8C12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C12A3"/>
    <w:pPr>
      <w:spacing w:after="140" w:line="276" w:lineRule="auto"/>
    </w:pPr>
  </w:style>
  <w:style w:type="paragraph" w:styleId="a5">
    <w:name w:val="List"/>
    <w:basedOn w:val="a4"/>
    <w:rsid w:val="008C12A3"/>
    <w:rPr>
      <w:rFonts w:cs="Mangal"/>
    </w:rPr>
  </w:style>
  <w:style w:type="paragraph" w:styleId="a6">
    <w:name w:val="caption"/>
    <w:basedOn w:val="a"/>
    <w:qFormat/>
    <w:rsid w:val="008C12A3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106D87"/>
    <w:pPr>
      <w:suppressLineNumbers/>
    </w:pPr>
    <w:rPr>
      <w:rFonts w:cs="Mangal"/>
    </w:rPr>
  </w:style>
  <w:style w:type="paragraph" w:customStyle="1" w:styleId="12">
    <w:name w:val="Название1"/>
    <w:basedOn w:val="a3"/>
    <w:qFormat/>
    <w:rsid w:val="00106D87"/>
  </w:style>
  <w:style w:type="paragraph" w:customStyle="1" w:styleId="21">
    <w:name w:val="Указатель2"/>
    <w:basedOn w:val="a"/>
    <w:qFormat/>
    <w:rsid w:val="008C12A3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8C12A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rsid w:val="008C12A3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</w:style>
  <w:style w:type="paragraph" w:styleId="a9">
    <w:name w:val="header"/>
    <w:basedOn w:val="a"/>
    <w:rsid w:val="008C12A3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C12A3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8C12A3"/>
    <w:rPr>
      <w:rFonts w:ascii="Tahoma" w:hAnsi="Tahoma" w:cs="Tahoma"/>
      <w:sz w:val="16"/>
      <w:szCs w:val="16"/>
    </w:rPr>
  </w:style>
  <w:style w:type="paragraph" w:styleId="ac">
    <w:name w:val="Normal (Web)"/>
    <w:basedOn w:val="a"/>
    <w:qFormat/>
    <w:rsid w:val="008C12A3"/>
    <w:pPr>
      <w:suppressAutoHyphens w:val="0"/>
      <w:spacing w:before="280" w:after="280"/>
    </w:pPr>
  </w:style>
  <w:style w:type="paragraph" w:styleId="ad">
    <w:name w:val="No Spacing"/>
    <w:qFormat/>
    <w:rsid w:val="008C12A3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ae">
    <w:name w:val="Блочная цитата"/>
    <w:basedOn w:val="a"/>
    <w:qFormat/>
    <w:rsid w:val="00106D87"/>
  </w:style>
  <w:style w:type="paragraph" w:styleId="af">
    <w:name w:val="Subtitle"/>
    <w:basedOn w:val="a3"/>
    <w:qFormat/>
    <w:rsid w:val="0010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>SPecialiST RePack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7</cp:revision>
  <cp:lastPrinted>2022-11-14T08:07:00Z</cp:lastPrinted>
  <dcterms:created xsi:type="dcterms:W3CDTF">2022-11-08T14:04:00Z</dcterms:created>
  <dcterms:modified xsi:type="dcterms:W3CDTF">2022-11-14T08:07:00Z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