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5BD" w:rsidRPr="00D66394" w:rsidRDefault="0082109B" w:rsidP="0082109B">
      <w:pPr>
        <w:pStyle w:val="ConsPlusNormal"/>
        <w:spacing w:line="23" w:lineRule="atLeast"/>
        <w:ind w:firstLine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3465BD" w:rsidRPr="00D66394" w:rsidRDefault="00F14B43" w:rsidP="0082109B">
      <w:pPr>
        <w:pStyle w:val="ConsPlusNormal"/>
        <w:spacing w:line="23" w:lineRule="atLeast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16E47">
        <w:rPr>
          <w:rFonts w:ascii="Times New Roman" w:hAnsi="Times New Roman" w:cs="Times New Roman"/>
          <w:bCs/>
          <w:sz w:val="28"/>
          <w:szCs w:val="28"/>
        </w:rPr>
        <w:t xml:space="preserve">остановлением </w:t>
      </w:r>
      <w:r w:rsidR="0049526E">
        <w:rPr>
          <w:rFonts w:ascii="Times New Roman" w:hAnsi="Times New Roman" w:cs="Times New Roman"/>
          <w:bCs/>
          <w:sz w:val="28"/>
          <w:szCs w:val="28"/>
        </w:rPr>
        <w:t>А</w:t>
      </w:r>
      <w:r w:rsidR="0082109B">
        <w:rPr>
          <w:rFonts w:ascii="Times New Roman" w:hAnsi="Times New Roman" w:cs="Times New Roman"/>
          <w:bCs/>
          <w:sz w:val="28"/>
          <w:szCs w:val="28"/>
        </w:rPr>
        <w:t>дминистрации городского округа Фрязино</w:t>
      </w:r>
    </w:p>
    <w:p w:rsidR="003465BD" w:rsidRPr="00D66394" w:rsidRDefault="005B1BE2" w:rsidP="0082109B">
      <w:pPr>
        <w:pStyle w:val="ConsPlusNormal"/>
        <w:spacing w:line="23" w:lineRule="atLeast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E0834">
        <w:rPr>
          <w:rFonts w:ascii="Times New Roman" w:hAnsi="Times New Roman" w:cs="Times New Roman"/>
          <w:bCs/>
          <w:sz w:val="28"/>
          <w:szCs w:val="28"/>
        </w:rPr>
        <w:t>28.07.2023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3E0834">
        <w:rPr>
          <w:rFonts w:ascii="Times New Roman" w:hAnsi="Times New Roman" w:cs="Times New Roman"/>
          <w:bCs/>
          <w:sz w:val="28"/>
          <w:szCs w:val="28"/>
        </w:rPr>
        <w:t>702</w:t>
      </w:r>
    </w:p>
    <w:p w:rsidR="008918F0" w:rsidRPr="00D66394" w:rsidRDefault="008918F0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18F0" w:rsidRPr="00D66394" w:rsidRDefault="008918F0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FCF" w:rsidRPr="00D66394" w:rsidRDefault="00EF6C2C" w:rsidP="00F409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>А</w:t>
      </w:r>
      <w:r w:rsidR="00C16E47">
        <w:rPr>
          <w:rFonts w:ascii="Times New Roman" w:hAnsi="Times New Roman" w:cs="Times New Roman"/>
          <w:sz w:val="28"/>
          <w:szCs w:val="28"/>
        </w:rPr>
        <w:t>дминистративный регламент</w:t>
      </w:r>
      <w:r w:rsidR="003465BD" w:rsidRPr="00D66394">
        <w:rPr>
          <w:rFonts w:ascii="Times New Roman" w:hAnsi="Times New Roman" w:cs="Times New Roman"/>
          <w:sz w:val="28"/>
          <w:szCs w:val="28"/>
        </w:rPr>
        <w:br/>
        <w:t xml:space="preserve">предоставления </w:t>
      </w:r>
      <w:r w:rsidR="00B83C9A">
        <w:rPr>
          <w:rFonts w:ascii="Times New Roman" w:hAnsi="Times New Roman" w:cs="Times New Roman"/>
          <w:sz w:val="28"/>
          <w:szCs w:val="28"/>
        </w:rPr>
        <w:t>муниципальной</w:t>
      </w:r>
      <w:r w:rsidR="00B83C9A" w:rsidRPr="00D66394">
        <w:rPr>
          <w:rFonts w:ascii="Times New Roman" w:hAnsi="Times New Roman" w:cs="Times New Roman"/>
          <w:sz w:val="28"/>
          <w:szCs w:val="28"/>
        </w:rPr>
        <w:t xml:space="preserve"> </w:t>
      </w:r>
      <w:r w:rsidR="003465BD" w:rsidRPr="00D66394">
        <w:rPr>
          <w:rFonts w:ascii="Times New Roman" w:hAnsi="Times New Roman" w:cs="Times New Roman"/>
          <w:sz w:val="28"/>
          <w:szCs w:val="28"/>
        </w:rPr>
        <w:t>услуги</w:t>
      </w:r>
    </w:p>
    <w:p w:rsidR="005078EB" w:rsidRDefault="00F40970" w:rsidP="005C6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>«</w:t>
      </w:r>
      <w:r w:rsidR="004B4A83" w:rsidRPr="004B4A83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>
        <w:rPr>
          <w:rFonts w:ascii="Times New Roman" w:hAnsi="Times New Roman" w:cs="Times New Roman"/>
          <w:sz w:val="28"/>
          <w:szCs w:val="28"/>
        </w:rPr>
        <w:t xml:space="preserve">на </w:t>
      </w:r>
      <w:r w:rsidR="004B4A83" w:rsidRPr="004B4A83">
        <w:rPr>
          <w:rFonts w:ascii="Times New Roman" w:hAnsi="Times New Roman" w:cs="Times New Roman"/>
          <w:sz w:val="28"/>
          <w:szCs w:val="28"/>
        </w:rPr>
        <w:t>размещени</w:t>
      </w:r>
      <w:r w:rsidR="005E63A5">
        <w:rPr>
          <w:rFonts w:ascii="Times New Roman" w:hAnsi="Times New Roman" w:cs="Times New Roman"/>
          <w:sz w:val="28"/>
          <w:szCs w:val="28"/>
        </w:rPr>
        <w:t>е</w:t>
      </w:r>
      <w:r w:rsidR="004B4A83" w:rsidRPr="004B4A83">
        <w:rPr>
          <w:rFonts w:ascii="Times New Roman" w:hAnsi="Times New Roman" w:cs="Times New Roman"/>
          <w:sz w:val="28"/>
          <w:szCs w:val="28"/>
        </w:rPr>
        <w:t xml:space="preserve"> </w:t>
      </w:r>
      <w:r w:rsidR="00853CC6">
        <w:rPr>
          <w:rFonts w:ascii="Times New Roman" w:hAnsi="Times New Roman" w:cs="Times New Roman"/>
          <w:sz w:val="28"/>
          <w:szCs w:val="28"/>
        </w:rPr>
        <w:t>мобильного торгового объекта</w:t>
      </w:r>
      <w:r w:rsidR="002B6DB4" w:rsidRPr="002B6DB4">
        <w:rPr>
          <w:rFonts w:ascii="Times New Roman" w:hAnsi="Times New Roman" w:cs="Times New Roman"/>
          <w:sz w:val="28"/>
          <w:szCs w:val="28"/>
        </w:rPr>
        <w:t xml:space="preserve"> </w:t>
      </w:r>
      <w:r w:rsidR="004B4A83" w:rsidRPr="004B4A83">
        <w:rPr>
          <w:rFonts w:ascii="Times New Roman" w:hAnsi="Times New Roman" w:cs="Times New Roman"/>
          <w:sz w:val="28"/>
          <w:szCs w:val="28"/>
        </w:rPr>
        <w:t>без проведения торгов на льготных условиях на террито</w:t>
      </w:r>
      <w:r w:rsidR="00EC60C7">
        <w:rPr>
          <w:rFonts w:ascii="Times New Roman" w:hAnsi="Times New Roman" w:cs="Times New Roman"/>
          <w:sz w:val="28"/>
          <w:szCs w:val="28"/>
        </w:rPr>
        <w:t xml:space="preserve">рии </w:t>
      </w:r>
      <w:r w:rsidR="0002773E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="004B4A83" w:rsidRPr="004B4A83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D66394">
        <w:rPr>
          <w:rFonts w:ascii="Times New Roman" w:hAnsi="Times New Roman" w:cs="Times New Roman"/>
          <w:sz w:val="28"/>
          <w:szCs w:val="28"/>
        </w:rPr>
        <w:t>»</w:t>
      </w:r>
    </w:p>
    <w:p w:rsidR="005078EB" w:rsidRPr="005078EB" w:rsidRDefault="005078EB" w:rsidP="00D86F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 ……………………………………………………………</w:t>
      </w:r>
      <w:r w:rsidR="00D56B26">
        <w:rPr>
          <w:rFonts w:ascii="Times New Roman" w:hAnsi="Times New Roman" w:cs="Times New Roman"/>
          <w:sz w:val="28"/>
          <w:szCs w:val="28"/>
        </w:rPr>
        <w:t>.</w:t>
      </w:r>
      <w:r w:rsidRPr="005078EB">
        <w:rPr>
          <w:rFonts w:ascii="Times New Roman" w:hAnsi="Times New Roman" w:cs="Times New Roman"/>
          <w:sz w:val="28"/>
          <w:szCs w:val="28"/>
        </w:rPr>
        <w:t>4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078EB">
        <w:rPr>
          <w:rFonts w:ascii="Times New Roman" w:hAnsi="Times New Roman" w:cs="Times New Roman"/>
          <w:sz w:val="28"/>
          <w:szCs w:val="28"/>
        </w:rPr>
        <w:t>1. Предмет регулирования Административного регламента</w:t>
      </w:r>
      <w:r w:rsidRPr="005078E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…………</w:t>
      </w:r>
      <w:r w:rsidR="00742FB2">
        <w:rPr>
          <w:rFonts w:ascii="Times New Roman" w:hAnsi="Times New Roman" w:cs="Times New Roman"/>
          <w:sz w:val="28"/>
          <w:szCs w:val="28"/>
        </w:rPr>
        <w:t>.</w:t>
      </w:r>
      <w:r w:rsidR="00D56B26">
        <w:rPr>
          <w:rFonts w:ascii="Times New Roman" w:hAnsi="Times New Roman" w:cs="Times New Roman"/>
          <w:sz w:val="28"/>
          <w:szCs w:val="28"/>
        </w:rPr>
        <w:t>.</w:t>
      </w:r>
      <w:r w:rsidR="00742FB2">
        <w:rPr>
          <w:rFonts w:ascii="Times New Roman" w:hAnsi="Times New Roman" w:cs="Times New Roman"/>
          <w:sz w:val="28"/>
          <w:szCs w:val="28"/>
        </w:rPr>
        <w:t>.</w:t>
      </w:r>
      <w:r w:rsidRPr="005078EB">
        <w:rPr>
          <w:rFonts w:ascii="Times New Roman" w:hAnsi="Times New Roman" w:cs="Times New Roman"/>
          <w:sz w:val="28"/>
          <w:szCs w:val="28"/>
        </w:rPr>
        <w:t>4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Круг заявителей  ………………………………………………………</w:t>
      </w:r>
      <w:r w:rsidR="00D56B26">
        <w:rPr>
          <w:rFonts w:ascii="Times New Roman" w:hAnsi="Times New Roman" w:cs="Times New Roman"/>
          <w:sz w:val="28"/>
          <w:szCs w:val="28"/>
        </w:rPr>
        <w:t>.</w:t>
      </w:r>
      <w:r w:rsidR="00742FB2">
        <w:rPr>
          <w:rFonts w:ascii="Times New Roman" w:hAnsi="Times New Roman" w:cs="Times New Roman"/>
          <w:sz w:val="28"/>
          <w:szCs w:val="28"/>
        </w:rPr>
        <w:t>.</w:t>
      </w:r>
      <w:r w:rsidRPr="005078EB">
        <w:rPr>
          <w:rFonts w:ascii="Times New Roman" w:hAnsi="Times New Roman" w:cs="Times New Roman"/>
          <w:sz w:val="28"/>
          <w:szCs w:val="28"/>
        </w:rPr>
        <w:t>7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8EB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 ………………………</w:t>
      </w:r>
      <w:r w:rsidR="00D56B26">
        <w:rPr>
          <w:rFonts w:ascii="Times New Roman" w:hAnsi="Times New Roman" w:cs="Times New Roman"/>
          <w:sz w:val="28"/>
          <w:szCs w:val="28"/>
        </w:rPr>
        <w:t>.</w:t>
      </w:r>
      <w:r w:rsidRPr="005078EB">
        <w:rPr>
          <w:rFonts w:ascii="Times New Roman" w:hAnsi="Times New Roman" w:cs="Times New Roman"/>
          <w:sz w:val="28"/>
          <w:szCs w:val="28"/>
        </w:rPr>
        <w:t>7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078EB">
        <w:rPr>
          <w:rFonts w:ascii="Times New Roman" w:hAnsi="Times New Roman" w:cs="Times New Roman"/>
          <w:sz w:val="28"/>
          <w:szCs w:val="28"/>
        </w:rPr>
        <w:t>3. Наименование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……………………………….</w:t>
      </w:r>
      <w:r w:rsidRPr="005078EB">
        <w:rPr>
          <w:rFonts w:ascii="Times New Roman" w:hAnsi="Times New Roman" w:cs="Times New Roman"/>
          <w:sz w:val="28"/>
          <w:szCs w:val="28"/>
        </w:rPr>
        <w:t>7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078EB">
        <w:rPr>
          <w:rFonts w:ascii="Times New Roman" w:hAnsi="Times New Roman" w:cs="Times New Roman"/>
          <w:sz w:val="28"/>
          <w:szCs w:val="28"/>
        </w:rPr>
        <w:t>4. Наименование органа местного самоуправления муниципального образования Московской области, предоставляющего муниципальную</w:t>
      </w:r>
      <w:r w:rsidR="00835770">
        <w:rPr>
          <w:rFonts w:ascii="Times New Roman" w:hAnsi="Times New Roman" w:cs="Times New Roman"/>
          <w:sz w:val="28"/>
          <w:szCs w:val="28"/>
        </w:rPr>
        <w:t xml:space="preserve"> </w:t>
      </w:r>
      <w:r w:rsidRPr="005078E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3577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…………………………………………………………………………….</w:t>
      </w:r>
      <w:r w:rsidR="00824FAC">
        <w:rPr>
          <w:rFonts w:ascii="Times New Roman" w:hAnsi="Times New Roman" w:cs="Times New Roman"/>
          <w:sz w:val="28"/>
          <w:szCs w:val="28"/>
        </w:rPr>
        <w:t>.</w:t>
      </w:r>
      <w:r w:rsidRPr="005078EB">
        <w:rPr>
          <w:rFonts w:ascii="Times New Roman" w:hAnsi="Times New Roman" w:cs="Times New Roman"/>
          <w:sz w:val="28"/>
          <w:szCs w:val="28"/>
        </w:rPr>
        <w:t>8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078EB">
        <w:rPr>
          <w:rFonts w:ascii="Times New Roman" w:hAnsi="Times New Roman" w:cs="Times New Roman"/>
          <w:sz w:val="28"/>
          <w:szCs w:val="28"/>
        </w:rPr>
        <w:t>5. Результат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…………………</w:t>
      </w:r>
      <w:r w:rsidR="00824F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078EB">
        <w:rPr>
          <w:rFonts w:ascii="Times New Roman" w:hAnsi="Times New Roman" w:cs="Times New Roman"/>
          <w:sz w:val="28"/>
          <w:szCs w:val="28"/>
        </w:rPr>
        <w:t>8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078EB">
        <w:rPr>
          <w:rFonts w:ascii="Times New Roman" w:hAnsi="Times New Roman" w:cs="Times New Roman"/>
          <w:sz w:val="28"/>
          <w:szCs w:val="28"/>
        </w:rPr>
        <w:t>6. Срок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</w:t>
      </w:r>
      <w:r w:rsidR="00824F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078EB">
        <w:rPr>
          <w:rFonts w:ascii="Times New Roman" w:hAnsi="Times New Roman" w:cs="Times New Roman"/>
          <w:sz w:val="28"/>
          <w:szCs w:val="28"/>
        </w:rPr>
        <w:t>9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078EB">
        <w:rPr>
          <w:rFonts w:ascii="Times New Roman" w:hAnsi="Times New Roman" w:cs="Times New Roman"/>
          <w:sz w:val="28"/>
          <w:szCs w:val="28"/>
        </w:rPr>
        <w:t>7. Правовые основания для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 …</w:t>
      </w:r>
      <w:r w:rsidRPr="005078EB">
        <w:rPr>
          <w:rFonts w:ascii="Times New Roman" w:hAnsi="Times New Roman" w:cs="Times New Roman"/>
          <w:sz w:val="28"/>
          <w:szCs w:val="28"/>
        </w:rPr>
        <w:t>9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078EB">
        <w:rPr>
          <w:rFonts w:ascii="Times New Roman" w:hAnsi="Times New Roman" w:cs="Times New Roman"/>
          <w:sz w:val="28"/>
          <w:szCs w:val="28"/>
        </w:rPr>
        <w:t>8. Исчерпывающий перечень документов,  необходимых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……………………………………..</w:t>
      </w:r>
      <w:r w:rsidR="0089208D" w:rsidRPr="0089208D">
        <w:rPr>
          <w:rFonts w:ascii="Times New Roman" w:hAnsi="Times New Roman" w:cs="Times New Roman"/>
          <w:sz w:val="28"/>
          <w:szCs w:val="28"/>
        </w:rPr>
        <w:t xml:space="preserve"> </w:t>
      </w:r>
      <w:r w:rsidRPr="005078EB">
        <w:rPr>
          <w:rFonts w:ascii="Times New Roman" w:hAnsi="Times New Roman" w:cs="Times New Roman"/>
          <w:sz w:val="28"/>
          <w:szCs w:val="28"/>
        </w:rPr>
        <w:t>10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078EB">
        <w:rPr>
          <w:rFonts w:ascii="Times New Roman" w:hAnsi="Times New Roman" w:cs="Times New Roman"/>
          <w:sz w:val="28"/>
          <w:szCs w:val="28"/>
        </w:rPr>
        <w:t>9. Исчерпывающий перечень оснований для отказа в приеме документов, необходимых для предоставления муниципальной услуги</w:t>
      </w:r>
      <w:r w:rsidRPr="005078EB">
        <w:rPr>
          <w:rFonts w:ascii="Times New Roman" w:hAnsi="Times New Roman" w:cs="Times New Roman"/>
          <w:sz w:val="28"/>
          <w:szCs w:val="28"/>
        </w:rPr>
        <w:tab/>
      </w:r>
      <w:r w:rsidR="0089208D">
        <w:rPr>
          <w:rFonts w:ascii="Times New Roman" w:hAnsi="Times New Roman" w:cs="Times New Roman"/>
          <w:sz w:val="28"/>
          <w:szCs w:val="28"/>
        </w:rPr>
        <w:t xml:space="preserve"> ….. </w:t>
      </w:r>
      <w:r w:rsidRPr="005078EB">
        <w:rPr>
          <w:rFonts w:ascii="Times New Roman" w:hAnsi="Times New Roman" w:cs="Times New Roman"/>
          <w:sz w:val="28"/>
          <w:szCs w:val="28"/>
        </w:rPr>
        <w:t>11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078EB">
        <w:rPr>
          <w:rFonts w:ascii="Times New Roman" w:hAnsi="Times New Roman" w:cs="Times New Roman"/>
          <w:sz w:val="28"/>
          <w:szCs w:val="28"/>
        </w:rPr>
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r w:rsidRPr="005078E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………………………………………………………..</w:t>
      </w:r>
      <w:r w:rsidR="0089208D">
        <w:rPr>
          <w:rFonts w:ascii="Times New Roman" w:hAnsi="Times New Roman" w:cs="Times New Roman"/>
          <w:sz w:val="28"/>
          <w:szCs w:val="28"/>
        </w:rPr>
        <w:t xml:space="preserve"> </w:t>
      </w:r>
      <w:r w:rsidRPr="005078EB">
        <w:rPr>
          <w:rFonts w:ascii="Times New Roman" w:hAnsi="Times New Roman" w:cs="Times New Roman"/>
          <w:sz w:val="28"/>
          <w:szCs w:val="28"/>
        </w:rPr>
        <w:t>13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078EB">
        <w:rPr>
          <w:rFonts w:ascii="Times New Roman" w:hAnsi="Times New Roman" w:cs="Times New Roman"/>
          <w:sz w:val="28"/>
          <w:szCs w:val="28"/>
        </w:rPr>
        <w:t>11. Размер платы, взимаемой с заявителя  при предоставлении муниципальной услуги и способы ее взимания</w:t>
      </w:r>
      <w:r w:rsidRPr="005078E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……………………………..</w:t>
      </w:r>
      <w:r w:rsidR="00824FAC">
        <w:rPr>
          <w:rFonts w:ascii="Times New Roman" w:hAnsi="Times New Roman" w:cs="Times New Roman"/>
          <w:sz w:val="28"/>
          <w:szCs w:val="28"/>
        </w:rPr>
        <w:t>.</w:t>
      </w:r>
      <w:r w:rsidRPr="005078EB">
        <w:rPr>
          <w:rFonts w:ascii="Times New Roman" w:hAnsi="Times New Roman" w:cs="Times New Roman"/>
          <w:sz w:val="28"/>
          <w:szCs w:val="28"/>
        </w:rPr>
        <w:t>14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078EB">
        <w:rPr>
          <w:rFonts w:ascii="Times New Roman" w:hAnsi="Times New Roman" w:cs="Times New Roman"/>
          <w:sz w:val="28"/>
          <w:szCs w:val="28"/>
        </w:rPr>
        <w:t>12. Максимальный срок ожидания в очереди при подаче заявителем запроса и при получении результата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            услуг</w:t>
      </w:r>
      <w:r w:rsidR="0089208D">
        <w:rPr>
          <w:rFonts w:ascii="Times New Roman" w:hAnsi="Times New Roman" w:cs="Times New Roman"/>
          <w:sz w:val="28"/>
          <w:szCs w:val="28"/>
        </w:rPr>
        <w:t>и…………………………………………………………………………….</w:t>
      </w:r>
      <w:r w:rsidRPr="005078EB">
        <w:rPr>
          <w:rFonts w:ascii="Times New Roman" w:hAnsi="Times New Roman" w:cs="Times New Roman"/>
          <w:sz w:val="28"/>
          <w:szCs w:val="28"/>
        </w:rPr>
        <w:t>14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078EB">
        <w:rPr>
          <w:rFonts w:ascii="Times New Roman" w:hAnsi="Times New Roman" w:cs="Times New Roman"/>
          <w:sz w:val="28"/>
          <w:szCs w:val="28"/>
        </w:rPr>
        <w:t>13. Срок регистрации запроса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</w:t>
      </w:r>
      <w:r w:rsidR="00D56B26">
        <w:rPr>
          <w:rFonts w:ascii="Times New Roman" w:hAnsi="Times New Roman" w:cs="Times New Roman"/>
          <w:sz w:val="28"/>
          <w:szCs w:val="28"/>
        </w:rPr>
        <w:t>..</w:t>
      </w:r>
      <w:r w:rsidR="007D48DD">
        <w:rPr>
          <w:rFonts w:ascii="Times New Roman" w:hAnsi="Times New Roman" w:cs="Times New Roman"/>
          <w:sz w:val="28"/>
          <w:szCs w:val="28"/>
        </w:rPr>
        <w:t>…</w:t>
      </w:r>
      <w:r w:rsidR="0089208D">
        <w:rPr>
          <w:rFonts w:ascii="Times New Roman" w:hAnsi="Times New Roman" w:cs="Times New Roman"/>
          <w:sz w:val="28"/>
          <w:szCs w:val="28"/>
        </w:rPr>
        <w:t xml:space="preserve">.. </w:t>
      </w:r>
      <w:r w:rsidRPr="005078EB">
        <w:rPr>
          <w:rFonts w:ascii="Times New Roman" w:hAnsi="Times New Roman" w:cs="Times New Roman"/>
          <w:sz w:val="28"/>
          <w:szCs w:val="28"/>
        </w:rPr>
        <w:t>14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D48DD">
        <w:rPr>
          <w:rFonts w:ascii="Times New Roman" w:hAnsi="Times New Roman" w:cs="Times New Roman"/>
          <w:sz w:val="28"/>
          <w:szCs w:val="28"/>
        </w:rPr>
        <w:t xml:space="preserve"> </w:t>
      </w:r>
      <w:r w:rsidRPr="005078EB">
        <w:rPr>
          <w:rFonts w:ascii="Times New Roman" w:hAnsi="Times New Roman" w:cs="Times New Roman"/>
          <w:sz w:val="28"/>
          <w:szCs w:val="28"/>
        </w:rPr>
        <w:t>14. Требования к помещениям,  в которых предоставляются муниципальные услуги</w:t>
      </w:r>
      <w:r w:rsidRPr="005078E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……………………………………………………….</w:t>
      </w:r>
      <w:r w:rsidR="007D48DD">
        <w:rPr>
          <w:rFonts w:ascii="Times New Roman" w:hAnsi="Times New Roman" w:cs="Times New Roman"/>
          <w:sz w:val="28"/>
          <w:szCs w:val="28"/>
        </w:rPr>
        <w:t>.</w:t>
      </w:r>
      <w:r w:rsidR="0089208D">
        <w:rPr>
          <w:rFonts w:ascii="Times New Roman" w:hAnsi="Times New Roman" w:cs="Times New Roman"/>
          <w:sz w:val="28"/>
          <w:szCs w:val="28"/>
        </w:rPr>
        <w:t xml:space="preserve"> </w:t>
      </w:r>
      <w:r w:rsidRPr="005078EB">
        <w:rPr>
          <w:rFonts w:ascii="Times New Roman" w:hAnsi="Times New Roman" w:cs="Times New Roman"/>
          <w:sz w:val="28"/>
          <w:szCs w:val="28"/>
        </w:rPr>
        <w:t>14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D48DD">
        <w:rPr>
          <w:rFonts w:ascii="Times New Roman" w:hAnsi="Times New Roman" w:cs="Times New Roman"/>
          <w:sz w:val="28"/>
          <w:szCs w:val="28"/>
        </w:rPr>
        <w:t xml:space="preserve"> 15.</w:t>
      </w:r>
      <w:r w:rsidRPr="005078EB">
        <w:rPr>
          <w:rFonts w:ascii="Times New Roman" w:hAnsi="Times New Roman" w:cs="Times New Roman"/>
          <w:sz w:val="28"/>
          <w:szCs w:val="28"/>
        </w:rPr>
        <w:t xml:space="preserve"> Показатели качества и д</w:t>
      </w:r>
      <w:r w:rsidR="007D48DD">
        <w:rPr>
          <w:rFonts w:ascii="Times New Roman" w:hAnsi="Times New Roman" w:cs="Times New Roman"/>
          <w:sz w:val="28"/>
          <w:szCs w:val="28"/>
        </w:rPr>
        <w:t>оступности муниципальной услуги …....</w:t>
      </w:r>
      <w:r w:rsidR="00D56B26">
        <w:rPr>
          <w:rFonts w:ascii="Times New Roman" w:hAnsi="Times New Roman" w:cs="Times New Roman"/>
          <w:sz w:val="28"/>
          <w:szCs w:val="28"/>
        </w:rPr>
        <w:t>.</w:t>
      </w:r>
      <w:r w:rsidRPr="005078EB">
        <w:rPr>
          <w:rFonts w:ascii="Times New Roman" w:hAnsi="Times New Roman" w:cs="Times New Roman"/>
          <w:sz w:val="28"/>
          <w:szCs w:val="28"/>
        </w:rPr>
        <w:t>15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7D48DD">
        <w:rPr>
          <w:rFonts w:ascii="Times New Roman" w:hAnsi="Times New Roman" w:cs="Times New Roman"/>
          <w:sz w:val="28"/>
          <w:szCs w:val="28"/>
        </w:rPr>
        <w:t xml:space="preserve">  </w:t>
      </w:r>
      <w:r w:rsidRPr="005078EB">
        <w:rPr>
          <w:rFonts w:ascii="Times New Roman" w:hAnsi="Times New Roman" w:cs="Times New Roman"/>
          <w:sz w:val="28"/>
          <w:szCs w:val="28"/>
        </w:rPr>
        <w:t>16. Требования к предоставлению муниципальной услуги,  в том числе учитывающие особенности предоставления  муниципальной услуги в МФЦ и особенности предоставления  муниципальной услуги в электронной форме</w:t>
      </w:r>
      <w:r w:rsidR="007D48DD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</w:t>
      </w:r>
      <w:r w:rsidRPr="005078EB">
        <w:rPr>
          <w:rFonts w:ascii="Times New Roman" w:hAnsi="Times New Roman" w:cs="Times New Roman"/>
          <w:sz w:val="28"/>
          <w:szCs w:val="28"/>
        </w:rPr>
        <w:t>15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8EB">
        <w:rPr>
          <w:rFonts w:ascii="Times New Roman" w:hAnsi="Times New Roman" w:cs="Times New Roman"/>
          <w:sz w:val="28"/>
          <w:szCs w:val="28"/>
        </w:rPr>
        <w:t>III. Состав, последовательность  и сроки выполнения административных процедур</w:t>
      </w:r>
      <w:r w:rsidR="009F28A1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………………………………………………………………………..</w:t>
      </w:r>
      <w:r w:rsidRPr="005078EB">
        <w:rPr>
          <w:rFonts w:ascii="Times New Roman" w:hAnsi="Times New Roman" w:cs="Times New Roman"/>
          <w:sz w:val="28"/>
          <w:szCs w:val="28"/>
        </w:rPr>
        <w:t>17</w:t>
      </w:r>
    </w:p>
    <w:p w:rsidR="005078EB" w:rsidRPr="005078EB" w:rsidRDefault="007D48DD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17. Перечень вариантов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....</w:t>
      </w:r>
      <w:r w:rsidR="00742FB2">
        <w:rPr>
          <w:rFonts w:ascii="Times New Roman" w:hAnsi="Times New Roman" w:cs="Times New Roman"/>
          <w:sz w:val="28"/>
          <w:szCs w:val="28"/>
        </w:rPr>
        <w:t>..</w:t>
      </w:r>
      <w:r w:rsidR="005078EB" w:rsidRPr="005078EB">
        <w:rPr>
          <w:rFonts w:ascii="Times New Roman" w:hAnsi="Times New Roman" w:cs="Times New Roman"/>
          <w:sz w:val="28"/>
          <w:szCs w:val="28"/>
        </w:rPr>
        <w:t>17</w:t>
      </w:r>
    </w:p>
    <w:p w:rsidR="005078EB" w:rsidRPr="005078EB" w:rsidRDefault="007D48DD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18. Описание административной процедуры профилирования заявителя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……………………………………………………………………….</w:t>
      </w:r>
      <w:r w:rsidR="00742FB2">
        <w:rPr>
          <w:rFonts w:ascii="Times New Roman" w:hAnsi="Times New Roman" w:cs="Times New Roman"/>
          <w:sz w:val="28"/>
          <w:szCs w:val="28"/>
        </w:rPr>
        <w:t>.</w:t>
      </w:r>
      <w:r w:rsidR="0089208D">
        <w:rPr>
          <w:rFonts w:ascii="Times New Roman" w:hAnsi="Times New Roman" w:cs="Times New Roman"/>
          <w:sz w:val="28"/>
          <w:szCs w:val="28"/>
        </w:rPr>
        <w:t xml:space="preserve"> </w:t>
      </w:r>
      <w:r w:rsidR="005078EB" w:rsidRPr="005078EB">
        <w:rPr>
          <w:rFonts w:ascii="Times New Roman" w:hAnsi="Times New Roman" w:cs="Times New Roman"/>
          <w:sz w:val="28"/>
          <w:szCs w:val="28"/>
        </w:rPr>
        <w:t>19</w:t>
      </w:r>
    </w:p>
    <w:p w:rsidR="005078EB" w:rsidRPr="005078EB" w:rsidRDefault="007D48DD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19. Описание вариантов предо</w:t>
      </w:r>
      <w:r w:rsidR="00CB1269">
        <w:rPr>
          <w:rFonts w:ascii="Times New Roman" w:hAnsi="Times New Roman" w:cs="Times New Roman"/>
          <w:sz w:val="28"/>
          <w:szCs w:val="28"/>
        </w:rPr>
        <w:t>ставления муниципальной услуги</w:t>
      </w:r>
      <w:r w:rsidR="00CB1269">
        <w:rPr>
          <w:rFonts w:ascii="Times New Roman" w:hAnsi="Times New Roman" w:cs="Times New Roman"/>
          <w:sz w:val="28"/>
          <w:szCs w:val="28"/>
        </w:rPr>
        <w:tab/>
        <w:t xml:space="preserve"> ….</w:t>
      </w:r>
      <w:r w:rsidR="00742FB2">
        <w:rPr>
          <w:rFonts w:ascii="Times New Roman" w:hAnsi="Times New Roman" w:cs="Times New Roman"/>
          <w:sz w:val="28"/>
          <w:szCs w:val="28"/>
        </w:rPr>
        <w:t>.</w:t>
      </w:r>
      <w:r w:rsidR="00D56B26">
        <w:rPr>
          <w:rFonts w:ascii="Times New Roman" w:hAnsi="Times New Roman" w:cs="Times New Roman"/>
          <w:sz w:val="28"/>
          <w:szCs w:val="28"/>
        </w:rPr>
        <w:t>.</w:t>
      </w:r>
      <w:r w:rsidR="00CB1269">
        <w:rPr>
          <w:rFonts w:ascii="Times New Roman" w:hAnsi="Times New Roman" w:cs="Times New Roman"/>
          <w:sz w:val="28"/>
          <w:szCs w:val="28"/>
        </w:rPr>
        <w:t>19</w:t>
      </w:r>
    </w:p>
    <w:p w:rsidR="005078EB" w:rsidRPr="005078EB" w:rsidRDefault="007D48DD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 xml:space="preserve">19.1. При предоставлении муниципальной услуги в соответствии  </w:t>
      </w:r>
      <w:r w:rsidR="00D56B2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с вариантом предоставления муниципальной услуги, указанным в подпункте 17.1.1</w:t>
      </w:r>
      <w:r w:rsidR="009B0E10">
        <w:rPr>
          <w:rFonts w:ascii="Times New Roman" w:hAnsi="Times New Roman" w:cs="Times New Roman"/>
          <w:sz w:val="28"/>
          <w:szCs w:val="28"/>
        </w:rPr>
        <w:t>.</w:t>
      </w:r>
      <w:r w:rsidR="005078EB" w:rsidRPr="005078EB">
        <w:rPr>
          <w:rFonts w:ascii="Times New Roman" w:hAnsi="Times New Roman" w:cs="Times New Roman"/>
          <w:sz w:val="28"/>
          <w:szCs w:val="28"/>
        </w:rPr>
        <w:t xml:space="preserve"> пункта 17.1</w:t>
      </w:r>
      <w:r w:rsidR="009B0E10">
        <w:rPr>
          <w:rFonts w:ascii="Times New Roman" w:hAnsi="Times New Roman" w:cs="Times New Roman"/>
          <w:sz w:val="28"/>
          <w:szCs w:val="28"/>
        </w:rPr>
        <w:t>.</w:t>
      </w:r>
      <w:r w:rsidR="005078EB" w:rsidRPr="005078E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осуществляются следующие админис</w:t>
      </w:r>
      <w:r>
        <w:rPr>
          <w:rFonts w:ascii="Times New Roman" w:hAnsi="Times New Roman" w:cs="Times New Roman"/>
          <w:sz w:val="28"/>
          <w:szCs w:val="28"/>
        </w:rPr>
        <w:t xml:space="preserve">тративные действия (процедуры): </w:t>
      </w:r>
    </w:p>
    <w:p w:rsidR="005078EB" w:rsidRPr="005078EB" w:rsidRDefault="002C2977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19.1.1. Прием запроса и документов и (или) информации, необходимых для предо</w:t>
      </w:r>
      <w:r w:rsidR="009B0E10">
        <w:rPr>
          <w:rFonts w:ascii="Times New Roman" w:hAnsi="Times New Roman" w:cs="Times New Roman"/>
          <w:sz w:val="28"/>
          <w:szCs w:val="28"/>
        </w:rPr>
        <w:t>ставления муниципальной услуги.</w:t>
      </w:r>
      <w:r w:rsidR="00CB1269">
        <w:rPr>
          <w:rFonts w:ascii="Times New Roman" w:hAnsi="Times New Roman" w:cs="Times New Roman"/>
          <w:sz w:val="28"/>
          <w:szCs w:val="28"/>
        </w:rPr>
        <w:t>……………………………….. 19</w:t>
      </w:r>
    </w:p>
    <w:p w:rsidR="005078EB" w:rsidRPr="005078EB" w:rsidRDefault="002C2977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19.1.2. Межведомственное</w:t>
      </w:r>
      <w:r w:rsidR="00CB1269">
        <w:rPr>
          <w:rFonts w:ascii="Times New Roman" w:hAnsi="Times New Roman" w:cs="Times New Roman"/>
          <w:sz w:val="28"/>
          <w:szCs w:val="28"/>
        </w:rPr>
        <w:t xml:space="preserve"> информационное взаимодействие. …….</w:t>
      </w:r>
      <w:r>
        <w:rPr>
          <w:rFonts w:ascii="Times New Roman" w:hAnsi="Times New Roman" w:cs="Times New Roman"/>
          <w:sz w:val="28"/>
          <w:szCs w:val="28"/>
        </w:rPr>
        <w:t>..</w:t>
      </w:r>
      <w:r w:rsidR="00CB1269">
        <w:rPr>
          <w:rFonts w:ascii="Times New Roman" w:hAnsi="Times New Roman" w:cs="Times New Roman"/>
          <w:sz w:val="28"/>
          <w:szCs w:val="28"/>
        </w:rPr>
        <w:t>..</w:t>
      </w:r>
      <w:r w:rsidR="005078EB" w:rsidRPr="005078EB">
        <w:rPr>
          <w:rFonts w:ascii="Times New Roman" w:hAnsi="Times New Roman" w:cs="Times New Roman"/>
          <w:sz w:val="28"/>
          <w:szCs w:val="28"/>
        </w:rPr>
        <w:t>20</w:t>
      </w:r>
    </w:p>
    <w:p w:rsidR="005078EB" w:rsidRPr="005078EB" w:rsidRDefault="002C2977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19.1.3. Принятие решения о предоставлении (об отказе в предоставлении) муниципальной услуги.</w:t>
      </w:r>
      <w:r w:rsidR="00CB1269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………………………………………………..</w:t>
      </w:r>
      <w:r>
        <w:rPr>
          <w:rFonts w:ascii="Times New Roman" w:hAnsi="Times New Roman" w:cs="Times New Roman"/>
          <w:sz w:val="28"/>
          <w:szCs w:val="28"/>
        </w:rPr>
        <w:t>........</w:t>
      </w:r>
      <w:r w:rsidR="00CB1269">
        <w:rPr>
          <w:rFonts w:ascii="Times New Roman" w:hAnsi="Times New Roman" w:cs="Times New Roman"/>
          <w:sz w:val="28"/>
          <w:szCs w:val="28"/>
        </w:rPr>
        <w:t>.</w:t>
      </w:r>
      <w:r w:rsidR="009F28A1">
        <w:rPr>
          <w:rFonts w:ascii="Times New Roman" w:hAnsi="Times New Roman" w:cs="Times New Roman"/>
          <w:sz w:val="28"/>
          <w:szCs w:val="28"/>
        </w:rPr>
        <w:t>..</w:t>
      </w:r>
      <w:r w:rsidR="005078EB" w:rsidRPr="005078EB">
        <w:rPr>
          <w:rFonts w:ascii="Times New Roman" w:hAnsi="Times New Roman" w:cs="Times New Roman"/>
          <w:sz w:val="28"/>
          <w:szCs w:val="28"/>
        </w:rPr>
        <w:t>20</w:t>
      </w:r>
    </w:p>
    <w:p w:rsidR="005078EB" w:rsidRPr="005078EB" w:rsidRDefault="002C2977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19.1.4. Предоставление результата предоставления муниципальной услуги</w:t>
      </w:r>
      <w:r w:rsidR="00637E65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…………………………………………………………………………..</w:t>
      </w:r>
      <w:r w:rsidR="00637E65" w:rsidRPr="005078EB">
        <w:rPr>
          <w:rFonts w:ascii="Times New Roman" w:hAnsi="Times New Roman" w:cs="Times New Roman"/>
          <w:sz w:val="28"/>
          <w:szCs w:val="28"/>
        </w:rPr>
        <w:t xml:space="preserve"> </w:t>
      </w:r>
      <w:r w:rsidR="005078EB" w:rsidRPr="005078EB">
        <w:rPr>
          <w:rFonts w:ascii="Times New Roman" w:hAnsi="Times New Roman" w:cs="Times New Roman"/>
          <w:sz w:val="28"/>
          <w:szCs w:val="28"/>
        </w:rPr>
        <w:t>20</w:t>
      </w:r>
    </w:p>
    <w:p w:rsidR="005078EB" w:rsidRPr="005078EB" w:rsidRDefault="002C2977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19.2. Описание административных действий (процедур)  в зависимости от варианта предоставления муниципальной услуги приведено в Приложении 8 к настоящему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>.  ...</w:t>
      </w:r>
      <w:r w:rsidR="00637E65">
        <w:rPr>
          <w:rFonts w:ascii="Times New Roman" w:hAnsi="Times New Roman" w:cs="Times New Roman"/>
          <w:sz w:val="28"/>
          <w:szCs w:val="28"/>
        </w:rPr>
        <w:t>……………………….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8EB" w:rsidRPr="005078EB">
        <w:rPr>
          <w:rFonts w:ascii="Times New Roman" w:hAnsi="Times New Roman" w:cs="Times New Roman"/>
          <w:sz w:val="28"/>
          <w:szCs w:val="28"/>
        </w:rPr>
        <w:t>20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8EB">
        <w:rPr>
          <w:rFonts w:ascii="Times New Roman" w:hAnsi="Times New Roman" w:cs="Times New Roman"/>
          <w:sz w:val="28"/>
          <w:szCs w:val="28"/>
        </w:rPr>
        <w:t>IV. Формы контроля за исполнением административного регламента</w:t>
      </w:r>
      <w:r w:rsidRPr="005078EB">
        <w:rPr>
          <w:rFonts w:ascii="Times New Roman" w:hAnsi="Times New Roman" w:cs="Times New Roman"/>
          <w:sz w:val="28"/>
          <w:szCs w:val="28"/>
        </w:rPr>
        <w:tab/>
      </w:r>
      <w:r w:rsidR="00D56B26">
        <w:rPr>
          <w:rFonts w:ascii="Times New Roman" w:hAnsi="Times New Roman" w:cs="Times New Roman"/>
          <w:sz w:val="28"/>
          <w:szCs w:val="28"/>
        </w:rPr>
        <w:t xml:space="preserve"> ….. </w:t>
      </w:r>
      <w:r w:rsidRPr="005078EB">
        <w:rPr>
          <w:rFonts w:ascii="Times New Roman" w:hAnsi="Times New Roman" w:cs="Times New Roman"/>
          <w:sz w:val="28"/>
          <w:szCs w:val="28"/>
        </w:rPr>
        <w:t>20</w:t>
      </w:r>
    </w:p>
    <w:p w:rsidR="005078EB" w:rsidRPr="005078EB" w:rsidRDefault="002C2977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20. Порядок осуществления текущего контроля за соблюдением 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муниципальной услуги, а также принятием ими решений</w:t>
      </w:r>
      <w:r w:rsidR="005078EB" w:rsidRPr="005078EB">
        <w:rPr>
          <w:rFonts w:ascii="Times New Roman" w:hAnsi="Times New Roman" w:cs="Times New Roman"/>
          <w:sz w:val="28"/>
          <w:szCs w:val="28"/>
        </w:rPr>
        <w:tab/>
      </w:r>
      <w:r w:rsidR="00543E5C">
        <w:rPr>
          <w:rFonts w:ascii="Times New Roman" w:hAnsi="Times New Roman" w:cs="Times New Roman"/>
          <w:sz w:val="28"/>
          <w:szCs w:val="28"/>
        </w:rPr>
        <w:t xml:space="preserve"> ……………………………………</w:t>
      </w:r>
      <w:r w:rsidR="00742FB2">
        <w:rPr>
          <w:rFonts w:ascii="Times New Roman" w:hAnsi="Times New Roman" w:cs="Times New Roman"/>
          <w:sz w:val="28"/>
          <w:szCs w:val="28"/>
        </w:rPr>
        <w:t xml:space="preserve"> </w:t>
      </w:r>
      <w:r w:rsidR="005078EB" w:rsidRPr="005078EB">
        <w:rPr>
          <w:rFonts w:ascii="Times New Roman" w:hAnsi="Times New Roman" w:cs="Times New Roman"/>
          <w:sz w:val="28"/>
          <w:szCs w:val="28"/>
        </w:rPr>
        <w:t>20</w:t>
      </w:r>
    </w:p>
    <w:p w:rsidR="005078EB" w:rsidRPr="005078EB" w:rsidRDefault="002C2977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21. Порядок и периодичность осуществления  плановых и внеплановых проверок полноты и качества  предоставления муниципальной услуги, в том числе порядок и формы контроля за полнотой и качеством предоставления муниципальной услуги</w:t>
      </w:r>
      <w:r w:rsidR="005078EB" w:rsidRPr="005078EB">
        <w:rPr>
          <w:rFonts w:ascii="Times New Roman" w:hAnsi="Times New Roman" w:cs="Times New Roman"/>
          <w:sz w:val="28"/>
          <w:szCs w:val="28"/>
        </w:rPr>
        <w:tab/>
      </w:r>
      <w:r w:rsidR="00543E5C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………………………………………………………..</w:t>
      </w:r>
      <w:r w:rsidR="00742FB2">
        <w:rPr>
          <w:rFonts w:ascii="Times New Roman" w:hAnsi="Times New Roman" w:cs="Times New Roman"/>
          <w:sz w:val="28"/>
          <w:szCs w:val="28"/>
        </w:rPr>
        <w:t xml:space="preserve"> </w:t>
      </w:r>
      <w:r w:rsidR="005078EB" w:rsidRPr="005078EB">
        <w:rPr>
          <w:rFonts w:ascii="Times New Roman" w:hAnsi="Times New Roman" w:cs="Times New Roman"/>
          <w:sz w:val="28"/>
          <w:szCs w:val="28"/>
        </w:rPr>
        <w:t>21</w:t>
      </w:r>
    </w:p>
    <w:p w:rsidR="005078EB" w:rsidRPr="005078EB" w:rsidRDefault="002C2977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22. Ответственность должностных лиц Администрации за решения и действия (бездействие)</w:t>
      </w:r>
      <w:r w:rsidR="005B1BE2">
        <w:rPr>
          <w:rFonts w:ascii="Times New Roman" w:hAnsi="Times New Roman" w:cs="Times New Roman"/>
          <w:sz w:val="28"/>
          <w:szCs w:val="28"/>
        </w:rPr>
        <w:t xml:space="preserve">, принимаемые (осуществляемые) </w:t>
      </w:r>
      <w:r w:rsidR="005078EB" w:rsidRPr="005078EB">
        <w:rPr>
          <w:rFonts w:ascii="Times New Roman" w:hAnsi="Times New Roman" w:cs="Times New Roman"/>
          <w:sz w:val="28"/>
          <w:szCs w:val="28"/>
        </w:rPr>
        <w:t>ими в ходе предоставления муниципальной услуги</w:t>
      </w:r>
      <w:r w:rsidR="005078EB" w:rsidRPr="005078EB">
        <w:rPr>
          <w:rFonts w:ascii="Times New Roman" w:hAnsi="Times New Roman" w:cs="Times New Roman"/>
          <w:sz w:val="28"/>
          <w:szCs w:val="28"/>
        </w:rPr>
        <w:tab/>
      </w:r>
      <w:r w:rsidR="00543E5C">
        <w:rPr>
          <w:rFonts w:ascii="Times New Roman" w:hAnsi="Times New Roman" w:cs="Times New Roman"/>
          <w:sz w:val="28"/>
          <w:szCs w:val="28"/>
        </w:rPr>
        <w:t>…………………………………….</w:t>
      </w:r>
      <w:r w:rsidR="00742FB2">
        <w:rPr>
          <w:rFonts w:ascii="Times New Roman" w:hAnsi="Times New Roman" w:cs="Times New Roman"/>
          <w:sz w:val="28"/>
          <w:szCs w:val="28"/>
        </w:rPr>
        <w:t xml:space="preserve"> </w:t>
      </w:r>
      <w:r w:rsidR="005078EB" w:rsidRPr="005078EB">
        <w:rPr>
          <w:rFonts w:ascii="Times New Roman" w:hAnsi="Times New Roman" w:cs="Times New Roman"/>
          <w:sz w:val="28"/>
          <w:szCs w:val="28"/>
        </w:rPr>
        <w:t>21</w:t>
      </w:r>
    </w:p>
    <w:p w:rsidR="005078EB" w:rsidRPr="005078EB" w:rsidRDefault="002C2977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23. Положения, характеризующие требования  к порядку и формам контроля за предоставлением муниципальной услуги,  в том числе со стороны гражда</w:t>
      </w:r>
      <w:r w:rsidR="00543E5C">
        <w:rPr>
          <w:rFonts w:ascii="Times New Roman" w:hAnsi="Times New Roman" w:cs="Times New Roman"/>
          <w:sz w:val="28"/>
          <w:szCs w:val="28"/>
        </w:rPr>
        <w:t>н, их объединений и организаций …………………………</w:t>
      </w:r>
      <w:r w:rsidR="0089208D">
        <w:rPr>
          <w:rFonts w:ascii="Times New Roman" w:hAnsi="Times New Roman" w:cs="Times New Roman"/>
          <w:sz w:val="28"/>
          <w:szCs w:val="28"/>
        </w:rPr>
        <w:t xml:space="preserve"> </w:t>
      </w:r>
      <w:r w:rsidR="005078EB" w:rsidRPr="005078EB">
        <w:rPr>
          <w:rFonts w:ascii="Times New Roman" w:hAnsi="Times New Roman" w:cs="Times New Roman"/>
          <w:sz w:val="28"/>
          <w:szCs w:val="28"/>
        </w:rPr>
        <w:t>22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8EB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 решений и действ</w:t>
      </w:r>
      <w:r w:rsidR="005B1BE2">
        <w:rPr>
          <w:rFonts w:ascii="Times New Roman" w:hAnsi="Times New Roman" w:cs="Times New Roman"/>
          <w:sz w:val="28"/>
          <w:szCs w:val="28"/>
        </w:rPr>
        <w:t xml:space="preserve">ий (бездействия) Администрации </w:t>
      </w:r>
      <w:r w:rsidRPr="005078EB">
        <w:rPr>
          <w:rFonts w:ascii="Times New Roman" w:hAnsi="Times New Roman" w:cs="Times New Roman"/>
          <w:sz w:val="28"/>
          <w:szCs w:val="28"/>
        </w:rPr>
        <w:t>а также должностных лиц, муниципальных служащих и работников</w:t>
      </w:r>
      <w:r w:rsidR="00543E5C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</w:t>
      </w:r>
      <w:r w:rsidR="0089208D">
        <w:rPr>
          <w:rFonts w:ascii="Times New Roman" w:hAnsi="Times New Roman" w:cs="Times New Roman"/>
          <w:sz w:val="28"/>
          <w:szCs w:val="28"/>
        </w:rPr>
        <w:t xml:space="preserve"> </w:t>
      </w:r>
      <w:r w:rsidRPr="005078EB">
        <w:rPr>
          <w:rFonts w:ascii="Times New Roman" w:hAnsi="Times New Roman" w:cs="Times New Roman"/>
          <w:sz w:val="28"/>
          <w:szCs w:val="28"/>
        </w:rPr>
        <w:t>23</w:t>
      </w:r>
    </w:p>
    <w:p w:rsidR="005078EB" w:rsidRPr="005078EB" w:rsidRDefault="002C2977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24. Способы информирования заявителей  о порядке досудебного (внесудебного) обжалования</w:t>
      </w:r>
      <w:r w:rsidR="00543E5C">
        <w:rPr>
          <w:rFonts w:ascii="Times New Roman" w:hAnsi="Times New Roman" w:cs="Times New Roman"/>
          <w:sz w:val="28"/>
          <w:szCs w:val="28"/>
        </w:rPr>
        <w:t xml:space="preserve"> …………………………………………….......</w:t>
      </w:r>
      <w:r w:rsidR="006E3A08">
        <w:rPr>
          <w:rFonts w:ascii="Times New Roman" w:hAnsi="Times New Roman" w:cs="Times New Roman"/>
          <w:sz w:val="28"/>
          <w:szCs w:val="28"/>
        </w:rPr>
        <w:t>.</w:t>
      </w:r>
      <w:r w:rsidR="005078EB" w:rsidRPr="005078EB">
        <w:rPr>
          <w:rFonts w:ascii="Times New Roman" w:hAnsi="Times New Roman" w:cs="Times New Roman"/>
          <w:sz w:val="28"/>
          <w:szCs w:val="28"/>
        </w:rPr>
        <w:t>23</w:t>
      </w:r>
    </w:p>
    <w:p w:rsidR="005078EB" w:rsidRPr="005078EB" w:rsidRDefault="00543E5C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25. Формы и способы подачи заявителями жалобы</w:t>
      </w:r>
      <w:r>
        <w:rPr>
          <w:rFonts w:ascii="Times New Roman" w:hAnsi="Times New Roman" w:cs="Times New Roman"/>
          <w:sz w:val="28"/>
          <w:szCs w:val="28"/>
        </w:rPr>
        <w:t xml:space="preserve"> ………………….. </w:t>
      </w:r>
      <w:r w:rsidR="005078EB" w:rsidRPr="005078EB">
        <w:rPr>
          <w:rFonts w:ascii="Times New Roman" w:hAnsi="Times New Roman" w:cs="Times New Roman"/>
          <w:sz w:val="28"/>
          <w:szCs w:val="28"/>
        </w:rPr>
        <w:t>23</w:t>
      </w:r>
    </w:p>
    <w:p w:rsidR="005078EB" w:rsidRPr="005078EB" w:rsidRDefault="006E3A08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D17">
        <w:rPr>
          <w:rFonts w:ascii="Times New Roman" w:hAnsi="Times New Roman" w:cs="Times New Roman"/>
          <w:sz w:val="28"/>
          <w:szCs w:val="28"/>
        </w:rPr>
        <w:t xml:space="preserve">      </w:t>
      </w:r>
      <w:r w:rsidR="005078EB" w:rsidRPr="00C51D17">
        <w:rPr>
          <w:rFonts w:ascii="Times New Roman" w:hAnsi="Times New Roman" w:cs="Times New Roman"/>
          <w:sz w:val="28"/>
          <w:szCs w:val="28"/>
        </w:rPr>
        <w:t>Приложение 1</w:t>
      </w:r>
      <w:r w:rsidR="00AE244A" w:rsidRPr="00C51D17">
        <w:rPr>
          <w:rFonts w:ascii="Times New Roman" w:hAnsi="Times New Roman" w:cs="Times New Roman"/>
          <w:sz w:val="28"/>
          <w:szCs w:val="28"/>
        </w:rPr>
        <w:t xml:space="preserve"> к типовой</w:t>
      </w:r>
      <w:r w:rsidR="00AE244A" w:rsidRPr="00AE244A">
        <w:rPr>
          <w:rFonts w:ascii="Times New Roman" w:hAnsi="Times New Roman" w:cs="Times New Roman"/>
          <w:sz w:val="28"/>
          <w:szCs w:val="28"/>
        </w:rPr>
        <w:t xml:space="preserve"> форме</w:t>
      </w:r>
      <w:r w:rsidR="00543E5C">
        <w:rPr>
          <w:rFonts w:ascii="Times New Roman" w:hAnsi="Times New Roman" w:cs="Times New Roman"/>
          <w:sz w:val="28"/>
          <w:szCs w:val="28"/>
        </w:rPr>
        <w:t xml:space="preserve"> </w:t>
      </w:r>
      <w:r w:rsidRPr="006E3A08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E3A08">
        <w:rPr>
          <w:rFonts w:ascii="Times New Roman" w:hAnsi="Times New Roman" w:cs="Times New Roman"/>
          <w:sz w:val="28"/>
          <w:szCs w:val="28"/>
        </w:rPr>
        <w:t>регламент</w:t>
      </w:r>
      <w:r w:rsidR="009F28A1">
        <w:rPr>
          <w:rFonts w:ascii="Times New Roman" w:hAnsi="Times New Roman" w:cs="Times New Roman"/>
          <w:sz w:val="28"/>
          <w:szCs w:val="28"/>
        </w:rPr>
        <w:t>а 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……………………………….</w:t>
      </w:r>
      <w:r w:rsidR="00C51D17">
        <w:rPr>
          <w:rFonts w:ascii="Times New Roman" w:hAnsi="Times New Roman" w:cs="Times New Roman"/>
          <w:sz w:val="28"/>
          <w:szCs w:val="28"/>
        </w:rPr>
        <w:t>.</w:t>
      </w:r>
      <w:r w:rsidR="0089208D">
        <w:rPr>
          <w:rFonts w:ascii="Times New Roman" w:hAnsi="Times New Roman" w:cs="Times New Roman"/>
          <w:sz w:val="28"/>
          <w:szCs w:val="28"/>
        </w:rPr>
        <w:t xml:space="preserve"> </w:t>
      </w:r>
      <w:r w:rsidR="005078EB" w:rsidRPr="005078EB">
        <w:rPr>
          <w:rFonts w:ascii="Times New Roman" w:hAnsi="Times New Roman" w:cs="Times New Roman"/>
          <w:sz w:val="28"/>
          <w:szCs w:val="28"/>
        </w:rPr>
        <w:t>25</w:t>
      </w:r>
    </w:p>
    <w:p w:rsidR="005078EB" w:rsidRPr="005078EB" w:rsidRDefault="006E3A08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Форма</w:t>
      </w:r>
      <w:r w:rsidR="005078EB" w:rsidRPr="005078EB">
        <w:rPr>
          <w:rFonts w:ascii="Times New Roman" w:hAnsi="Times New Roman" w:cs="Times New Roman"/>
          <w:sz w:val="28"/>
          <w:szCs w:val="28"/>
        </w:rPr>
        <w:t xml:space="preserve"> решения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……………</w:t>
      </w:r>
      <w:r w:rsidR="00C51D17">
        <w:rPr>
          <w:rFonts w:ascii="Times New Roman" w:hAnsi="Times New Roman" w:cs="Times New Roman"/>
          <w:sz w:val="28"/>
          <w:szCs w:val="28"/>
        </w:rPr>
        <w:t>.</w:t>
      </w:r>
      <w:r w:rsidR="0089208D">
        <w:rPr>
          <w:rFonts w:ascii="Times New Roman" w:hAnsi="Times New Roman" w:cs="Times New Roman"/>
          <w:sz w:val="28"/>
          <w:szCs w:val="28"/>
        </w:rPr>
        <w:t xml:space="preserve"> </w:t>
      </w:r>
      <w:r w:rsidR="005078EB" w:rsidRPr="005078EB">
        <w:rPr>
          <w:rFonts w:ascii="Times New Roman" w:hAnsi="Times New Roman" w:cs="Times New Roman"/>
          <w:sz w:val="28"/>
          <w:szCs w:val="28"/>
        </w:rPr>
        <w:t>25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8EB">
        <w:rPr>
          <w:rFonts w:ascii="Times New Roman" w:hAnsi="Times New Roman" w:cs="Times New Roman"/>
          <w:sz w:val="28"/>
          <w:szCs w:val="28"/>
        </w:rPr>
        <w:t>Приложение 2</w:t>
      </w:r>
      <w:r w:rsidR="006E3A08">
        <w:rPr>
          <w:rFonts w:ascii="Times New Roman" w:hAnsi="Times New Roman" w:cs="Times New Roman"/>
          <w:sz w:val="28"/>
          <w:szCs w:val="28"/>
        </w:rPr>
        <w:t xml:space="preserve"> </w:t>
      </w:r>
      <w:r w:rsidR="006E3A08" w:rsidRPr="006E3A08">
        <w:rPr>
          <w:rFonts w:ascii="Times New Roman" w:hAnsi="Times New Roman" w:cs="Times New Roman"/>
          <w:sz w:val="28"/>
          <w:szCs w:val="28"/>
        </w:rPr>
        <w:t>к типовой форме</w:t>
      </w:r>
      <w:r w:rsidR="006E3A08">
        <w:rPr>
          <w:rFonts w:ascii="Times New Roman" w:hAnsi="Times New Roman" w:cs="Times New Roman"/>
          <w:sz w:val="28"/>
          <w:szCs w:val="28"/>
        </w:rPr>
        <w:t xml:space="preserve"> </w:t>
      </w:r>
      <w:r w:rsidR="006E3A08" w:rsidRPr="006E3A08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6E3A08">
        <w:rPr>
          <w:rFonts w:ascii="Times New Roman" w:hAnsi="Times New Roman" w:cs="Times New Roman"/>
          <w:sz w:val="28"/>
          <w:szCs w:val="28"/>
        </w:rPr>
        <w:t xml:space="preserve">  ……….</w:t>
      </w:r>
      <w:r w:rsidR="00C51D17">
        <w:rPr>
          <w:rFonts w:ascii="Times New Roman" w:hAnsi="Times New Roman" w:cs="Times New Roman"/>
          <w:sz w:val="28"/>
          <w:szCs w:val="28"/>
        </w:rPr>
        <w:t>.</w:t>
      </w:r>
      <w:r w:rsidR="0089208D">
        <w:rPr>
          <w:rFonts w:ascii="Times New Roman" w:hAnsi="Times New Roman" w:cs="Times New Roman"/>
          <w:sz w:val="28"/>
          <w:szCs w:val="28"/>
        </w:rPr>
        <w:t xml:space="preserve"> </w:t>
      </w:r>
      <w:r w:rsidRPr="005078EB">
        <w:rPr>
          <w:rFonts w:ascii="Times New Roman" w:hAnsi="Times New Roman" w:cs="Times New Roman"/>
          <w:sz w:val="28"/>
          <w:szCs w:val="28"/>
        </w:rPr>
        <w:t>27</w:t>
      </w:r>
    </w:p>
    <w:p w:rsidR="005078EB" w:rsidRPr="005078EB" w:rsidRDefault="006E3A08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Форма </w:t>
      </w:r>
      <w:r w:rsidR="005078EB" w:rsidRPr="005078EB">
        <w:rPr>
          <w:rFonts w:ascii="Times New Roman" w:hAnsi="Times New Roman" w:cs="Times New Roman"/>
          <w:sz w:val="28"/>
          <w:szCs w:val="28"/>
        </w:rPr>
        <w:t>решения об отказе в предоставлении муниципальной услуги</w:t>
      </w:r>
      <w:r w:rsidR="005078EB" w:rsidRPr="005078E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208D">
        <w:rPr>
          <w:rFonts w:ascii="Times New Roman" w:hAnsi="Times New Roman" w:cs="Times New Roman"/>
          <w:sz w:val="28"/>
          <w:szCs w:val="28"/>
        </w:rPr>
        <w:t>......</w:t>
      </w:r>
      <w:r w:rsidR="0089208D" w:rsidRPr="0089208D">
        <w:rPr>
          <w:rFonts w:ascii="Times New Roman" w:hAnsi="Times New Roman" w:cs="Times New Roman"/>
          <w:sz w:val="28"/>
          <w:szCs w:val="28"/>
        </w:rPr>
        <w:t xml:space="preserve"> </w:t>
      </w:r>
      <w:r w:rsidR="005078EB" w:rsidRPr="005078EB">
        <w:rPr>
          <w:rFonts w:ascii="Times New Roman" w:hAnsi="Times New Roman" w:cs="Times New Roman"/>
          <w:sz w:val="28"/>
          <w:szCs w:val="28"/>
        </w:rPr>
        <w:t>27</w:t>
      </w:r>
    </w:p>
    <w:p w:rsidR="005078EB" w:rsidRPr="005078EB" w:rsidRDefault="00C51D17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Приложение</w:t>
      </w:r>
      <w:r w:rsidRPr="00C51D17">
        <w:t xml:space="preserve"> </w:t>
      </w:r>
      <w:r w:rsidRPr="00C51D17">
        <w:rPr>
          <w:rFonts w:ascii="Times New Roman" w:hAnsi="Times New Roman" w:cs="Times New Roman"/>
          <w:sz w:val="28"/>
          <w:szCs w:val="28"/>
        </w:rPr>
        <w:t>3</w:t>
      </w:r>
      <w:r>
        <w:t xml:space="preserve"> </w:t>
      </w:r>
      <w:r w:rsidRPr="00C51D17">
        <w:rPr>
          <w:rFonts w:ascii="Times New Roman" w:hAnsi="Times New Roman" w:cs="Times New Roman"/>
          <w:sz w:val="28"/>
          <w:szCs w:val="28"/>
        </w:rPr>
        <w:t>к типовой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1D17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…….. </w:t>
      </w:r>
      <w:r w:rsidR="005078EB" w:rsidRPr="005078EB">
        <w:rPr>
          <w:rFonts w:ascii="Times New Roman" w:hAnsi="Times New Roman" w:cs="Times New Roman"/>
          <w:sz w:val="28"/>
          <w:szCs w:val="28"/>
        </w:rPr>
        <w:t>29</w:t>
      </w:r>
    </w:p>
    <w:p w:rsidR="005078EB" w:rsidRPr="005078EB" w:rsidRDefault="00C51D17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Перечень нормативных правовых актов  Российской Федерации, Московской области, муниципальных правовых актов муниципального образования Московской области,  регулирующих предоставление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</w:t>
      </w:r>
      <w:r w:rsidR="00742FB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29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8EB">
        <w:rPr>
          <w:rFonts w:ascii="Times New Roman" w:hAnsi="Times New Roman" w:cs="Times New Roman"/>
          <w:sz w:val="28"/>
          <w:szCs w:val="28"/>
        </w:rPr>
        <w:t>Приложение 4</w:t>
      </w:r>
      <w:r w:rsidR="00C51D17" w:rsidRPr="00C51D17">
        <w:t xml:space="preserve"> </w:t>
      </w:r>
      <w:r w:rsidR="00C51D17" w:rsidRPr="00C51D17">
        <w:rPr>
          <w:rFonts w:ascii="Times New Roman" w:hAnsi="Times New Roman" w:cs="Times New Roman"/>
          <w:sz w:val="28"/>
          <w:szCs w:val="28"/>
        </w:rPr>
        <w:t>к типовой форме</w:t>
      </w:r>
      <w:r w:rsidR="00C51D17" w:rsidRPr="00C51D17">
        <w:t xml:space="preserve"> </w:t>
      </w:r>
      <w:r w:rsidR="00C51D17" w:rsidRPr="00C51D17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C51D17">
        <w:rPr>
          <w:rFonts w:ascii="Times New Roman" w:hAnsi="Times New Roman" w:cs="Times New Roman"/>
          <w:sz w:val="28"/>
          <w:szCs w:val="28"/>
        </w:rPr>
        <w:t xml:space="preserve"> …….......</w:t>
      </w:r>
      <w:r w:rsidRPr="005078EB">
        <w:rPr>
          <w:rFonts w:ascii="Times New Roman" w:hAnsi="Times New Roman" w:cs="Times New Roman"/>
          <w:sz w:val="28"/>
          <w:szCs w:val="28"/>
        </w:rPr>
        <w:t>32</w:t>
      </w:r>
    </w:p>
    <w:p w:rsidR="005078EB" w:rsidRPr="005078EB" w:rsidRDefault="00C51D17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Форма запроса о пред</w:t>
      </w:r>
      <w:r>
        <w:rPr>
          <w:rFonts w:ascii="Times New Roman" w:hAnsi="Times New Roman" w:cs="Times New Roman"/>
          <w:sz w:val="28"/>
          <w:szCs w:val="28"/>
        </w:rPr>
        <w:t>оставлении муниципальной услуги ……………….</w:t>
      </w:r>
      <w:r w:rsidR="005078EB" w:rsidRPr="005078EB">
        <w:rPr>
          <w:rFonts w:ascii="Times New Roman" w:hAnsi="Times New Roman" w:cs="Times New Roman"/>
          <w:sz w:val="28"/>
          <w:szCs w:val="28"/>
        </w:rPr>
        <w:t>32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8EB">
        <w:rPr>
          <w:rFonts w:ascii="Times New Roman" w:hAnsi="Times New Roman" w:cs="Times New Roman"/>
          <w:sz w:val="28"/>
          <w:szCs w:val="28"/>
        </w:rPr>
        <w:t>Приложение 5</w:t>
      </w:r>
      <w:r w:rsidR="00C51D17">
        <w:rPr>
          <w:rFonts w:ascii="Times New Roman" w:hAnsi="Times New Roman" w:cs="Times New Roman"/>
          <w:sz w:val="28"/>
          <w:szCs w:val="28"/>
        </w:rPr>
        <w:t xml:space="preserve"> </w:t>
      </w:r>
      <w:r w:rsidR="00C51D17" w:rsidRPr="00C51D17">
        <w:rPr>
          <w:rFonts w:ascii="Times New Roman" w:hAnsi="Times New Roman" w:cs="Times New Roman"/>
          <w:sz w:val="28"/>
          <w:szCs w:val="28"/>
        </w:rPr>
        <w:t>к типовой форме</w:t>
      </w:r>
      <w:r w:rsidR="00C51D17">
        <w:rPr>
          <w:rFonts w:ascii="Times New Roman" w:hAnsi="Times New Roman" w:cs="Times New Roman"/>
          <w:sz w:val="28"/>
          <w:szCs w:val="28"/>
        </w:rPr>
        <w:t xml:space="preserve"> </w:t>
      </w:r>
      <w:r w:rsidR="00C51D17" w:rsidRPr="00C51D17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C51D17">
        <w:rPr>
          <w:rFonts w:ascii="Times New Roman" w:hAnsi="Times New Roman" w:cs="Times New Roman"/>
          <w:sz w:val="28"/>
          <w:szCs w:val="28"/>
        </w:rPr>
        <w:t xml:space="preserve"> ………..</w:t>
      </w:r>
      <w:r w:rsidRPr="005078EB">
        <w:rPr>
          <w:rFonts w:ascii="Times New Roman" w:hAnsi="Times New Roman" w:cs="Times New Roman"/>
          <w:sz w:val="28"/>
          <w:szCs w:val="28"/>
        </w:rPr>
        <w:t>35</w:t>
      </w:r>
    </w:p>
    <w:p w:rsidR="005078EB" w:rsidRPr="005078EB" w:rsidRDefault="00C51D17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078EB" w:rsidRPr="005078EB">
        <w:rPr>
          <w:rFonts w:ascii="Times New Roman" w:hAnsi="Times New Roman" w:cs="Times New Roman"/>
          <w:sz w:val="28"/>
          <w:szCs w:val="28"/>
        </w:rPr>
        <w:t>Требования к представлению документов (категорий документов),  необходимых для предоставления муниципальной услуги</w:t>
      </w:r>
      <w:r w:rsidR="00742FB2">
        <w:rPr>
          <w:rFonts w:ascii="Times New Roman" w:hAnsi="Times New Roman" w:cs="Times New Roman"/>
          <w:sz w:val="28"/>
          <w:szCs w:val="28"/>
        </w:rPr>
        <w:t xml:space="preserve"> ……………….</w:t>
      </w:r>
      <w:r w:rsidR="00D56B26">
        <w:rPr>
          <w:rFonts w:ascii="Times New Roman" w:hAnsi="Times New Roman" w:cs="Times New Roman"/>
          <w:sz w:val="28"/>
          <w:szCs w:val="28"/>
        </w:rPr>
        <w:t xml:space="preserve"> </w:t>
      </w:r>
      <w:r w:rsidR="005078EB" w:rsidRPr="005078EB">
        <w:rPr>
          <w:rFonts w:ascii="Times New Roman" w:hAnsi="Times New Roman" w:cs="Times New Roman"/>
          <w:sz w:val="28"/>
          <w:szCs w:val="28"/>
        </w:rPr>
        <w:t>35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8EB">
        <w:rPr>
          <w:rFonts w:ascii="Times New Roman" w:hAnsi="Times New Roman" w:cs="Times New Roman"/>
          <w:sz w:val="28"/>
          <w:szCs w:val="28"/>
        </w:rPr>
        <w:t>Приложение 6</w:t>
      </w:r>
      <w:r w:rsidR="00C51D17">
        <w:rPr>
          <w:rFonts w:ascii="Times New Roman" w:hAnsi="Times New Roman" w:cs="Times New Roman"/>
          <w:sz w:val="28"/>
          <w:szCs w:val="28"/>
        </w:rPr>
        <w:t xml:space="preserve"> </w:t>
      </w:r>
      <w:r w:rsidR="00C51D17" w:rsidRPr="00C51D17">
        <w:rPr>
          <w:rFonts w:ascii="Times New Roman" w:hAnsi="Times New Roman" w:cs="Times New Roman"/>
          <w:sz w:val="28"/>
          <w:szCs w:val="28"/>
        </w:rPr>
        <w:t>к типовой форме</w:t>
      </w:r>
      <w:r w:rsidR="00C51D17">
        <w:rPr>
          <w:rFonts w:ascii="Times New Roman" w:hAnsi="Times New Roman" w:cs="Times New Roman"/>
          <w:sz w:val="28"/>
          <w:szCs w:val="28"/>
        </w:rPr>
        <w:t xml:space="preserve"> </w:t>
      </w:r>
      <w:r w:rsidR="00C51D17" w:rsidRPr="00C51D17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89208D">
        <w:rPr>
          <w:rFonts w:ascii="Times New Roman" w:hAnsi="Times New Roman" w:cs="Times New Roman"/>
          <w:sz w:val="28"/>
          <w:szCs w:val="28"/>
        </w:rPr>
        <w:t xml:space="preserve"> ……….</w:t>
      </w:r>
      <w:r w:rsidR="0089208D" w:rsidRPr="0089208D">
        <w:rPr>
          <w:rFonts w:ascii="Times New Roman" w:hAnsi="Times New Roman" w:cs="Times New Roman"/>
          <w:sz w:val="28"/>
          <w:szCs w:val="28"/>
        </w:rPr>
        <w:t xml:space="preserve"> </w:t>
      </w:r>
      <w:r w:rsidRPr="005078EB">
        <w:rPr>
          <w:rFonts w:ascii="Times New Roman" w:hAnsi="Times New Roman" w:cs="Times New Roman"/>
          <w:sz w:val="28"/>
          <w:szCs w:val="28"/>
        </w:rPr>
        <w:t>44</w:t>
      </w:r>
    </w:p>
    <w:p w:rsidR="005078EB" w:rsidRPr="005078EB" w:rsidRDefault="00C51D17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Форма решения</w:t>
      </w:r>
      <w:r>
        <w:rPr>
          <w:rFonts w:ascii="Times New Roman" w:hAnsi="Times New Roman" w:cs="Times New Roman"/>
          <w:sz w:val="28"/>
          <w:szCs w:val="28"/>
        </w:rPr>
        <w:t xml:space="preserve"> об отказе в приеме документов </w:t>
      </w:r>
      <w:r w:rsidR="005078EB" w:rsidRPr="005078EB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…………………………………….</w:t>
      </w:r>
      <w:r w:rsidR="001A20C7">
        <w:rPr>
          <w:rFonts w:ascii="Times New Roman" w:hAnsi="Times New Roman" w:cs="Times New Roman"/>
          <w:sz w:val="28"/>
          <w:szCs w:val="28"/>
        </w:rPr>
        <w:t xml:space="preserve"> </w:t>
      </w:r>
      <w:r w:rsidR="005078EB" w:rsidRPr="005078EB">
        <w:rPr>
          <w:rFonts w:ascii="Times New Roman" w:hAnsi="Times New Roman" w:cs="Times New Roman"/>
          <w:sz w:val="28"/>
          <w:szCs w:val="28"/>
        </w:rPr>
        <w:t>44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8EB">
        <w:rPr>
          <w:rFonts w:ascii="Times New Roman" w:hAnsi="Times New Roman" w:cs="Times New Roman"/>
          <w:sz w:val="28"/>
          <w:szCs w:val="28"/>
        </w:rPr>
        <w:t>Приложение 7</w:t>
      </w:r>
      <w:r w:rsidR="00C51D17">
        <w:rPr>
          <w:rFonts w:ascii="Times New Roman" w:hAnsi="Times New Roman" w:cs="Times New Roman"/>
          <w:sz w:val="28"/>
          <w:szCs w:val="28"/>
        </w:rPr>
        <w:t xml:space="preserve"> </w:t>
      </w:r>
      <w:r w:rsidR="00C51D17" w:rsidRPr="00C51D17">
        <w:rPr>
          <w:rFonts w:ascii="Times New Roman" w:hAnsi="Times New Roman" w:cs="Times New Roman"/>
          <w:sz w:val="28"/>
          <w:szCs w:val="28"/>
        </w:rPr>
        <w:t>к типовой форме</w:t>
      </w:r>
      <w:r w:rsidR="00C51D17">
        <w:rPr>
          <w:rFonts w:ascii="Times New Roman" w:hAnsi="Times New Roman" w:cs="Times New Roman"/>
          <w:sz w:val="28"/>
          <w:szCs w:val="28"/>
        </w:rPr>
        <w:t xml:space="preserve"> </w:t>
      </w:r>
      <w:r w:rsidR="00C51D17" w:rsidRPr="00C51D17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C51D17">
        <w:rPr>
          <w:rFonts w:ascii="Times New Roman" w:hAnsi="Times New Roman" w:cs="Times New Roman"/>
          <w:sz w:val="28"/>
          <w:szCs w:val="28"/>
        </w:rPr>
        <w:t xml:space="preserve"> ……….</w:t>
      </w:r>
      <w:r w:rsidR="001A20C7">
        <w:rPr>
          <w:rFonts w:ascii="Times New Roman" w:hAnsi="Times New Roman" w:cs="Times New Roman"/>
          <w:sz w:val="28"/>
          <w:szCs w:val="28"/>
        </w:rPr>
        <w:t xml:space="preserve"> </w:t>
      </w:r>
      <w:r w:rsidRPr="005078EB">
        <w:rPr>
          <w:rFonts w:ascii="Times New Roman" w:hAnsi="Times New Roman" w:cs="Times New Roman"/>
          <w:sz w:val="28"/>
          <w:szCs w:val="28"/>
        </w:rPr>
        <w:t>46</w:t>
      </w:r>
    </w:p>
    <w:p w:rsidR="005078EB" w:rsidRPr="005078EB" w:rsidRDefault="00742FB2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078EB" w:rsidRPr="005078EB">
        <w:rPr>
          <w:rFonts w:ascii="Times New Roman" w:hAnsi="Times New Roman" w:cs="Times New Roman"/>
          <w:sz w:val="28"/>
          <w:szCs w:val="28"/>
        </w:rPr>
        <w:t xml:space="preserve">Перечень  общих признаков, по которым объединяются  категории заявителей, а также комбинации признаков заявителей,  каждая из которых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078EB" w:rsidRPr="005078EB">
        <w:rPr>
          <w:rFonts w:ascii="Times New Roman" w:hAnsi="Times New Roman" w:cs="Times New Roman"/>
          <w:sz w:val="28"/>
          <w:szCs w:val="28"/>
        </w:rPr>
        <w:t>соответствует одному варианту пред</w:t>
      </w:r>
      <w:r w:rsidR="0089208D">
        <w:rPr>
          <w:rFonts w:ascii="Times New Roman" w:hAnsi="Times New Roman" w:cs="Times New Roman"/>
          <w:sz w:val="28"/>
          <w:szCs w:val="28"/>
        </w:rPr>
        <w:t>оставления муниципальной услуги.</w:t>
      </w:r>
      <w:r>
        <w:rPr>
          <w:rFonts w:ascii="Times New Roman" w:hAnsi="Times New Roman" w:cs="Times New Roman"/>
          <w:sz w:val="28"/>
          <w:szCs w:val="28"/>
        </w:rPr>
        <w:t>.47</w:t>
      </w: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8EB">
        <w:rPr>
          <w:rFonts w:ascii="Times New Roman" w:hAnsi="Times New Roman" w:cs="Times New Roman"/>
          <w:sz w:val="28"/>
          <w:szCs w:val="28"/>
        </w:rPr>
        <w:t>Приложение 8</w:t>
      </w:r>
      <w:r w:rsidR="00742FB2">
        <w:rPr>
          <w:rFonts w:ascii="Times New Roman" w:hAnsi="Times New Roman" w:cs="Times New Roman"/>
          <w:sz w:val="28"/>
          <w:szCs w:val="28"/>
        </w:rPr>
        <w:t xml:space="preserve"> </w:t>
      </w:r>
      <w:r w:rsidRPr="005078EB">
        <w:rPr>
          <w:rFonts w:ascii="Times New Roman" w:hAnsi="Times New Roman" w:cs="Times New Roman"/>
          <w:sz w:val="28"/>
          <w:szCs w:val="28"/>
        </w:rPr>
        <w:t>к типовой форме</w:t>
      </w:r>
      <w:r w:rsidR="00742FB2">
        <w:rPr>
          <w:rFonts w:ascii="Times New Roman" w:hAnsi="Times New Roman" w:cs="Times New Roman"/>
          <w:sz w:val="28"/>
          <w:szCs w:val="28"/>
        </w:rPr>
        <w:t xml:space="preserve"> </w:t>
      </w:r>
      <w:r w:rsidRPr="005078EB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5078EB">
        <w:rPr>
          <w:rFonts w:ascii="Times New Roman" w:hAnsi="Times New Roman" w:cs="Times New Roman"/>
          <w:sz w:val="28"/>
          <w:szCs w:val="28"/>
        </w:rPr>
        <w:tab/>
      </w:r>
      <w:r w:rsidR="00742FB2">
        <w:rPr>
          <w:rFonts w:ascii="Times New Roman" w:hAnsi="Times New Roman" w:cs="Times New Roman"/>
          <w:sz w:val="28"/>
          <w:szCs w:val="28"/>
        </w:rPr>
        <w:t xml:space="preserve"> …………</w:t>
      </w:r>
      <w:r w:rsidRPr="005078EB">
        <w:rPr>
          <w:rFonts w:ascii="Times New Roman" w:hAnsi="Times New Roman" w:cs="Times New Roman"/>
          <w:sz w:val="28"/>
          <w:szCs w:val="28"/>
        </w:rPr>
        <w:t>47</w:t>
      </w:r>
    </w:p>
    <w:p w:rsidR="005078EB" w:rsidRPr="005078EB" w:rsidRDefault="00742FB2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078EB" w:rsidRPr="005078EB">
        <w:rPr>
          <w:rFonts w:ascii="Times New Roman" w:hAnsi="Times New Roman" w:cs="Times New Roman"/>
          <w:sz w:val="28"/>
          <w:szCs w:val="28"/>
        </w:rPr>
        <w:t>Описание административных действий (процедур)  предоставления муниципальной услуги</w:t>
      </w:r>
      <w:r w:rsidR="005078EB" w:rsidRPr="005078EB">
        <w:rPr>
          <w:rFonts w:ascii="Times New Roman" w:hAnsi="Times New Roman" w:cs="Times New Roman"/>
          <w:sz w:val="28"/>
          <w:szCs w:val="28"/>
        </w:rPr>
        <w:tab/>
      </w:r>
      <w:r w:rsidR="00853CC6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……………………………………………………….</w:t>
      </w:r>
      <w:r w:rsidR="00A46128">
        <w:rPr>
          <w:rFonts w:ascii="Times New Roman" w:hAnsi="Times New Roman" w:cs="Times New Roman"/>
          <w:sz w:val="28"/>
          <w:szCs w:val="28"/>
        </w:rPr>
        <w:t xml:space="preserve"> </w:t>
      </w:r>
      <w:r w:rsidR="005078EB" w:rsidRPr="005078EB">
        <w:rPr>
          <w:rFonts w:ascii="Times New Roman" w:hAnsi="Times New Roman" w:cs="Times New Roman"/>
          <w:sz w:val="28"/>
          <w:szCs w:val="28"/>
        </w:rPr>
        <w:t>47</w:t>
      </w:r>
    </w:p>
    <w:p w:rsid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8EB">
        <w:rPr>
          <w:rFonts w:ascii="Times New Roman" w:hAnsi="Times New Roman" w:cs="Times New Roman"/>
          <w:sz w:val="28"/>
          <w:szCs w:val="28"/>
        </w:rPr>
        <w:t>Приложение 8 к типовой форме Административного регламента</w:t>
      </w:r>
      <w:r w:rsidRPr="005078EB">
        <w:rPr>
          <w:rFonts w:ascii="Times New Roman" w:hAnsi="Times New Roman" w:cs="Times New Roman"/>
          <w:sz w:val="28"/>
          <w:szCs w:val="28"/>
        </w:rPr>
        <w:tab/>
      </w:r>
      <w:r w:rsidR="00742FB2">
        <w:rPr>
          <w:rFonts w:ascii="Times New Roman" w:hAnsi="Times New Roman" w:cs="Times New Roman"/>
          <w:sz w:val="28"/>
          <w:szCs w:val="28"/>
        </w:rPr>
        <w:t xml:space="preserve"> ………..</w:t>
      </w:r>
      <w:r w:rsidR="00A46128">
        <w:rPr>
          <w:rFonts w:ascii="Times New Roman" w:hAnsi="Times New Roman" w:cs="Times New Roman"/>
          <w:sz w:val="28"/>
          <w:szCs w:val="28"/>
        </w:rPr>
        <w:t xml:space="preserve">. </w:t>
      </w:r>
      <w:r w:rsidRPr="005078EB">
        <w:rPr>
          <w:rFonts w:ascii="Times New Roman" w:hAnsi="Times New Roman" w:cs="Times New Roman"/>
          <w:sz w:val="28"/>
          <w:szCs w:val="28"/>
        </w:rPr>
        <w:t>39</w:t>
      </w:r>
    </w:p>
    <w:p w:rsidR="0032661C" w:rsidRDefault="0032661C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661C" w:rsidRDefault="0032661C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661C" w:rsidRPr="005078EB" w:rsidRDefault="0032661C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8EB" w:rsidRPr="005078EB" w:rsidRDefault="005078EB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8EB">
        <w:rPr>
          <w:rFonts w:ascii="Times New Roman" w:hAnsi="Times New Roman" w:cs="Times New Roman"/>
          <w:sz w:val="28"/>
          <w:szCs w:val="28"/>
        </w:rPr>
        <w:lastRenderedPageBreak/>
        <w:t>Описание административных действий (процедур) предоставления муниципальной услуги…..…</w:t>
      </w:r>
      <w:r w:rsidR="00742FB2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 w:rsidR="00A46128">
        <w:rPr>
          <w:rFonts w:ascii="Times New Roman" w:hAnsi="Times New Roman" w:cs="Times New Roman"/>
          <w:sz w:val="28"/>
          <w:szCs w:val="28"/>
        </w:rPr>
        <w:t>…</w:t>
      </w:r>
      <w:r w:rsidRPr="005078EB">
        <w:rPr>
          <w:rFonts w:ascii="Times New Roman" w:hAnsi="Times New Roman" w:cs="Times New Roman"/>
          <w:sz w:val="28"/>
          <w:szCs w:val="28"/>
        </w:rPr>
        <w:t>39</w:t>
      </w:r>
    </w:p>
    <w:p w:rsidR="007D7B7A" w:rsidRDefault="007D7B7A" w:rsidP="005C6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5BB3" w:rsidRPr="005C691C" w:rsidRDefault="009C0034" w:rsidP="005C691C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0" w:name="_Toc103859645"/>
      <w:r w:rsidRPr="0061274B">
        <w:rPr>
          <w:rFonts w:ascii="Times New Roman" w:hAnsi="Times New Roman" w:cs="Times New Roman"/>
          <w:b w:val="0"/>
          <w:color w:val="auto"/>
          <w:lang w:val="en-US"/>
        </w:rPr>
        <w:t>I</w:t>
      </w:r>
      <w:r w:rsidRPr="0061274B">
        <w:rPr>
          <w:rFonts w:ascii="Times New Roman" w:hAnsi="Times New Roman" w:cs="Times New Roman"/>
          <w:b w:val="0"/>
          <w:color w:val="auto"/>
        </w:rPr>
        <w:t>. Общие положения</w:t>
      </w:r>
      <w:bookmarkEnd w:id="0"/>
    </w:p>
    <w:p w:rsidR="00C802D4" w:rsidRPr="005C691C" w:rsidRDefault="00441E06" w:rsidP="005C691C">
      <w:pPr>
        <w:pStyle w:val="20"/>
        <w:spacing w:before="120"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" w:name="_Toc103859646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Предмет регулирования </w:t>
      </w:r>
      <w:r w:rsidR="00E04D1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дминистративного регламента</w:t>
      </w:r>
      <w:bookmarkEnd w:id="1"/>
    </w:p>
    <w:p w:rsidR="00441E06" w:rsidRPr="0061274B" w:rsidRDefault="00365D82" w:rsidP="00AE45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441E06" w:rsidRPr="0061274B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EF6C2C" w:rsidRPr="0061274B">
        <w:rPr>
          <w:rFonts w:ascii="Times New Roman" w:hAnsi="Times New Roman" w:cs="Times New Roman"/>
          <w:sz w:val="28"/>
          <w:szCs w:val="28"/>
        </w:rPr>
        <w:t>А</w:t>
      </w:r>
      <w:r w:rsidR="00441E06" w:rsidRPr="0061274B">
        <w:rPr>
          <w:rFonts w:ascii="Times New Roman" w:hAnsi="Times New Roman" w:cs="Times New Roman"/>
          <w:sz w:val="28"/>
          <w:szCs w:val="28"/>
        </w:rPr>
        <w:t>дминистративный регламент р</w:t>
      </w:r>
      <w:r w:rsidR="00AE4560" w:rsidRPr="0061274B">
        <w:rPr>
          <w:rFonts w:ascii="Times New Roman" w:hAnsi="Times New Roman" w:cs="Times New Roman"/>
          <w:sz w:val="28"/>
          <w:szCs w:val="28"/>
        </w:rPr>
        <w:t xml:space="preserve">егулирует отношения, возникающие в связи с предоставлением </w:t>
      </w:r>
      <w:r w:rsidR="00894765" w:rsidRPr="0061274B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AE4560" w:rsidRPr="0061274B">
        <w:rPr>
          <w:rFonts w:ascii="Times New Roman" w:hAnsi="Times New Roman" w:cs="Times New Roman"/>
          <w:sz w:val="28"/>
          <w:szCs w:val="28"/>
        </w:rPr>
        <w:t>услуги «</w:t>
      </w:r>
      <w:r w:rsidR="00894765" w:rsidRPr="0061274B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 w:rsidRPr="0061274B">
        <w:rPr>
          <w:rFonts w:ascii="Times New Roman" w:hAnsi="Times New Roman" w:cs="Times New Roman"/>
          <w:sz w:val="28"/>
          <w:szCs w:val="28"/>
        </w:rPr>
        <w:t xml:space="preserve">на </w:t>
      </w:r>
      <w:r w:rsidR="00894765" w:rsidRPr="0061274B">
        <w:rPr>
          <w:rFonts w:ascii="Times New Roman" w:hAnsi="Times New Roman" w:cs="Times New Roman"/>
          <w:sz w:val="28"/>
          <w:szCs w:val="28"/>
        </w:rPr>
        <w:t>размещени</w:t>
      </w:r>
      <w:r w:rsidR="005E63A5" w:rsidRPr="0061274B">
        <w:rPr>
          <w:rFonts w:ascii="Times New Roman" w:hAnsi="Times New Roman" w:cs="Times New Roman"/>
          <w:sz w:val="28"/>
          <w:szCs w:val="28"/>
        </w:rPr>
        <w:t>е</w:t>
      </w:r>
      <w:r w:rsidR="00894765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853CC6">
        <w:rPr>
          <w:rFonts w:ascii="Times New Roman" w:hAnsi="Times New Roman" w:cs="Times New Roman"/>
          <w:sz w:val="28"/>
          <w:szCs w:val="28"/>
        </w:rPr>
        <w:t xml:space="preserve">мобильного торгового объекта </w:t>
      </w:r>
      <w:r w:rsidR="002B6DB4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894765" w:rsidRPr="0061274B">
        <w:rPr>
          <w:rFonts w:ascii="Times New Roman" w:hAnsi="Times New Roman" w:cs="Times New Roman"/>
          <w:sz w:val="28"/>
          <w:szCs w:val="28"/>
        </w:rPr>
        <w:t xml:space="preserve">без проведения торгов на льготных условиях на территории </w:t>
      </w:r>
      <w:r w:rsidR="0002773E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="000F718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894765" w:rsidRPr="0061274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AE4560" w:rsidRPr="0061274B">
        <w:rPr>
          <w:rFonts w:ascii="Times New Roman" w:hAnsi="Times New Roman" w:cs="Times New Roman"/>
          <w:sz w:val="28"/>
          <w:szCs w:val="28"/>
        </w:rPr>
        <w:t>» (далее –</w:t>
      </w:r>
      <w:r w:rsidR="00894765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23690B" w:rsidRPr="0061274B">
        <w:rPr>
          <w:rFonts w:ascii="Times New Roman" w:hAnsi="Times New Roman" w:cs="Times New Roman"/>
          <w:sz w:val="28"/>
          <w:szCs w:val="28"/>
        </w:rPr>
        <w:t>муниципальн</w:t>
      </w:r>
      <w:r w:rsidR="00DE18BF" w:rsidRPr="0061274B">
        <w:rPr>
          <w:rFonts w:ascii="Times New Roman" w:hAnsi="Times New Roman" w:cs="Times New Roman"/>
          <w:sz w:val="28"/>
          <w:szCs w:val="28"/>
        </w:rPr>
        <w:t xml:space="preserve">ая </w:t>
      </w:r>
      <w:r w:rsidR="001D73B8" w:rsidRPr="0061274B">
        <w:rPr>
          <w:rFonts w:ascii="Times New Roman" w:hAnsi="Times New Roman" w:cs="Times New Roman"/>
          <w:sz w:val="28"/>
          <w:szCs w:val="28"/>
        </w:rPr>
        <w:t xml:space="preserve">услуга) </w:t>
      </w:r>
      <w:r w:rsidR="0082109B">
        <w:rPr>
          <w:rFonts w:ascii="Times New Roman" w:hAnsi="Times New Roman" w:cs="Times New Roman"/>
          <w:sz w:val="28"/>
          <w:szCs w:val="28"/>
        </w:rPr>
        <w:t>Администрацией городского округа Фрязино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="00AE4560" w:rsidRPr="0061274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C2788D" w:rsidRPr="00C2788D">
        <w:rPr>
          <w:rFonts w:ascii="Times New Roman" w:hAnsi="Times New Roman" w:cs="Times New Roman"/>
          <w:sz w:val="28"/>
          <w:szCs w:val="28"/>
        </w:rPr>
        <w:t>Администрация</w:t>
      </w:r>
      <w:r w:rsidR="00AE4560" w:rsidRPr="0061274B">
        <w:rPr>
          <w:rFonts w:ascii="Times New Roman" w:hAnsi="Times New Roman" w:cs="Times New Roman"/>
          <w:sz w:val="28"/>
          <w:szCs w:val="28"/>
        </w:rPr>
        <w:t>).</w:t>
      </w:r>
    </w:p>
    <w:p w:rsidR="00AE4560" w:rsidRPr="0061274B" w:rsidRDefault="00AE4560" w:rsidP="00AE45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1.2. </w:t>
      </w:r>
      <w:r w:rsidR="00EF6C2C" w:rsidRPr="0061274B">
        <w:rPr>
          <w:rFonts w:ascii="Times New Roman" w:hAnsi="Times New Roman" w:cs="Times New Roman"/>
          <w:sz w:val="28"/>
          <w:szCs w:val="28"/>
        </w:rPr>
        <w:t>Настоящий А</w:t>
      </w:r>
      <w:r w:rsidRPr="0061274B">
        <w:rPr>
          <w:rFonts w:ascii="Times New Roman" w:hAnsi="Times New Roman" w:cs="Times New Roman"/>
          <w:sz w:val="28"/>
          <w:szCs w:val="28"/>
        </w:rPr>
        <w:t xml:space="preserve">дминистративный регламент устанавливает порядок предоставления </w:t>
      </w:r>
      <w:r w:rsidR="00D81373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</w:rPr>
        <w:t xml:space="preserve">услуги и стандарт </w:t>
      </w:r>
      <w:r w:rsidR="0082056E" w:rsidRPr="0061274B">
        <w:rPr>
          <w:rFonts w:ascii="Times New Roman" w:hAnsi="Times New Roman" w:cs="Times New Roman"/>
          <w:sz w:val="28"/>
          <w:szCs w:val="28"/>
        </w:rPr>
        <w:t xml:space="preserve">ее </w:t>
      </w:r>
      <w:r w:rsidRPr="0061274B">
        <w:rPr>
          <w:rFonts w:ascii="Times New Roman" w:hAnsi="Times New Roman" w:cs="Times New Roman"/>
          <w:sz w:val="28"/>
          <w:szCs w:val="28"/>
        </w:rPr>
        <w:t>предоставления, состав</w:t>
      </w:r>
      <w:r w:rsidR="004308CF" w:rsidRPr="0061274B">
        <w:rPr>
          <w:rFonts w:ascii="Times New Roman" w:hAnsi="Times New Roman" w:cs="Times New Roman"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</w:t>
      </w:r>
      <w:r w:rsidR="006609F1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1D73B8" w:rsidRPr="0061274B">
        <w:rPr>
          <w:rFonts w:ascii="Times New Roman" w:hAnsi="Times New Roman" w:cs="Times New Roman"/>
          <w:sz w:val="28"/>
          <w:szCs w:val="28"/>
        </w:rPr>
        <w:t>в Московской области</w:t>
      </w:r>
      <w:r w:rsidR="004308CF" w:rsidRPr="0061274B">
        <w:rPr>
          <w:rFonts w:ascii="Times New Roman" w:hAnsi="Times New Roman" w:cs="Times New Roman"/>
          <w:sz w:val="28"/>
          <w:szCs w:val="28"/>
        </w:rPr>
        <w:t xml:space="preserve">, а также особенности выполнения административных процедур в МФЦ, формы контроля за исполнением административного регламента и досудебный (внесудебный) порядок обжалования решений и действий (бездействия) </w:t>
      </w:r>
      <w:r w:rsidR="0080129C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="00C94596"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4308CF" w:rsidRPr="0061274B">
        <w:rPr>
          <w:rFonts w:ascii="Times New Roman" w:hAnsi="Times New Roman" w:cs="Times New Roman"/>
          <w:sz w:val="28"/>
          <w:szCs w:val="28"/>
        </w:rPr>
        <w:t xml:space="preserve">МФЦ, а также их должностных лиц, </w:t>
      </w:r>
      <w:r w:rsidR="0030560E" w:rsidRPr="0061274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308CF" w:rsidRPr="0061274B">
        <w:rPr>
          <w:rFonts w:ascii="Times New Roman" w:hAnsi="Times New Roman" w:cs="Times New Roman"/>
          <w:sz w:val="28"/>
          <w:szCs w:val="28"/>
        </w:rPr>
        <w:t>служащих, работников.</w:t>
      </w:r>
    </w:p>
    <w:p w:rsidR="00545EF6" w:rsidRPr="0061274B" w:rsidRDefault="00EF6C2C" w:rsidP="00545E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1.3. </w:t>
      </w:r>
      <w:r w:rsidR="00545EF6" w:rsidRPr="0061274B">
        <w:rPr>
          <w:rFonts w:ascii="Times New Roman" w:hAnsi="Times New Roman" w:cs="Times New Roman"/>
          <w:sz w:val="28"/>
          <w:szCs w:val="28"/>
        </w:rPr>
        <w:t>Термины и определения, используемые в настоящем Административном регламенте</w:t>
      </w:r>
      <w:r w:rsidR="00EE2FC3" w:rsidRPr="0061274B">
        <w:rPr>
          <w:rFonts w:ascii="Times New Roman" w:hAnsi="Times New Roman" w:cs="Times New Roman"/>
          <w:sz w:val="28"/>
          <w:szCs w:val="28"/>
        </w:rPr>
        <w:t>:</w:t>
      </w:r>
      <w:r w:rsidR="00545EF6" w:rsidRPr="00612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183" w:rsidRPr="0061274B" w:rsidRDefault="0082109B" w:rsidP="000F71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 </w:t>
      </w:r>
      <w:r w:rsidR="00B40A80">
        <w:rPr>
          <w:rFonts w:ascii="Times New Roman" w:hAnsi="Times New Roman" w:cs="Times New Roman"/>
          <w:sz w:val="28"/>
          <w:szCs w:val="28"/>
        </w:rPr>
        <w:t>ВИС (ведомственная информационная система</w:t>
      </w:r>
      <w:r w:rsidR="000F7183" w:rsidRPr="0061274B">
        <w:rPr>
          <w:rFonts w:ascii="Times New Roman" w:hAnsi="Times New Roman" w:cs="Times New Roman"/>
          <w:sz w:val="28"/>
          <w:szCs w:val="28"/>
        </w:rPr>
        <w:t xml:space="preserve">) – Государственная информационная система «Региональная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области». </w:t>
      </w:r>
    </w:p>
    <w:p w:rsidR="00EE2FC3" w:rsidRPr="0061274B" w:rsidRDefault="00EE2FC3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1.3.2.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</w:t>
      </w:r>
      <w:r w:rsidR="00344A82">
        <w:rPr>
          <w:rFonts w:ascii="Times New Roman" w:hAnsi="Times New Roman" w:cs="Times New Roman"/>
          <w:sz w:val="28"/>
          <w:szCs w:val="28"/>
        </w:rPr>
        <w:t>рнет» (далее – сеть Интернет)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</w:p>
    <w:p w:rsidR="00344A82" w:rsidRDefault="00EE2FC3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1.3.3. 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</w:t>
      </w:r>
      <w:r w:rsidR="001C3145" w:rsidRPr="0061274B">
        <w:rPr>
          <w:rFonts w:ascii="Times New Roman" w:hAnsi="Times New Roman" w:cs="Times New Roman"/>
          <w:sz w:val="28"/>
          <w:szCs w:val="28"/>
        </w:rPr>
        <w:t>«</w:t>
      </w:r>
      <w:r w:rsidRPr="0061274B">
        <w:rPr>
          <w:rFonts w:ascii="Times New Roman" w:hAnsi="Times New Roman" w:cs="Times New Roman"/>
          <w:sz w:val="28"/>
          <w:szCs w:val="28"/>
        </w:rPr>
        <w:t>Интернет</w:t>
      </w:r>
      <w:r w:rsidR="001C3145" w:rsidRPr="0061274B">
        <w:rPr>
          <w:rFonts w:ascii="Times New Roman" w:hAnsi="Times New Roman" w:cs="Times New Roman"/>
          <w:sz w:val="28"/>
          <w:szCs w:val="28"/>
        </w:rPr>
        <w:t>»</w:t>
      </w:r>
      <w:r w:rsidR="00344A82">
        <w:rPr>
          <w:rFonts w:ascii="Times New Roman" w:hAnsi="Times New Roman" w:cs="Times New Roman"/>
          <w:sz w:val="28"/>
          <w:szCs w:val="28"/>
        </w:rPr>
        <w:t>.</w:t>
      </w:r>
    </w:p>
    <w:p w:rsidR="00EE2FC3" w:rsidRPr="0061274B" w:rsidRDefault="00EE2FC3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lastRenderedPageBreak/>
        <w:t>1.3.4. Личный кабинет - сервис РПГУ, позволяющий заявителю получать информацию о ходе обработки запросов, поданных посредством РПГУ.</w:t>
      </w:r>
    </w:p>
    <w:p w:rsidR="00EE2FC3" w:rsidRPr="0061274B" w:rsidRDefault="00EE2FC3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1.3.5. Муниципальная преференция – мера поддержки отдельных хозяйствующих субъектов и граждан, предоставляемая </w:t>
      </w:r>
      <w:r w:rsidR="00DE18BF" w:rsidRPr="0061274B">
        <w:rPr>
          <w:rFonts w:ascii="Times New Roman" w:hAnsi="Times New Roman" w:cs="Times New Roman"/>
          <w:sz w:val="28"/>
          <w:szCs w:val="28"/>
        </w:rPr>
        <w:t>органами местного самоуправления,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="00DE18BF" w:rsidRPr="0061274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Московской области и </w:t>
      </w:r>
      <w:r w:rsidRPr="0061274B">
        <w:rPr>
          <w:rFonts w:ascii="Times New Roman" w:hAnsi="Times New Roman" w:cs="Times New Roman"/>
          <w:sz w:val="28"/>
          <w:szCs w:val="28"/>
        </w:rPr>
        <w:t>выражающаяся в осуществлении совокупности мер, принимаемых органами местного самоуправления</w:t>
      </w:r>
      <w:r w:rsidR="00DE18BF" w:rsidRPr="006127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Московской области</w:t>
      </w:r>
      <w:r w:rsidRPr="0061274B">
        <w:rPr>
          <w:rFonts w:ascii="Times New Roman" w:hAnsi="Times New Roman" w:cs="Times New Roman"/>
          <w:sz w:val="28"/>
          <w:szCs w:val="28"/>
        </w:rPr>
        <w:t xml:space="preserve">, в целях создания необходимых правовых, экономических и организационных условий и стимулов для деятельности субъектов </w:t>
      </w:r>
      <w:r w:rsidR="00C56EEC" w:rsidRPr="0061274B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Pr="0061274B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3D4B00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преференция).</w:t>
      </w:r>
    </w:p>
    <w:p w:rsidR="00453DA9" w:rsidRPr="00453DA9" w:rsidRDefault="00EE2FC3" w:rsidP="00D86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1.3.</w:t>
      </w:r>
      <w:r w:rsidR="004B51E7" w:rsidRPr="0061274B">
        <w:rPr>
          <w:rFonts w:ascii="Times New Roman" w:hAnsi="Times New Roman" w:cs="Times New Roman"/>
          <w:sz w:val="28"/>
          <w:szCs w:val="28"/>
        </w:rPr>
        <w:t>6</w:t>
      </w:r>
      <w:r w:rsidRPr="0061274B">
        <w:rPr>
          <w:rFonts w:ascii="Times New Roman" w:hAnsi="Times New Roman" w:cs="Times New Roman"/>
          <w:sz w:val="28"/>
          <w:szCs w:val="28"/>
        </w:rPr>
        <w:t xml:space="preserve">. </w:t>
      </w:r>
      <w:r w:rsidR="00453DA9" w:rsidRPr="00453DA9"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предпринимательства (далее – субъект МСП) – хозяйствующие субъекты (юридические лица и индивидуальные предприниматели), отвечающие условиями, установленным Федеральным законом от 24.07.2007 № 209-ФЗ «О развитии малого и среднего предпринимательства в Российской Федерации» (далее – Федеральный закон № 209-ФЗ).</w:t>
      </w:r>
    </w:p>
    <w:p w:rsidR="00453DA9" w:rsidRPr="00453DA9" w:rsidRDefault="00453DA9" w:rsidP="00D86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>1.3.7. Сельскохозяйственные товаропроизводители – хозяйствующие субъекты (юридические лица и индивидуальные предприниматели), относящиеся к субъектам МСП, отвечающие условиям, установленным Федеральным законом от 29.12.2006 № 264-ФЗ «О развитии сельского хозяйства», и являющиеся  сельскохозяйственными потребительскими кооперативами (перерабатывающими, сбытовыми (торговыми), снабженческими, заготовительными), созданными в соответствии с Федеральным законом от 08.12.1995 № 193-ФЗ «О сельскохозяйственной кооперации» или крестьянским (фермерским) хозяйством в соответствии с Федеральным законом от 11.06.2003 № 74-ФЗ «О крестьянском (фермерском) хозяйстве».</w:t>
      </w:r>
    </w:p>
    <w:p w:rsidR="00453DA9" w:rsidRPr="00453DA9" w:rsidRDefault="00453DA9" w:rsidP="00453D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 xml:space="preserve">1.3.8. Нестационарный торговый объект - торговый объект, представляющий собой временное сооружение или временную конструкцию, </w:t>
      </w:r>
    </w:p>
    <w:p w:rsidR="00453DA9" w:rsidRPr="00453DA9" w:rsidRDefault="00453DA9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>не связанные прочно с земельным участком, вне зависимости от присоединения или неприсоединения к сетям инженерно-технического обеспечения, в том числе передвижное сооружение.</w:t>
      </w:r>
    </w:p>
    <w:p w:rsidR="00453DA9" w:rsidRPr="00453DA9" w:rsidRDefault="00453DA9" w:rsidP="00D86F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 xml:space="preserve">1.3.9. Схема размещения нестационарных торговых объектов на территории муниципальных образований Московской области (далее – Схема) – документ, состоящий из текстовой (в виде таблицы) и графической частей, содержащий информацию об адресных ориентирах, виде, специализации нестационарного торгового объекта, периоде размещения нестационарного торгового объекта, форме собственности земельного </w:t>
      </w:r>
      <w:r w:rsidRPr="00453DA9">
        <w:rPr>
          <w:rFonts w:ascii="Times New Roman" w:hAnsi="Times New Roman" w:cs="Times New Roman"/>
          <w:sz w:val="28"/>
          <w:szCs w:val="28"/>
        </w:rPr>
        <w:lastRenderedPageBreak/>
        <w:t>участка, о возможности размещения нестационарного торгового объекта субъектами МСП.</w:t>
      </w:r>
    </w:p>
    <w:p w:rsidR="00453DA9" w:rsidRPr="00672B23" w:rsidRDefault="00453DA9" w:rsidP="00D86F50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2B23">
        <w:rPr>
          <w:rFonts w:ascii="Times New Roman" w:hAnsi="Times New Roman" w:cs="Times New Roman"/>
          <w:sz w:val="27"/>
          <w:szCs w:val="27"/>
        </w:rPr>
        <w:t>1.3.10.</w:t>
      </w:r>
      <w:r w:rsidR="005C691C" w:rsidRPr="00672B23">
        <w:rPr>
          <w:rFonts w:ascii="Times New Roman" w:hAnsi="Times New Roman" w:cs="Times New Roman"/>
          <w:sz w:val="27"/>
          <w:szCs w:val="27"/>
        </w:rPr>
        <w:t xml:space="preserve"> </w:t>
      </w:r>
      <w:r w:rsidRPr="00672B23">
        <w:rPr>
          <w:rFonts w:ascii="Times New Roman" w:hAnsi="Times New Roman" w:cs="Times New Roman"/>
          <w:sz w:val="27"/>
          <w:szCs w:val="27"/>
        </w:rPr>
        <w:t xml:space="preserve"> Перечень мест размещения мобильных торговых объектов для предоставления муниципальной преференции (далее – Перечень)</w:t>
      </w:r>
      <w:r w:rsidR="00FB4272" w:rsidRPr="00672B23">
        <w:rPr>
          <w:rFonts w:ascii="Times New Roman" w:hAnsi="Times New Roman" w:cs="Times New Roman"/>
          <w:sz w:val="27"/>
          <w:szCs w:val="27"/>
        </w:rPr>
        <w:t>,</w:t>
      </w:r>
      <w:r w:rsidRPr="00672B23">
        <w:rPr>
          <w:rFonts w:ascii="Times New Roman" w:hAnsi="Times New Roman" w:cs="Times New Roman"/>
          <w:sz w:val="27"/>
          <w:szCs w:val="27"/>
        </w:rPr>
        <w:t xml:space="preserve"> утвержденный органом местного самоуправления муниципального образования Московской области адресный перечень мест размещения мобильных торговых объектов, которые предоставляются субъектам МСП без проведения торгов на льготных условиях, включенные в Схему, предусмотрен</w:t>
      </w:r>
      <w:r w:rsidR="00266477" w:rsidRPr="00672B23">
        <w:rPr>
          <w:rFonts w:ascii="Times New Roman" w:hAnsi="Times New Roman" w:cs="Times New Roman"/>
          <w:sz w:val="27"/>
          <w:szCs w:val="27"/>
        </w:rPr>
        <w:t>ные мероприятием Подпрограммы III</w:t>
      </w:r>
      <w:r w:rsidRPr="00672B23">
        <w:rPr>
          <w:rFonts w:ascii="Times New Roman" w:hAnsi="Times New Roman" w:cs="Times New Roman"/>
          <w:sz w:val="27"/>
          <w:szCs w:val="27"/>
        </w:rPr>
        <w:t xml:space="preserve"> «Развитие потребительского рынка и услуг на территории Московской области» государственной программы Московской области «Предпринимательство Подмосковья» на </w:t>
      </w:r>
      <w:r w:rsidR="00266477" w:rsidRPr="00672B23">
        <w:rPr>
          <w:rFonts w:ascii="Times New Roman" w:hAnsi="Times New Roman" w:cs="Times New Roman"/>
          <w:sz w:val="27"/>
          <w:szCs w:val="27"/>
        </w:rPr>
        <w:t>2023 – 2027</w:t>
      </w:r>
      <w:r w:rsidRPr="00672B23">
        <w:rPr>
          <w:rFonts w:ascii="Times New Roman" w:hAnsi="Times New Roman" w:cs="Times New Roman"/>
          <w:sz w:val="27"/>
          <w:szCs w:val="27"/>
        </w:rPr>
        <w:t xml:space="preserve"> годы, утвержденной постановлением Правительства Московской области</w:t>
      </w:r>
      <w:r w:rsidR="00306DA1" w:rsidRPr="00672B23">
        <w:rPr>
          <w:rFonts w:ascii="Times New Roman" w:hAnsi="Times New Roman" w:cs="Times New Roman"/>
          <w:sz w:val="27"/>
          <w:szCs w:val="27"/>
        </w:rPr>
        <w:t xml:space="preserve"> </w:t>
      </w:r>
      <w:r w:rsidRPr="00672B23">
        <w:rPr>
          <w:rFonts w:ascii="Times New Roman" w:hAnsi="Times New Roman" w:cs="Times New Roman"/>
          <w:sz w:val="27"/>
          <w:szCs w:val="27"/>
        </w:rPr>
        <w:t xml:space="preserve"> от </w:t>
      </w:r>
      <w:r w:rsidR="00306DA1" w:rsidRPr="00672B23">
        <w:rPr>
          <w:rFonts w:ascii="Times New Roman" w:hAnsi="Times New Roman" w:cs="Times New Roman"/>
          <w:sz w:val="27"/>
          <w:szCs w:val="27"/>
        </w:rPr>
        <w:t>04.10</w:t>
      </w:r>
      <w:r w:rsidR="007B2644">
        <w:rPr>
          <w:rFonts w:ascii="Times New Roman" w:hAnsi="Times New Roman" w:cs="Times New Roman"/>
          <w:sz w:val="27"/>
          <w:szCs w:val="27"/>
        </w:rPr>
        <w:t>.</w:t>
      </w:r>
      <w:r w:rsidR="00306DA1" w:rsidRPr="00672B23">
        <w:rPr>
          <w:rFonts w:ascii="Times New Roman" w:hAnsi="Times New Roman" w:cs="Times New Roman"/>
          <w:sz w:val="27"/>
          <w:szCs w:val="27"/>
        </w:rPr>
        <w:t>2022 № 1074/35 «О досрочном прекращении реализации государственной программы Московской области «Предпринимательство Подмосковья» на 2017-2024 годы и утверждении государственной программы Московской области «Предпринимательство Подмосковья» на 2023-2027 годы»</w:t>
      </w:r>
      <w:r w:rsidRPr="00672B23">
        <w:rPr>
          <w:rFonts w:ascii="Times New Roman" w:hAnsi="Times New Roman" w:cs="Times New Roman"/>
          <w:sz w:val="27"/>
          <w:szCs w:val="27"/>
        </w:rPr>
        <w:t>.</w:t>
      </w:r>
    </w:p>
    <w:p w:rsidR="00453DA9" w:rsidRPr="00672B23" w:rsidRDefault="00453DA9" w:rsidP="00453DA9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2B23">
        <w:rPr>
          <w:rFonts w:ascii="Times New Roman" w:hAnsi="Times New Roman" w:cs="Times New Roman"/>
          <w:sz w:val="27"/>
          <w:szCs w:val="27"/>
        </w:rPr>
        <w:t xml:space="preserve">1.3.11. Мобильный торговый объект – нестационарный торговый объект, включаемый в Схему и Перечень, к которому относятся передвижные сооружения, мобильные пункты быстрого питания, объекты мобильной торговли. </w:t>
      </w:r>
    </w:p>
    <w:p w:rsidR="00453DA9" w:rsidRPr="00672B23" w:rsidRDefault="00453DA9" w:rsidP="00453DA9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2B23">
        <w:rPr>
          <w:rFonts w:ascii="Times New Roman" w:hAnsi="Times New Roman" w:cs="Times New Roman"/>
          <w:sz w:val="27"/>
          <w:szCs w:val="27"/>
        </w:rPr>
        <w:t xml:space="preserve">1.3.12. Передвижное сооружение – нестационарный торговый объект, </w:t>
      </w:r>
    </w:p>
    <w:p w:rsidR="00453DA9" w:rsidRPr="00672B23" w:rsidRDefault="00453DA9" w:rsidP="00D86F50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72B23">
        <w:rPr>
          <w:rFonts w:ascii="Times New Roman" w:hAnsi="Times New Roman" w:cs="Times New Roman"/>
          <w:sz w:val="27"/>
          <w:szCs w:val="27"/>
        </w:rPr>
        <w:t>к которому относятся изотермические емкости, цистерны, тележки.</w:t>
      </w:r>
    </w:p>
    <w:p w:rsidR="00453DA9" w:rsidRPr="00672B23" w:rsidRDefault="00453DA9" w:rsidP="00453DA9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2B23">
        <w:rPr>
          <w:rFonts w:ascii="Times New Roman" w:hAnsi="Times New Roman" w:cs="Times New Roman"/>
          <w:sz w:val="27"/>
          <w:szCs w:val="27"/>
        </w:rPr>
        <w:t>1.3.13. Мобильный пункт быстрого питания - передвижное сооружение (автокафе), специализирующееся на продаже изделий из полуфабрикатов высокой степени готовности в потребительской упаковке, обеспечивающей термическую обработку пищевого продукта.</w:t>
      </w:r>
    </w:p>
    <w:p w:rsidR="00453DA9" w:rsidRPr="00672B23" w:rsidRDefault="00453DA9" w:rsidP="00453DA9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2B23">
        <w:rPr>
          <w:rFonts w:ascii="Times New Roman" w:hAnsi="Times New Roman" w:cs="Times New Roman"/>
          <w:sz w:val="27"/>
          <w:szCs w:val="27"/>
        </w:rPr>
        <w:t xml:space="preserve">1.3.14. Объект мобильной торговли - нестационарный торговый объект, </w:t>
      </w:r>
    </w:p>
    <w:p w:rsidR="00453DA9" w:rsidRPr="00672B23" w:rsidRDefault="00453DA9" w:rsidP="00D86F50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72B23">
        <w:rPr>
          <w:rFonts w:ascii="Times New Roman" w:hAnsi="Times New Roman" w:cs="Times New Roman"/>
          <w:sz w:val="27"/>
          <w:szCs w:val="27"/>
        </w:rPr>
        <w:t>к которому относятся специально оборудованные для осуществления розничной торговли транспортные средства, в том числе специализированный автомагазин, автолавку.</w:t>
      </w:r>
    </w:p>
    <w:p w:rsidR="00453DA9" w:rsidRPr="00672B23" w:rsidRDefault="00C07596" w:rsidP="00C07596">
      <w:pPr>
        <w:spacing w:after="0"/>
        <w:ind w:left="-454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2B23">
        <w:rPr>
          <w:rFonts w:ascii="Times New Roman" w:hAnsi="Times New Roman" w:cs="Times New Roman"/>
          <w:sz w:val="27"/>
          <w:szCs w:val="27"/>
        </w:rPr>
        <w:t xml:space="preserve">      </w:t>
      </w:r>
      <w:r w:rsidR="00453DA9" w:rsidRPr="00672B23">
        <w:rPr>
          <w:rFonts w:ascii="Times New Roman" w:hAnsi="Times New Roman" w:cs="Times New Roman"/>
          <w:sz w:val="27"/>
          <w:szCs w:val="27"/>
        </w:rPr>
        <w:t>1.3.15. 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453DA9" w:rsidRPr="00672B23" w:rsidRDefault="00453DA9" w:rsidP="00453DA9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2B23">
        <w:rPr>
          <w:rFonts w:ascii="Times New Roman" w:hAnsi="Times New Roman" w:cs="Times New Roman"/>
          <w:sz w:val="27"/>
          <w:szCs w:val="27"/>
        </w:rPr>
        <w:t>1.3.16. Модуль МФЦ ЕИС ОУ – Модуль МФЦ Единой информационной системы оказания государственных и муниципальных услуг Московской области.</w:t>
      </w:r>
    </w:p>
    <w:p w:rsidR="00C2788D" w:rsidRPr="00672B23" w:rsidRDefault="00453DA9" w:rsidP="005C691C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2B23">
        <w:rPr>
          <w:rFonts w:ascii="Times New Roman" w:hAnsi="Times New Roman" w:cs="Times New Roman"/>
          <w:sz w:val="27"/>
          <w:szCs w:val="27"/>
        </w:rPr>
        <w:t xml:space="preserve">1.4. Администрация вне зависимости от способа обращения заявителя за предоставлением муниципальной услуги, а также от способа предоставления заявителю результата предоставления муниципальной услуги направляют в Личный кабинет заявителя на ЕПГУ сведения о </w:t>
      </w:r>
      <w:r w:rsidR="00C07596" w:rsidRPr="00672B23">
        <w:rPr>
          <w:rFonts w:ascii="Times New Roman" w:hAnsi="Times New Roman" w:cs="Times New Roman"/>
          <w:sz w:val="27"/>
          <w:szCs w:val="27"/>
        </w:rPr>
        <w:t xml:space="preserve">ход </w:t>
      </w:r>
      <w:r w:rsidRPr="00672B23">
        <w:rPr>
          <w:rFonts w:ascii="Times New Roman" w:hAnsi="Times New Roman" w:cs="Times New Roman"/>
          <w:sz w:val="27"/>
          <w:szCs w:val="27"/>
        </w:rPr>
        <w:t xml:space="preserve">выполнения запроса о </w:t>
      </w:r>
      <w:r w:rsidRPr="00672B23">
        <w:rPr>
          <w:rFonts w:ascii="Times New Roman" w:hAnsi="Times New Roman" w:cs="Times New Roman"/>
          <w:sz w:val="27"/>
          <w:szCs w:val="27"/>
        </w:rPr>
        <w:lastRenderedPageBreak/>
        <w:t>предоставлении муниципальной услуги (далее – запрос) и результат предоставления муниципальной услуги.</w:t>
      </w:r>
    </w:p>
    <w:p w:rsidR="00292B2B" w:rsidRPr="005C691C" w:rsidRDefault="00441E06" w:rsidP="0089208D">
      <w:pPr>
        <w:pStyle w:val="20"/>
        <w:spacing w:before="120"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_Toc103859647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2. Круг заявителей</w:t>
      </w:r>
      <w:bookmarkEnd w:id="2"/>
    </w:p>
    <w:p w:rsidR="00DA4FA0" w:rsidRPr="0061274B" w:rsidRDefault="00DA4FA0" w:rsidP="00441E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2.1. </w:t>
      </w:r>
      <w:r w:rsidR="0023690B" w:rsidRPr="0061274B">
        <w:rPr>
          <w:rFonts w:ascii="Times New Roman" w:hAnsi="Times New Roman" w:cs="Times New Roman"/>
          <w:sz w:val="28"/>
          <w:szCs w:val="28"/>
        </w:rPr>
        <w:t>Муниципальная</w:t>
      </w:r>
      <w:r w:rsidR="0023690B" w:rsidRPr="0061274B" w:rsidDel="00D2670C">
        <w:rPr>
          <w:rFonts w:ascii="Times New Roman" w:hAnsi="Times New Roman" w:cs="Times New Roman"/>
          <w:sz w:val="28"/>
          <w:szCs w:val="28"/>
        </w:rPr>
        <w:t xml:space="preserve"> </w:t>
      </w:r>
      <w:r w:rsidR="0023690B" w:rsidRPr="0061274B">
        <w:rPr>
          <w:rFonts w:ascii="Times New Roman" w:hAnsi="Times New Roman" w:cs="Times New Roman"/>
          <w:sz w:val="28"/>
          <w:szCs w:val="28"/>
        </w:rPr>
        <w:t>у</w:t>
      </w:r>
      <w:r w:rsidRPr="0061274B">
        <w:rPr>
          <w:rFonts w:ascii="Times New Roman" w:hAnsi="Times New Roman" w:cs="Times New Roman"/>
          <w:sz w:val="28"/>
          <w:szCs w:val="28"/>
        </w:rPr>
        <w:t>слуга</w:t>
      </w:r>
      <w:r w:rsidR="00C344DB" w:rsidRPr="0061274B">
        <w:rPr>
          <w:rFonts w:ascii="Times New Roman" w:hAnsi="Times New Roman" w:cs="Times New Roman"/>
          <w:sz w:val="28"/>
          <w:szCs w:val="28"/>
        </w:rPr>
        <w:t xml:space="preserve"> предоставляется индивидуальным предп</w:t>
      </w:r>
      <w:r w:rsidR="003158CF" w:rsidRPr="0061274B">
        <w:rPr>
          <w:rFonts w:ascii="Times New Roman" w:hAnsi="Times New Roman" w:cs="Times New Roman"/>
          <w:sz w:val="28"/>
          <w:szCs w:val="28"/>
        </w:rPr>
        <w:t>ринимателям, юридическим лицам</w:t>
      </w:r>
      <w:r w:rsidR="003D4B00" w:rsidRPr="0061274B">
        <w:rPr>
          <w:rFonts w:ascii="Times New Roman" w:hAnsi="Times New Roman" w:cs="Times New Roman"/>
          <w:sz w:val="28"/>
          <w:szCs w:val="28"/>
        </w:rPr>
        <w:t>,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="003D4B00" w:rsidRPr="0061274B">
        <w:rPr>
          <w:rFonts w:ascii="Times New Roman" w:hAnsi="Times New Roman" w:cs="Times New Roman"/>
          <w:sz w:val="28"/>
          <w:szCs w:val="28"/>
        </w:rPr>
        <w:t>относящиеся к субъектам малого и среднего предпринимательства</w:t>
      </w:r>
      <w:r w:rsidR="0011549C">
        <w:rPr>
          <w:rFonts w:ascii="Times New Roman" w:hAnsi="Times New Roman" w:cs="Times New Roman"/>
          <w:sz w:val="28"/>
          <w:szCs w:val="28"/>
        </w:rPr>
        <w:t xml:space="preserve"> (далее - МСП)</w:t>
      </w:r>
      <w:r w:rsidR="003D4B00"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C344DB" w:rsidRPr="0061274B">
        <w:rPr>
          <w:rFonts w:ascii="Times New Roman" w:hAnsi="Times New Roman" w:cs="Times New Roman"/>
          <w:sz w:val="28"/>
          <w:szCs w:val="28"/>
        </w:rPr>
        <w:t>либо их уполномоченным представителям, обратившимся</w:t>
      </w:r>
      <w:r w:rsidR="0023690B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3158CF" w:rsidRPr="0061274B">
        <w:rPr>
          <w:rFonts w:ascii="Times New Roman" w:hAnsi="Times New Roman" w:cs="Times New Roman"/>
          <w:sz w:val="28"/>
          <w:szCs w:val="28"/>
        </w:rPr>
        <w:t xml:space="preserve">в </w:t>
      </w:r>
      <w:r w:rsidR="000D169B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C344DB" w:rsidRPr="0061274B">
        <w:rPr>
          <w:rFonts w:ascii="Times New Roman" w:hAnsi="Times New Roman" w:cs="Times New Roman"/>
          <w:sz w:val="28"/>
          <w:szCs w:val="28"/>
        </w:rPr>
        <w:t>с запросом</w:t>
      </w:r>
      <w:r w:rsidR="003D4B00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11549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344DB" w:rsidRPr="0061274B">
        <w:rPr>
          <w:rFonts w:ascii="Times New Roman" w:hAnsi="Times New Roman" w:cs="Times New Roman"/>
          <w:sz w:val="28"/>
          <w:szCs w:val="28"/>
        </w:rPr>
        <w:t>(далее</w:t>
      </w:r>
      <w:r w:rsidR="00CA44F1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C344DB" w:rsidRPr="0061274B">
        <w:rPr>
          <w:rFonts w:ascii="Times New Roman" w:hAnsi="Times New Roman" w:cs="Times New Roman"/>
          <w:sz w:val="28"/>
          <w:szCs w:val="28"/>
        </w:rPr>
        <w:t>– заявитель).</w:t>
      </w:r>
    </w:p>
    <w:p w:rsidR="00C344DB" w:rsidRDefault="00C344DB" w:rsidP="00441E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2.2. Категории заявителей:</w:t>
      </w:r>
    </w:p>
    <w:p w:rsidR="00453DA9" w:rsidRPr="0061274B" w:rsidRDefault="00453DA9" w:rsidP="00441E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Субъект МСП.</w:t>
      </w:r>
    </w:p>
    <w:p w:rsidR="00453DA9" w:rsidRPr="00453DA9" w:rsidRDefault="00FB4272" w:rsidP="00453DA9">
      <w:pPr>
        <w:tabs>
          <w:tab w:val="left" w:pos="1134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</w:t>
      </w:r>
      <w:r w:rsidR="003D3EE3" w:rsidRPr="0061274B">
        <w:rPr>
          <w:rFonts w:ascii="Times New Roman" w:hAnsi="Times New Roman" w:cs="Times New Roman"/>
          <w:sz w:val="28"/>
          <w:szCs w:val="28"/>
        </w:rPr>
        <w:t>.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53DA9" w:rsidRPr="00453DA9">
        <w:rPr>
          <w:rFonts w:ascii="Times New Roman" w:hAnsi="Times New Roman" w:cs="Times New Roman"/>
          <w:sz w:val="28"/>
          <w:szCs w:val="28"/>
        </w:rPr>
        <w:t>Сельскохозяйственный товаропроизводитель.</w:t>
      </w:r>
    </w:p>
    <w:p w:rsidR="00453DA9" w:rsidRPr="00453DA9" w:rsidRDefault="00453DA9" w:rsidP="00453DA9">
      <w:pPr>
        <w:tabs>
          <w:tab w:val="left" w:pos="1134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 xml:space="preserve">2.3. Муниципальная услуга предоставляется заявителю в соответствии </w:t>
      </w:r>
    </w:p>
    <w:p w:rsidR="00453DA9" w:rsidRPr="00453DA9" w:rsidRDefault="00453DA9" w:rsidP="00D86F50">
      <w:pPr>
        <w:tabs>
          <w:tab w:val="left" w:pos="1134"/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 xml:space="preserve">с вариантом предоставления муниципальной услуги, соответствующим признакам заявителя, определенным в результате анкетирования, проводимого Администрацией (далее – профилирование), а также результата, </w:t>
      </w:r>
    </w:p>
    <w:p w:rsidR="00C2788D" w:rsidRDefault="00453DA9" w:rsidP="00453DA9">
      <w:pPr>
        <w:tabs>
          <w:tab w:val="left" w:pos="1134"/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>за предоставлением которого обратился заявитель.</w:t>
      </w:r>
    </w:p>
    <w:p w:rsidR="00815BB3" w:rsidRPr="0011549C" w:rsidRDefault="00BC7BC3" w:rsidP="005C691C">
      <w:pPr>
        <w:pStyle w:val="10"/>
        <w:spacing w:before="120" w:after="120"/>
        <w:jc w:val="center"/>
        <w:rPr>
          <w:rFonts w:ascii="Times New Roman" w:hAnsi="Times New Roman" w:cs="Times New Roman"/>
          <w:b w:val="0"/>
          <w:color w:val="auto"/>
        </w:rPr>
      </w:pPr>
      <w:bookmarkStart w:id="3" w:name="_Toc103859648"/>
      <w:r w:rsidRPr="0061274B">
        <w:rPr>
          <w:rFonts w:ascii="Times New Roman" w:hAnsi="Times New Roman" w:cs="Times New Roman"/>
          <w:b w:val="0"/>
          <w:color w:val="auto"/>
          <w:lang w:val="en-US"/>
        </w:rPr>
        <w:t>II</w:t>
      </w:r>
      <w:r w:rsidRPr="0061274B">
        <w:rPr>
          <w:rFonts w:ascii="Times New Roman" w:hAnsi="Times New Roman" w:cs="Times New Roman"/>
          <w:b w:val="0"/>
          <w:color w:val="auto"/>
        </w:rPr>
        <w:t xml:space="preserve">. Стандарт предоставления </w:t>
      </w:r>
      <w:r w:rsidR="00A50D30" w:rsidRPr="0061274B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</w:rPr>
        <w:t>услуги</w:t>
      </w:r>
      <w:bookmarkEnd w:id="3"/>
    </w:p>
    <w:p w:rsidR="00815BB3" w:rsidRPr="005C691C" w:rsidRDefault="00815BB3" w:rsidP="005C691C">
      <w:pPr>
        <w:pStyle w:val="20"/>
        <w:spacing w:before="120"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" w:name="_Toc103859649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3. Наименование </w:t>
      </w:r>
      <w:r w:rsidR="00A50D30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4"/>
    </w:p>
    <w:p w:rsidR="00815BB3" w:rsidRPr="0061274B" w:rsidRDefault="00815BB3" w:rsidP="001154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3.1. </w:t>
      </w:r>
      <w:r w:rsidR="00A50D30" w:rsidRPr="0061274B">
        <w:rPr>
          <w:rFonts w:ascii="Times New Roman" w:hAnsi="Times New Roman" w:cs="Times New Roman"/>
          <w:sz w:val="28"/>
          <w:szCs w:val="28"/>
        </w:rPr>
        <w:t>Муниципальная у</w:t>
      </w:r>
      <w:r w:rsidRPr="0061274B">
        <w:rPr>
          <w:rFonts w:ascii="Times New Roman" w:hAnsi="Times New Roman" w:cs="Times New Roman"/>
          <w:sz w:val="28"/>
          <w:szCs w:val="28"/>
        </w:rPr>
        <w:t>слуга «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 w:rsidRPr="0061274B">
        <w:rPr>
          <w:rFonts w:ascii="Times New Roman" w:hAnsi="Times New Roman" w:cs="Times New Roman"/>
          <w:sz w:val="28"/>
          <w:szCs w:val="28"/>
        </w:rPr>
        <w:t xml:space="preserve">на </w:t>
      </w:r>
      <w:r w:rsidR="004B16FA" w:rsidRPr="0061274B">
        <w:rPr>
          <w:rFonts w:ascii="Times New Roman" w:hAnsi="Times New Roman" w:cs="Times New Roman"/>
          <w:sz w:val="28"/>
          <w:szCs w:val="28"/>
        </w:rPr>
        <w:t>размещени</w:t>
      </w:r>
      <w:r w:rsidR="005E63A5" w:rsidRPr="0061274B">
        <w:rPr>
          <w:rFonts w:ascii="Times New Roman" w:hAnsi="Times New Roman" w:cs="Times New Roman"/>
          <w:sz w:val="28"/>
          <w:szCs w:val="28"/>
        </w:rPr>
        <w:t>е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853CC6">
        <w:rPr>
          <w:rFonts w:ascii="Times New Roman" w:hAnsi="Times New Roman" w:cs="Times New Roman"/>
          <w:sz w:val="28"/>
          <w:szCs w:val="28"/>
        </w:rPr>
        <w:t xml:space="preserve">мобильного торгового объекта 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без проведения торгов на льготных условиях </w:t>
      </w:r>
      <w:r w:rsidR="00C7524C">
        <w:rPr>
          <w:rFonts w:ascii="Times New Roman" w:hAnsi="Times New Roman" w:cs="Times New Roman"/>
          <w:sz w:val="28"/>
          <w:szCs w:val="28"/>
        </w:rPr>
        <w:br/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02773E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61274B">
        <w:rPr>
          <w:rFonts w:ascii="Times New Roman" w:hAnsi="Times New Roman" w:cs="Times New Roman"/>
          <w:sz w:val="28"/>
          <w:szCs w:val="28"/>
        </w:rPr>
        <w:t>».</w:t>
      </w:r>
    </w:p>
    <w:p w:rsidR="005C691C" w:rsidRPr="005C691C" w:rsidRDefault="00815BB3" w:rsidP="005C691C">
      <w:pPr>
        <w:pStyle w:val="20"/>
        <w:spacing w:before="120"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" w:name="_Toc103859650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4. Наименование органа </w:t>
      </w:r>
      <w:r w:rsidR="004B16FA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местного самоуправления муниципального образования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Московской области, предоставляющего </w:t>
      </w:r>
      <w:r w:rsidR="00A50D30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муниципальную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услугу</w:t>
      </w:r>
      <w:bookmarkEnd w:id="5"/>
    </w:p>
    <w:p w:rsidR="00BC7BC3" w:rsidRDefault="00815BB3" w:rsidP="001154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4.1. </w:t>
      </w:r>
      <w:r w:rsidR="004B16FA" w:rsidRPr="0061274B">
        <w:rPr>
          <w:rFonts w:ascii="Times New Roman" w:hAnsi="Times New Roman" w:cs="Times New Roman"/>
          <w:sz w:val="28"/>
          <w:szCs w:val="28"/>
        </w:rPr>
        <w:t>О</w:t>
      </w:r>
      <w:r w:rsidRPr="0061274B">
        <w:rPr>
          <w:rFonts w:ascii="Times New Roman" w:hAnsi="Times New Roman" w:cs="Times New Roman"/>
          <w:sz w:val="28"/>
          <w:szCs w:val="28"/>
        </w:rPr>
        <w:t xml:space="preserve">рганом 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местного самоуправления муниципального образования </w:t>
      </w:r>
      <w:r w:rsidRPr="0061274B">
        <w:rPr>
          <w:rFonts w:ascii="Times New Roman" w:hAnsi="Times New Roman" w:cs="Times New Roman"/>
          <w:sz w:val="28"/>
          <w:szCs w:val="28"/>
        </w:rPr>
        <w:t xml:space="preserve">Московской области, предоставляющим </w:t>
      </w:r>
      <w:r w:rsidR="00A50D30" w:rsidRPr="0061274B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61274B">
        <w:rPr>
          <w:rFonts w:ascii="Times New Roman" w:hAnsi="Times New Roman" w:cs="Times New Roman"/>
          <w:sz w:val="28"/>
          <w:szCs w:val="28"/>
        </w:rPr>
        <w:t xml:space="preserve">услугу, является </w:t>
      </w:r>
      <w:r w:rsidR="004B16FA" w:rsidRPr="0061274B">
        <w:rPr>
          <w:rFonts w:ascii="Times New Roman" w:hAnsi="Times New Roman" w:cs="Times New Roman"/>
          <w:sz w:val="28"/>
          <w:szCs w:val="28"/>
        </w:rPr>
        <w:t>Администрация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</w:p>
    <w:p w:rsidR="00453DA9" w:rsidRPr="0061274B" w:rsidRDefault="00453DA9" w:rsidP="001154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 xml:space="preserve">4.2. Непосредственное предоставление муниципальной услуги осуществляет структурное подразделение Администрации – </w:t>
      </w:r>
      <w:r w:rsidR="0025493B">
        <w:rPr>
          <w:rFonts w:ascii="Times New Roman" w:hAnsi="Times New Roman" w:cs="Times New Roman"/>
          <w:sz w:val="28"/>
          <w:szCs w:val="28"/>
        </w:rPr>
        <w:t xml:space="preserve"> отдел потребительского рынка, сферы услуг и рекламы </w:t>
      </w:r>
      <w:r w:rsidR="005878DD">
        <w:rPr>
          <w:rFonts w:ascii="Times New Roman" w:hAnsi="Times New Roman" w:cs="Times New Roman"/>
          <w:sz w:val="28"/>
          <w:szCs w:val="28"/>
        </w:rPr>
        <w:t>МКУ «Дирекция Наукограда»</w:t>
      </w:r>
    </w:p>
    <w:p w:rsidR="005545EF" w:rsidRPr="0061274B" w:rsidRDefault="005545EF" w:rsidP="005C691C">
      <w:pPr>
        <w:pStyle w:val="20"/>
        <w:spacing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" w:name="_Toc103859651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5. Результат предоставления </w:t>
      </w:r>
      <w:r w:rsidR="00A50D30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A50D30" w:rsidRPr="0061274B" w:rsidDel="0030560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6"/>
    </w:p>
    <w:p w:rsidR="00453DA9" w:rsidRPr="00453DA9" w:rsidRDefault="00453DA9" w:rsidP="00453D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>5.1. Результатом предоставления муниципальной услуги является решение о предоставлении муниципальной услуги:</w:t>
      </w:r>
    </w:p>
    <w:p w:rsidR="00453DA9" w:rsidRPr="00453DA9" w:rsidRDefault="00453DA9" w:rsidP="00D86F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>5.1.1. Решение о предоставлении муниципальной услуги в виде уведомления, которое оформляется в соответствии с Приложением 1 к настоящему Административному регламенту, для размещения:</w:t>
      </w:r>
    </w:p>
    <w:p w:rsidR="00453DA9" w:rsidRPr="00453DA9" w:rsidRDefault="00453DA9" w:rsidP="00453D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lastRenderedPageBreak/>
        <w:t>5.1.1.1. Передвижного сооружения в виде тележки (для заявителей, указанных в подпункте 2.2.1</w:t>
      </w:r>
      <w:r w:rsidR="009B0E10">
        <w:rPr>
          <w:rFonts w:ascii="Times New Roman" w:hAnsi="Times New Roman" w:cs="Times New Roman"/>
          <w:sz w:val="28"/>
          <w:szCs w:val="28"/>
        </w:rPr>
        <w:t>.</w:t>
      </w:r>
      <w:r w:rsidRPr="00453DA9">
        <w:rPr>
          <w:rFonts w:ascii="Times New Roman" w:hAnsi="Times New Roman" w:cs="Times New Roman"/>
          <w:sz w:val="28"/>
          <w:szCs w:val="28"/>
        </w:rPr>
        <w:t xml:space="preserve"> пункта 2.1</w:t>
      </w:r>
      <w:r w:rsidR="009B0E10">
        <w:rPr>
          <w:rFonts w:ascii="Times New Roman" w:hAnsi="Times New Roman" w:cs="Times New Roman"/>
          <w:sz w:val="28"/>
          <w:szCs w:val="28"/>
        </w:rPr>
        <w:t>.</w:t>
      </w:r>
      <w:r w:rsidRPr="00453DA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регламента).</w:t>
      </w:r>
    </w:p>
    <w:p w:rsidR="00453DA9" w:rsidRPr="00453DA9" w:rsidRDefault="00453DA9" w:rsidP="00D86F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>5.1.1.2. Мобильного пункта быстрого питания (для заявителей, указанных в подпункте 2.2.1</w:t>
      </w:r>
      <w:r w:rsidR="00DE0755">
        <w:rPr>
          <w:rFonts w:ascii="Times New Roman" w:hAnsi="Times New Roman" w:cs="Times New Roman"/>
          <w:sz w:val="28"/>
          <w:szCs w:val="28"/>
        </w:rPr>
        <w:t>.</w:t>
      </w:r>
      <w:r w:rsidRPr="00453DA9">
        <w:rPr>
          <w:rFonts w:ascii="Times New Roman" w:hAnsi="Times New Roman" w:cs="Times New Roman"/>
          <w:sz w:val="28"/>
          <w:szCs w:val="28"/>
        </w:rPr>
        <w:t xml:space="preserve"> пункта 2.1</w:t>
      </w:r>
      <w:r w:rsidR="00DE0755">
        <w:rPr>
          <w:rFonts w:ascii="Times New Roman" w:hAnsi="Times New Roman" w:cs="Times New Roman"/>
          <w:sz w:val="28"/>
          <w:szCs w:val="28"/>
        </w:rPr>
        <w:t>.</w:t>
      </w:r>
      <w:r w:rsidRPr="00453DA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регламента).</w:t>
      </w:r>
    </w:p>
    <w:p w:rsidR="00453DA9" w:rsidRPr="00453DA9" w:rsidRDefault="00453DA9" w:rsidP="00453D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>5.1.1.3. Передвижного сооружения в виде цистерны или изотермической емкости (для заявителей, указанных в подпункте 2.2.2</w:t>
      </w:r>
      <w:r w:rsidR="00DE0755">
        <w:rPr>
          <w:rFonts w:ascii="Times New Roman" w:hAnsi="Times New Roman" w:cs="Times New Roman"/>
          <w:sz w:val="28"/>
          <w:szCs w:val="28"/>
        </w:rPr>
        <w:t>.</w:t>
      </w:r>
      <w:r w:rsidRPr="00453DA9">
        <w:rPr>
          <w:rFonts w:ascii="Times New Roman" w:hAnsi="Times New Roman" w:cs="Times New Roman"/>
          <w:sz w:val="28"/>
          <w:szCs w:val="28"/>
        </w:rPr>
        <w:t xml:space="preserve"> пункта 2.1 настоящего Административного регламента).</w:t>
      </w:r>
    </w:p>
    <w:p w:rsidR="00453DA9" w:rsidRPr="00453DA9" w:rsidRDefault="00453DA9" w:rsidP="005C6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 xml:space="preserve">5.1.1.4. Объекта мобильной торговли (для заявителей, указанных </w:t>
      </w:r>
      <w:r w:rsidR="00C0759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53DA9">
        <w:rPr>
          <w:rFonts w:ascii="Times New Roman" w:hAnsi="Times New Roman" w:cs="Times New Roman"/>
          <w:sz w:val="28"/>
          <w:szCs w:val="28"/>
        </w:rPr>
        <w:t>в подпункте 2.2.2 пункта 2.1 настоящего Административного регламента).</w:t>
      </w:r>
    </w:p>
    <w:p w:rsidR="00453DA9" w:rsidRPr="00453DA9" w:rsidRDefault="00453DA9" w:rsidP="009A7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>5.1.2. Решение об отказе в предоставлении муниципальной услуги в виде письма, которое оформляется в соответствии с Приложением 2</w:t>
      </w:r>
      <w:r w:rsidR="009A749D">
        <w:rPr>
          <w:rFonts w:ascii="Times New Roman" w:hAnsi="Times New Roman" w:cs="Times New Roman"/>
          <w:sz w:val="28"/>
          <w:szCs w:val="28"/>
        </w:rPr>
        <w:t xml:space="preserve"> </w:t>
      </w:r>
      <w:r w:rsidR="00C0759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53DA9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:rsidR="00453DA9" w:rsidRPr="00453DA9" w:rsidRDefault="00453DA9" w:rsidP="00453D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 xml:space="preserve">5.2. К решению о предоставлении муниципальной услуги прилагаются договор на размещение мобильного торгового объекта без проведения торгов </w:t>
      </w:r>
    </w:p>
    <w:p w:rsidR="00453DA9" w:rsidRPr="00453DA9" w:rsidRDefault="00453DA9" w:rsidP="00D86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 xml:space="preserve">на льготных условиях на территории </w:t>
      </w:r>
      <w:r w:rsidR="00FB4272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453DA9">
        <w:rPr>
          <w:rFonts w:ascii="Times New Roman" w:hAnsi="Times New Roman" w:cs="Times New Roman"/>
          <w:sz w:val="28"/>
          <w:szCs w:val="28"/>
        </w:rPr>
        <w:t xml:space="preserve"> Московской области и муниципальный правовой акт Администрации о предоставлении преференции, подписанные усиленной квалифицированной электронной подписью уполномоченного должностного лица Администрации.</w:t>
      </w:r>
    </w:p>
    <w:p w:rsidR="00453DA9" w:rsidRPr="00453DA9" w:rsidRDefault="00FB4272" w:rsidP="00453D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453DA9" w:rsidRPr="00453DA9">
        <w:rPr>
          <w:rFonts w:ascii="Times New Roman" w:hAnsi="Times New Roman" w:cs="Times New Roman"/>
          <w:sz w:val="28"/>
          <w:szCs w:val="28"/>
        </w:rPr>
        <w:t>. Факт получения заявителем результата предоставления муниципальной услуги фиксируется в ВИС, РПГУ, Модуле МФЦ ЕИС ОУ.</w:t>
      </w:r>
    </w:p>
    <w:p w:rsidR="00453DA9" w:rsidRPr="00453DA9" w:rsidRDefault="00FB4272" w:rsidP="00453D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453DA9" w:rsidRPr="00453DA9">
        <w:rPr>
          <w:rFonts w:ascii="Times New Roman" w:hAnsi="Times New Roman" w:cs="Times New Roman"/>
          <w:sz w:val="28"/>
          <w:szCs w:val="28"/>
        </w:rPr>
        <w:t>. Способы получения результата предоставления муниципальной услуги:</w:t>
      </w:r>
    </w:p>
    <w:p w:rsidR="00453DA9" w:rsidRPr="00453DA9" w:rsidRDefault="00FB4272" w:rsidP="00453D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453DA9" w:rsidRPr="00453DA9">
        <w:rPr>
          <w:rFonts w:ascii="Times New Roman" w:hAnsi="Times New Roman" w:cs="Times New Roman"/>
          <w:sz w:val="28"/>
          <w:szCs w:val="28"/>
        </w:rPr>
        <w:t>.1. В форме электронного документа в Личный кабинет на РПГУ.</w:t>
      </w:r>
    </w:p>
    <w:p w:rsidR="00453DA9" w:rsidRPr="00453DA9" w:rsidRDefault="00453DA9" w:rsidP="001E0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(независимо от принятого решения) направляется в день его подписания заявителю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Администрации.</w:t>
      </w:r>
    </w:p>
    <w:p w:rsidR="00453DA9" w:rsidRPr="00453DA9" w:rsidRDefault="00453DA9" w:rsidP="00453D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453DA9" w:rsidRPr="00453DA9" w:rsidRDefault="00FB4272" w:rsidP="00453D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453DA9" w:rsidRPr="00453DA9">
        <w:rPr>
          <w:rFonts w:ascii="Times New Roman" w:hAnsi="Times New Roman" w:cs="Times New Roman"/>
          <w:sz w:val="28"/>
          <w:szCs w:val="28"/>
        </w:rPr>
        <w:t xml:space="preserve">.2. В Администрации на бумажном носителе, по электронной почте </w:t>
      </w:r>
    </w:p>
    <w:p w:rsidR="005C691C" w:rsidRPr="00453DA9" w:rsidRDefault="00453DA9" w:rsidP="00453D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DA9">
        <w:rPr>
          <w:rFonts w:ascii="Times New Roman" w:hAnsi="Times New Roman" w:cs="Times New Roman"/>
          <w:sz w:val="28"/>
          <w:szCs w:val="28"/>
        </w:rPr>
        <w:t>либо почтовым отправлением в зависимости от способа обращения за предоставлением муниципальной услуги.</w:t>
      </w:r>
    </w:p>
    <w:p w:rsidR="005C691C" w:rsidRPr="0089208D" w:rsidRDefault="005545EF" w:rsidP="0089208D">
      <w:pPr>
        <w:pStyle w:val="20"/>
        <w:spacing w:before="120"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7" w:name="_Toc103859652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6. Срок предоставления </w:t>
      </w:r>
      <w:r w:rsidR="006C11E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7"/>
    </w:p>
    <w:p w:rsidR="003F1C2E" w:rsidRDefault="00283DCD" w:rsidP="00283D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6.1. Срок</w:t>
      </w:r>
      <w:r w:rsidR="00AB5FB0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C11E7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</w:rPr>
        <w:t xml:space="preserve">услуги составляет </w:t>
      </w:r>
      <w:r w:rsidR="009B0E1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5065D" w:rsidRPr="0061274B">
        <w:rPr>
          <w:rFonts w:ascii="Times New Roman" w:hAnsi="Times New Roman" w:cs="Times New Roman"/>
          <w:sz w:val="28"/>
          <w:szCs w:val="28"/>
        </w:rPr>
        <w:t>7</w:t>
      </w:r>
      <w:r w:rsidR="00D3546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3D6D31" w:rsidRPr="0061274B">
        <w:rPr>
          <w:rFonts w:ascii="Times New Roman" w:hAnsi="Times New Roman" w:cs="Times New Roman"/>
          <w:sz w:val="28"/>
          <w:szCs w:val="28"/>
        </w:rPr>
        <w:t>(р</w:t>
      </w:r>
      <w:r w:rsidR="00C2788D" w:rsidRPr="00C2788D">
        <w:rPr>
          <w:rFonts w:ascii="Times New Roman" w:hAnsi="Times New Roman" w:cs="Times New Roman"/>
          <w:sz w:val="28"/>
          <w:szCs w:val="28"/>
        </w:rPr>
        <w:t>абочих</w:t>
      </w:r>
      <w:r w:rsidR="003D6D31" w:rsidRPr="0061274B">
        <w:rPr>
          <w:rFonts w:ascii="Times New Roman" w:hAnsi="Times New Roman" w:cs="Times New Roman"/>
          <w:sz w:val="28"/>
          <w:szCs w:val="28"/>
        </w:rPr>
        <w:t>)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дней </w:t>
      </w:r>
      <w:r w:rsidR="004D02EC" w:rsidRPr="0061274B">
        <w:rPr>
          <w:rFonts w:ascii="Times New Roman" w:hAnsi="Times New Roman" w:cs="Times New Roman"/>
          <w:sz w:val="28"/>
          <w:szCs w:val="28"/>
        </w:rPr>
        <w:t xml:space="preserve">с </w:t>
      </w:r>
      <w:r w:rsidR="003F1C2E" w:rsidRPr="0061274B">
        <w:rPr>
          <w:rFonts w:ascii="Times New Roman" w:hAnsi="Times New Roman" w:cs="Times New Roman"/>
          <w:sz w:val="28"/>
          <w:szCs w:val="28"/>
        </w:rPr>
        <w:t>даты</w:t>
      </w:r>
      <w:r w:rsidR="004D02EC" w:rsidRPr="0061274B">
        <w:rPr>
          <w:rFonts w:ascii="Times New Roman" w:hAnsi="Times New Roman" w:cs="Times New Roman"/>
          <w:sz w:val="28"/>
          <w:szCs w:val="28"/>
        </w:rPr>
        <w:t xml:space="preserve"> регистрации запроса</w:t>
      </w:r>
      <w:r w:rsidR="00623032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F421D">
        <w:rPr>
          <w:rFonts w:ascii="Times New Roman" w:hAnsi="Times New Roman" w:cs="Times New Roman"/>
          <w:sz w:val="28"/>
          <w:szCs w:val="28"/>
        </w:rPr>
        <w:t xml:space="preserve">в </w:t>
      </w:r>
      <w:r w:rsidR="00623032" w:rsidRPr="0061274B">
        <w:rPr>
          <w:rFonts w:ascii="Times New Roman" w:hAnsi="Times New Roman" w:cs="Times New Roman"/>
          <w:sz w:val="28"/>
          <w:szCs w:val="28"/>
        </w:rPr>
        <w:t>Администраци</w:t>
      </w:r>
      <w:r w:rsidR="004F421D">
        <w:rPr>
          <w:rFonts w:ascii="Times New Roman" w:hAnsi="Times New Roman" w:cs="Times New Roman"/>
          <w:sz w:val="28"/>
          <w:szCs w:val="28"/>
        </w:rPr>
        <w:t>и</w:t>
      </w:r>
      <w:r w:rsidR="003D6D31" w:rsidRPr="0061274B">
        <w:rPr>
          <w:rFonts w:ascii="Times New Roman" w:hAnsi="Times New Roman" w:cs="Times New Roman"/>
          <w:sz w:val="28"/>
          <w:szCs w:val="28"/>
        </w:rPr>
        <w:t>.</w:t>
      </w:r>
    </w:p>
    <w:p w:rsidR="00C768DF" w:rsidRPr="0061274B" w:rsidRDefault="00BA271D" w:rsidP="001154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6.2. </w:t>
      </w:r>
      <w:r w:rsidR="004F421D"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составляет 7 (рабочих) дней с даты регистрации запроса в Администрации</w:t>
      </w:r>
      <w:r w:rsidR="00C25A1B">
        <w:rPr>
          <w:rFonts w:ascii="Times New Roman" w:hAnsi="Times New Roman" w:cs="Times New Roman"/>
          <w:sz w:val="28"/>
          <w:szCs w:val="28"/>
        </w:rPr>
        <w:t xml:space="preserve">, </w:t>
      </w:r>
      <w:r w:rsidR="00E57AB1">
        <w:rPr>
          <w:rFonts w:ascii="Times New Roman" w:hAnsi="Times New Roman" w:cs="Times New Roman"/>
          <w:sz w:val="28"/>
          <w:szCs w:val="28"/>
        </w:rPr>
        <w:br/>
      </w:r>
      <w:r w:rsidR="00C25A1B">
        <w:rPr>
          <w:rFonts w:ascii="Times New Roman" w:hAnsi="Times New Roman" w:cs="Times New Roman"/>
          <w:sz w:val="28"/>
          <w:szCs w:val="28"/>
        </w:rPr>
        <w:t xml:space="preserve">в том числе в случае, если запрос подан заявителем посредством почтового отправления, по электронной почте, </w:t>
      </w:r>
      <w:r w:rsidR="005625C6">
        <w:rPr>
          <w:rFonts w:ascii="Times New Roman" w:hAnsi="Times New Roman" w:cs="Times New Roman"/>
          <w:sz w:val="28"/>
          <w:szCs w:val="28"/>
        </w:rPr>
        <w:t xml:space="preserve">лично </w:t>
      </w:r>
      <w:r w:rsidR="00C25A1B">
        <w:rPr>
          <w:rFonts w:ascii="Times New Roman" w:hAnsi="Times New Roman" w:cs="Times New Roman"/>
          <w:sz w:val="28"/>
          <w:szCs w:val="28"/>
        </w:rPr>
        <w:t xml:space="preserve">в </w:t>
      </w:r>
      <w:r w:rsidR="009C2512">
        <w:rPr>
          <w:rFonts w:ascii="Times New Roman" w:hAnsi="Times New Roman" w:cs="Times New Roman"/>
          <w:sz w:val="28"/>
          <w:szCs w:val="28"/>
        </w:rPr>
        <w:t>Администрацию</w:t>
      </w:r>
      <w:r w:rsidR="00C25A1B">
        <w:rPr>
          <w:rFonts w:ascii="Times New Roman" w:hAnsi="Times New Roman" w:cs="Times New Roman"/>
          <w:sz w:val="28"/>
          <w:szCs w:val="28"/>
        </w:rPr>
        <w:t>, РПГУ</w:t>
      </w:r>
      <w:r w:rsidR="005625C6">
        <w:rPr>
          <w:rFonts w:ascii="Times New Roman" w:hAnsi="Times New Roman" w:cs="Times New Roman"/>
          <w:sz w:val="28"/>
          <w:szCs w:val="28"/>
        </w:rPr>
        <w:t>.</w:t>
      </w:r>
    </w:p>
    <w:p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" w:name="_Toc103859653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7. Правовые основания для предоставления </w:t>
      </w:r>
      <w:r w:rsidR="006C11E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="0047028B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слуги</w:t>
      </w:r>
      <w:bookmarkEnd w:id="8"/>
    </w:p>
    <w:p w:rsidR="005545EF" w:rsidRPr="0061274B" w:rsidRDefault="005545EF" w:rsidP="00360E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0E31" w:rsidRPr="0061274B" w:rsidRDefault="00835770" w:rsidP="00835770">
      <w:pPr>
        <w:pStyle w:val="11"/>
        <w:numPr>
          <w:ilvl w:val="0"/>
          <w:numId w:val="0"/>
        </w:numPr>
        <w:rPr>
          <w:lang w:eastAsia="ar-SA"/>
        </w:rPr>
      </w:pPr>
      <w:r>
        <w:rPr>
          <w:lang w:eastAsia="ar-SA"/>
        </w:rPr>
        <w:t xml:space="preserve">      </w:t>
      </w:r>
      <w:r w:rsidR="007D387D" w:rsidRPr="0061274B">
        <w:rPr>
          <w:lang w:eastAsia="ar-SA"/>
        </w:rPr>
        <w:t>7</w:t>
      </w:r>
      <w:r w:rsidR="00360E31" w:rsidRPr="0061274B">
        <w:rPr>
          <w:lang w:eastAsia="ar-SA"/>
        </w:rPr>
        <w:t xml:space="preserve">.1. </w:t>
      </w:r>
      <w:r>
        <w:rPr>
          <w:lang w:eastAsia="ar-SA"/>
        </w:rPr>
        <w:t>Перечень нормативных правовых актов Российской Федерации, нормативных правовых актов Московской области, муниципальных правовых актов муниципального образования Московской области, регулирующих предоставление муниципальной услуги, информация о порядке досудебного (внесудебного) обжалования решений и действий (бездействия) Администрации, МФЦ, а также должностных лиц, муниципальных служащих, работников размещены на официальном с</w:t>
      </w:r>
      <w:r w:rsidR="00FB4272">
        <w:rPr>
          <w:lang w:eastAsia="ar-SA"/>
        </w:rPr>
        <w:t xml:space="preserve">айте Администрации, </w:t>
      </w:r>
      <w:r>
        <w:rPr>
          <w:lang w:eastAsia="ar-SA"/>
        </w:rPr>
        <w:t>а также на РПГУ. Перечень нормативных правовых актов Российской Федерации, нормативных правовых актов Московской области, муниципальных правовых актов муниципального образования Московской области, регулирующих предоставление муниципальной услуги, дополнительно приведен в Приложении 3 к настоящему Административному регламенту.</w:t>
      </w:r>
    </w:p>
    <w:p w:rsidR="005545EF" w:rsidRPr="0061274B" w:rsidRDefault="005545EF" w:rsidP="005C691C">
      <w:pPr>
        <w:pStyle w:val="20"/>
        <w:spacing w:after="20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9" w:name="_Toc103859654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8. Исчерпывающий перечень документов, </w:t>
      </w:r>
      <w:r w:rsidR="00F50E35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необходимых для предоставления </w:t>
      </w:r>
      <w:r w:rsidR="006C11E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9"/>
    </w:p>
    <w:p w:rsidR="001C6BBD" w:rsidRPr="001C6BBD" w:rsidRDefault="001C6BBD" w:rsidP="001C6B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BBD">
        <w:rPr>
          <w:rFonts w:ascii="Times New Roman" w:hAnsi="Times New Roman" w:cs="Times New Roman"/>
          <w:sz w:val="28"/>
          <w:szCs w:val="28"/>
        </w:rPr>
        <w:t>8.1. Исчерпывающий п</w:t>
      </w:r>
      <w:r>
        <w:rPr>
          <w:rFonts w:ascii="Times New Roman" w:hAnsi="Times New Roman" w:cs="Times New Roman"/>
          <w:sz w:val="28"/>
          <w:szCs w:val="28"/>
        </w:rPr>
        <w:t xml:space="preserve">еречень документов, необходимых </w:t>
      </w:r>
      <w:r w:rsidRPr="001C6BBD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 муниципального образования Московской области для предоставления муниципальной услуги, которые заявитель должен представить самостоятельно:</w:t>
      </w:r>
    </w:p>
    <w:p w:rsidR="001C6BBD" w:rsidRPr="001C6BBD" w:rsidRDefault="001C6BBD" w:rsidP="001C6B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BBD">
        <w:rPr>
          <w:rFonts w:ascii="Times New Roman" w:hAnsi="Times New Roman" w:cs="Times New Roman"/>
          <w:sz w:val="28"/>
          <w:szCs w:val="28"/>
        </w:rPr>
        <w:t>8.1.1. Запрос по форме, приведенной в Приложении 4 к настоящего Административного регламента.</w:t>
      </w:r>
    </w:p>
    <w:p w:rsidR="001C6BBD" w:rsidRPr="001C6BBD" w:rsidRDefault="001C6BBD" w:rsidP="001C6B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BBD">
        <w:rPr>
          <w:rFonts w:ascii="Times New Roman" w:hAnsi="Times New Roman" w:cs="Times New Roman"/>
          <w:sz w:val="28"/>
          <w:szCs w:val="28"/>
        </w:rPr>
        <w:t>8.1.2. Документы, удостоверяющие личность заявителя.</w:t>
      </w:r>
    </w:p>
    <w:p w:rsidR="001C6BBD" w:rsidRPr="001C6BBD" w:rsidRDefault="001C6BBD" w:rsidP="001C6B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BBD">
        <w:rPr>
          <w:rFonts w:ascii="Times New Roman" w:hAnsi="Times New Roman" w:cs="Times New Roman"/>
          <w:sz w:val="28"/>
          <w:szCs w:val="28"/>
        </w:rPr>
        <w:t xml:space="preserve">8.1.3. Документы, удостоверяющие личность представителя заявителя </w:t>
      </w:r>
    </w:p>
    <w:p w:rsidR="001C6BBD" w:rsidRPr="001C6BBD" w:rsidRDefault="001C6BBD" w:rsidP="001C6B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6BBD">
        <w:rPr>
          <w:rFonts w:ascii="Times New Roman" w:hAnsi="Times New Roman" w:cs="Times New Roman"/>
          <w:sz w:val="28"/>
          <w:szCs w:val="28"/>
        </w:rPr>
        <w:t>(в случае обращения представителя заявителя).</w:t>
      </w:r>
    </w:p>
    <w:p w:rsidR="001C6BBD" w:rsidRPr="001C6BBD" w:rsidRDefault="001C6BBD" w:rsidP="001C6B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BBD">
        <w:rPr>
          <w:rFonts w:ascii="Times New Roman" w:hAnsi="Times New Roman" w:cs="Times New Roman"/>
          <w:sz w:val="28"/>
          <w:szCs w:val="28"/>
        </w:rPr>
        <w:t>8.1.4. Документ, подтверждающий полномочия представителя заявителя (в случае обращения представителя заявителя).</w:t>
      </w:r>
    </w:p>
    <w:p w:rsidR="001C6BBD" w:rsidRPr="001C6BBD" w:rsidRDefault="001C6BBD" w:rsidP="001C6B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BBD">
        <w:rPr>
          <w:rFonts w:ascii="Times New Roman" w:hAnsi="Times New Roman" w:cs="Times New Roman"/>
          <w:sz w:val="28"/>
          <w:szCs w:val="28"/>
        </w:rPr>
        <w:t xml:space="preserve">8.1.5. </w:t>
      </w:r>
      <w:r w:rsidR="00AF77EC">
        <w:rPr>
          <w:rFonts w:ascii="Times New Roman" w:hAnsi="Times New Roman" w:cs="Times New Roman"/>
          <w:sz w:val="28"/>
          <w:szCs w:val="28"/>
        </w:rPr>
        <w:t xml:space="preserve">Фотографии внешнего вида мобильного торгового объекта </w:t>
      </w:r>
    </w:p>
    <w:p w:rsidR="001C6BBD" w:rsidRPr="001C6BBD" w:rsidRDefault="001C6BBD" w:rsidP="001C6B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BBD">
        <w:rPr>
          <w:rFonts w:ascii="Times New Roman" w:hAnsi="Times New Roman" w:cs="Times New Roman"/>
          <w:sz w:val="28"/>
          <w:szCs w:val="28"/>
        </w:rPr>
        <w:t xml:space="preserve">8.1.6. Паспорт транспортного средства с его наименованием, определяемым назначением транспортного средства, которое позволяет вести </w:t>
      </w:r>
      <w:r w:rsidRPr="001C6BBD">
        <w:rPr>
          <w:rFonts w:ascii="Times New Roman" w:hAnsi="Times New Roman" w:cs="Times New Roman"/>
          <w:sz w:val="28"/>
          <w:szCs w:val="28"/>
        </w:rPr>
        <w:lastRenderedPageBreak/>
        <w:t>торговлю в мобильных торговых объектах (в случае обращения заявителя, указанного в подпункте 2.2.1</w:t>
      </w:r>
      <w:r w:rsidR="009B0E10">
        <w:rPr>
          <w:rFonts w:ascii="Times New Roman" w:hAnsi="Times New Roman" w:cs="Times New Roman"/>
          <w:sz w:val="28"/>
          <w:szCs w:val="28"/>
        </w:rPr>
        <w:t>.</w:t>
      </w:r>
      <w:r w:rsidRPr="001C6BBD">
        <w:rPr>
          <w:rFonts w:ascii="Times New Roman" w:hAnsi="Times New Roman" w:cs="Times New Roman"/>
          <w:sz w:val="28"/>
          <w:szCs w:val="28"/>
        </w:rPr>
        <w:t xml:space="preserve"> пункта 2.1</w:t>
      </w:r>
      <w:r w:rsidR="009B0E10">
        <w:rPr>
          <w:rFonts w:ascii="Times New Roman" w:hAnsi="Times New Roman" w:cs="Times New Roman"/>
          <w:sz w:val="28"/>
          <w:szCs w:val="28"/>
        </w:rPr>
        <w:t>.</w:t>
      </w:r>
      <w:r w:rsidRPr="001C6BB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 размещением мобильного пункта быстрого питания, а также в случае обращения заявителя, указанного в подпункте 2.2.2</w:t>
      </w:r>
      <w:r w:rsidR="009B0E10">
        <w:rPr>
          <w:rFonts w:ascii="Times New Roman" w:hAnsi="Times New Roman" w:cs="Times New Roman"/>
          <w:sz w:val="28"/>
          <w:szCs w:val="28"/>
        </w:rPr>
        <w:t>.</w:t>
      </w:r>
      <w:r w:rsidRPr="001C6BBD">
        <w:rPr>
          <w:rFonts w:ascii="Times New Roman" w:hAnsi="Times New Roman" w:cs="Times New Roman"/>
          <w:sz w:val="28"/>
          <w:szCs w:val="28"/>
        </w:rPr>
        <w:t xml:space="preserve"> пункта 2.1</w:t>
      </w:r>
      <w:r w:rsidR="009B0E10">
        <w:rPr>
          <w:rFonts w:ascii="Times New Roman" w:hAnsi="Times New Roman" w:cs="Times New Roman"/>
          <w:sz w:val="28"/>
          <w:szCs w:val="28"/>
        </w:rPr>
        <w:t>.</w:t>
      </w:r>
      <w:r w:rsidRPr="001C6BB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 размещен</w:t>
      </w:r>
      <w:r w:rsidR="00AF77EC">
        <w:rPr>
          <w:rFonts w:ascii="Times New Roman" w:hAnsi="Times New Roman" w:cs="Times New Roman"/>
          <w:sz w:val="28"/>
          <w:szCs w:val="28"/>
        </w:rPr>
        <w:t>ием объекта мобильной торговли) или договор поставки (в случае обращения заявителя, указанного в подпункте 2.2.1. пункта 2.1</w:t>
      </w:r>
      <w:r w:rsidR="009B0E10">
        <w:rPr>
          <w:rFonts w:ascii="Times New Roman" w:hAnsi="Times New Roman" w:cs="Times New Roman"/>
          <w:sz w:val="28"/>
          <w:szCs w:val="28"/>
        </w:rPr>
        <w:t>.</w:t>
      </w:r>
      <w:r w:rsidR="00AF77E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D8245A">
        <w:rPr>
          <w:rFonts w:ascii="Times New Roman" w:hAnsi="Times New Roman" w:cs="Times New Roman"/>
          <w:sz w:val="28"/>
          <w:szCs w:val="28"/>
        </w:rPr>
        <w:t>, за размещением объекта мобильной торговли).</w:t>
      </w:r>
    </w:p>
    <w:p w:rsidR="001C6BBD" w:rsidRPr="001C6BBD" w:rsidRDefault="001C6BBD" w:rsidP="001C6B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BBD">
        <w:rPr>
          <w:rFonts w:ascii="Times New Roman" w:hAnsi="Times New Roman" w:cs="Times New Roman"/>
          <w:sz w:val="28"/>
          <w:szCs w:val="28"/>
        </w:rPr>
        <w:t>8.1.7. Документ, подтверждающий право пользования объектом мобильной торговли или мобильным пунктом быстрого питания.</w:t>
      </w:r>
    </w:p>
    <w:p w:rsidR="001C6BBD" w:rsidRPr="001C6BBD" w:rsidRDefault="001C6BBD" w:rsidP="00D824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BBD">
        <w:rPr>
          <w:rFonts w:ascii="Times New Roman" w:hAnsi="Times New Roman" w:cs="Times New Roman"/>
          <w:sz w:val="28"/>
          <w:szCs w:val="28"/>
        </w:rPr>
        <w:t>8.2. Исчерпывающий перечень документов, необходимых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6BBD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Федерации, нормативными правовыми актами Московской области, муниципального образования Московской области для предоставления муниципальной услуги, которые заявитель вправе представить по собственной инициативе</w:t>
      </w:r>
      <w:r w:rsidR="00D8245A">
        <w:rPr>
          <w:rFonts w:ascii="Times New Roman" w:hAnsi="Times New Roman" w:cs="Times New Roman"/>
          <w:sz w:val="28"/>
          <w:szCs w:val="28"/>
        </w:rPr>
        <w:t xml:space="preserve"> отсутствует. </w:t>
      </w:r>
    </w:p>
    <w:p w:rsidR="001C6BBD" w:rsidRPr="001C6BBD" w:rsidRDefault="001C6BBD" w:rsidP="00E927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BBD">
        <w:rPr>
          <w:rFonts w:ascii="Times New Roman" w:hAnsi="Times New Roman" w:cs="Times New Roman"/>
          <w:sz w:val="28"/>
          <w:szCs w:val="28"/>
        </w:rPr>
        <w:t>8.3. Требования к представлению документов (категорий документов), необходимых для предоставления муниципальной услуги, приведены</w:t>
      </w:r>
      <w:r w:rsidR="00E927CE">
        <w:rPr>
          <w:rFonts w:ascii="Times New Roman" w:hAnsi="Times New Roman" w:cs="Times New Roman"/>
          <w:sz w:val="28"/>
          <w:szCs w:val="28"/>
        </w:rPr>
        <w:t xml:space="preserve"> </w:t>
      </w:r>
      <w:r w:rsidRPr="001C6BBD">
        <w:rPr>
          <w:rFonts w:ascii="Times New Roman" w:hAnsi="Times New Roman" w:cs="Times New Roman"/>
          <w:sz w:val="28"/>
          <w:szCs w:val="28"/>
        </w:rPr>
        <w:t>в Приложении 5 к настоящему Административному регламенту.</w:t>
      </w:r>
    </w:p>
    <w:p w:rsidR="001C6BBD" w:rsidRPr="001C6BBD" w:rsidRDefault="001C6BBD" w:rsidP="001C6B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BBD">
        <w:rPr>
          <w:rFonts w:ascii="Times New Roman" w:hAnsi="Times New Roman" w:cs="Times New Roman"/>
          <w:sz w:val="28"/>
          <w:szCs w:val="28"/>
        </w:rPr>
        <w:t xml:space="preserve">8.4. Запрос может быть подан заявителем следующими способами. </w:t>
      </w:r>
    </w:p>
    <w:p w:rsidR="001C6BBD" w:rsidRPr="001C6BBD" w:rsidRDefault="001C6BBD" w:rsidP="001C6B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BBD">
        <w:rPr>
          <w:rFonts w:ascii="Times New Roman" w:hAnsi="Times New Roman" w:cs="Times New Roman"/>
          <w:sz w:val="28"/>
          <w:szCs w:val="28"/>
        </w:rPr>
        <w:t>8.4.1. Посредством РПГУ.</w:t>
      </w:r>
    </w:p>
    <w:p w:rsidR="001C6BBD" w:rsidRPr="001C6BBD" w:rsidRDefault="001C6BBD" w:rsidP="001C6B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BBD">
        <w:rPr>
          <w:rFonts w:ascii="Times New Roman" w:hAnsi="Times New Roman" w:cs="Times New Roman"/>
          <w:sz w:val="28"/>
          <w:szCs w:val="28"/>
        </w:rPr>
        <w:t>8.4.2. В Администрации лично, по электронной почте, почтовым отправлением.</w:t>
      </w:r>
    </w:p>
    <w:p w:rsidR="00712C11" w:rsidRPr="0061274B" w:rsidRDefault="00712C11" w:rsidP="00360E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0" w:name="_Toc103859655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C27D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0"/>
    </w:p>
    <w:p w:rsidR="005545EF" w:rsidRPr="0061274B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2F05" w:rsidRPr="0061274B" w:rsidRDefault="00DB3735" w:rsidP="00521F0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t>9</w:t>
      </w:r>
      <w:r w:rsidR="00412F05" w:rsidRPr="0061274B">
        <w:t>.1. Исчерпывающий перечень о</w:t>
      </w:r>
      <w:r w:rsidR="00412F05" w:rsidRPr="0061274B">
        <w:rPr>
          <w:rFonts w:eastAsia="Times New Roman"/>
        </w:rPr>
        <w:t xml:space="preserve">снований для отказа в приеме документов, необходимых для предоставления </w:t>
      </w:r>
      <w:r w:rsidR="00C27D88" w:rsidRPr="0061274B">
        <w:rPr>
          <w:rFonts w:eastAsia="Times New Roman"/>
        </w:rPr>
        <w:t xml:space="preserve">муниципальной </w:t>
      </w:r>
      <w:r w:rsidR="00412F05" w:rsidRPr="0061274B">
        <w:rPr>
          <w:rFonts w:eastAsia="Times New Roman"/>
        </w:rPr>
        <w:t xml:space="preserve">услуги: </w:t>
      </w:r>
    </w:p>
    <w:p w:rsidR="00412F05" w:rsidRPr="0061274B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</w:t>
      </w:r>
      <w:r w:rsidR="003D3EE3" w:rsidRPr="0061274B">
        <w:rPr>
          <w:rFonts w:eastAsia="Times New Roman"/>
        </w:rPr>
        <w:t>.1.1. О</w:t>
      </w:r>
      <w:r w:rsidR="00412F05" w:rsidRPr="0061274B">
        <w:rPr>
          <w:rFonts w:eastAsia="Times New Roman"/>
        </w:rPr>
        <w:t>бращение за предоставлен</w:t>
      </w:r>
      <w:r w:rsidR="003D3EE3" w:rsidRPr="0061274B">
        <w:rPr>
          <w:rFonts w:eastAsia="Times New Roman"/>
        </w:rPr>
        <w:t xml:space="preserve">ием иной </w:t>
      </w:r>
      <w:r w:rsidR="00C27D88" w:rsidRPr="0061274B">
        <w:rPr>
          <w:rFonts w:eastAsia="Times New Roman"/>
        </w:rPr>
        <w:t xml:space="preserve">муниципальной </w:t>
      </w:r>
      <w:r w:rsidR="003D3EE3" w:rsidRPr="0061274B">
        <w:rPr>
          <w:rFonts w:eastAsia="Times New Roman"/>
        </w:rPr>
        <w:t>услуги.</w:t>
      </w:r>
    </w:p>
    <w:p w:rsidR="00412F05" w:rsidRPr="0061274B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</w:t>
      </w:r>
      <w:r w:rsidR="00412F05" w:rsidRPr="0061274B">
        <w:rPr>
          <w:rFonts w:eastAsia="Times New Roman"/>
        </w:rPr>
        <w:t xml:space="preserve">.1.2. </w:t>
      </w:r>
      <w:r w:rsidR="003D3EE3"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 xml:space="preserve">аявителем представлен неполный комплект документов, </w:t>
      </w:r>
      <w:r w:rsidRPr="0061274B">
        <w:rPr>
          <w:rFonts w:eastAsia="Times New Roman"/>
        </w:rPr>
        <w:t>необходимых для предоставления</w:t>
      </w:r>
      <w:r w:rsidR="00C27D88" w:rsidRPr="0061274B">
        <w:rPr>
          <w:rFonts w:eastAsia="Times New Roman"/>
        </w:rPr>
        <w:t xml:space="preserve"> </w:t>
      </w:r>
      <w:r w:rsidRPr="0061274B">
        <w:rPr>
          <w:rFonts w:eastAsia="Times New Roman"/>
        </w:rPr>
        <w:t xml:space="preserve"> </w:t>
      </w:r>
      <w:r w:rsidR="00C27D88" w:rsidRPr="0061274B">
        <w:rPr>
          <w:rFonts w:eastAsia="Times New Roman"/>
        </w:rPr>
        <w:t xml:space="preserve">муниципальной </w:t>
      </w:r>
      <w:r w:rsidR="00412F05" w:rsidRPr="0061274B">
        <w:rPr>
          <w:rFonts w:eastAsia="Times New Roman"/>
        </w:rPr>
        <w:t>услуги</w:t>
      </w:r>
      <w:r w:rsidR="003D3EE3" w:rsidRPr="0061274B">
        <w:rPr>
          <w:rFonts w:eastAsia="Times New Roman"/>
        </w:rPr>
        <w:t>.</w:t>
      </w:r>
    </w:p>
    <w:p w:rsidR="00412F05" w:rsidRPr="0061274B" w:rsidRDefault="001E4DBA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1E0A12">
        <w:rPr>
          <w:rFonts w:eastAsia="Times New Roman"/>
        </w:rPr>
        <w:t>3</w:t>
      </w:r>
      <w:r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Д</w:t>
      </w:r>
      <w:r w:rsidR="00412F05" w:rsidRPr="0061274B">
        <w:rPr>
          <w:rFonts w:eastAsia="Times New Roman"/>
        </w:rPr>
        <w:t>окументы, необходимые для предост</w:t>
      </w:r>
      <w:r w:rsidR="00DB3735" w:rsidRPr="0061274B">
        <w:rPr>
          <w:rFonts w:eastAsia="Times New Roman"/>
        </w:rPr>
        <w:t xml:space="preserve">авления </w:t>
      </w:r>
      <w:r w:rsidR="00C27D88" w:rsidRPr="0061274B">
        <w:rPr>
          <w:rFonts w:eastAsia="Times New Roman"/>
        </w:rPr>
        <w:t xml:space="preserve">муниципальной </w:t>
      </w:r>
      <w:r w:rsidR="00412F05" w:rsidRPr="0061274B">
        <w:rPr>
          <w:rFonts w:eastAsia="Times New Roman"/>
        </w:rPr>
        <w:t>услуги, утратили силу</w:t>
      </w:r>
      <w:r w:rsidR="00885204" w:rsidRPr="0061274B">
        <w:rPr>
          <w:rFonts w:eastAsia="Times New Roman"/>
        </w:rPr>
        <w:t>, отменены</w:t>
      </w:r>
      <w:r w:rsidR="00C2788D" w:rsidRPr="00C2788D">
        <w:rPr>
          <w:rFonts w:eastAsia="Times New Roman"/>
        </w:rPr>
        <w:t xml:space="preserve"> или являются недействительными </w:t>
      </w:r>
      <w:r w:rsidR="007F79E3" w:rsidRPr="0061274B">
        <w:rPr>
          <w:rFonts w:eastAsia="Times New Roman"/>
        </w:rPr>
        <w:t>на момент обращения с з</w:t>
      </w:r>
      <w:r w:rsidR="002E0484" w:rsidRPr="0061274B">
        <w:rPr>
          <w:rFonts w:eastAsia="Times New Roman"/>
        </w:rPr>
        <w:t>апросом</w:t>
      </w:r>
      <w:r w:rsidR="003D3EE3" w:rsidRPr="0061274B">
        <w:rPr>
          <w:rFonts w:eastAsia="Times New Roman"/>
        </w:rPr>
        <w:t>.</w:t>
      </w:r>
    </w:p>
    <w:p w:rsidR="004221EE" w:rsidRPr="0061274B" w:rsidRDefault="00B721BC" w:rsidP="004221EE">
      <w:pPr>
        <w:pStyle w:val="11"/>
        <w:numPr>
          <w:ilvl w:val="1"/>
          <w:numId w:val="0"/>
        </w:numPr>
        <w:ind w:firstLine="709"/>
      </w:pPr>
      <w:r w:rsidRPr="0061274B">
        <w:rPr>
          <w:rFonts w:eastAsia="Times New Roman"/>
        </w:rPr>
        <w:t>9.1.</w:t>
      </w:r>
      <w:r w:rsidR="001E0A12">
        <w:rPr>
          <w:rFonts w:eastAsia="Times New Roman"/>
        </w:rPr>
        <w:t>4</w:t>
      </w:r>
      <w:r w:rsidR="001E4DBA" w:rsidRPr="0061274B">
        <w:rPr>
          <w:rFonts w:eastAsia="Times New Roman"/>
        </w:rPr>
        <w:t xml:space="preserve">. </w:t>
      </w:r>
      <w:r w:rsidR="00C2788D" w:rsidRPr="00C2788D">
        <w:rPr>
          <w:rFonts w:eastAsia="Times New Roman"/>
        </w:rPr>
        <w:t>Наличие</w:t>
      </w:r>
      <w:r w:rsidR="00412F05" w:rsidRPr="0061274B">
        <w:t xml:space="preserve"> противоречий между сведениями, указанными в </w:t>
      </w:r>
      <w:r w:rsidR="00DB3735" w:rsidRPr="0061274B">
        <w:t>з</w:t>
      </w:r>
      <w:r w:rsidR="00412F05" w:rsidRPr="0061274B">
        <w:t>апросе, и сведениями, указанными в приложенных к нему документах</w:t>
      </w:r>
      <w:r w:rsidR="006813B2" w:rsidRPr="0061274B">
        <w:t>, в том числе</w:t>
      </w:r>
      <w:r w:rsidR="004221EE" w:rsidRPr="0061274B">
        <w:t>:</w:t>
      </w:r>
      <w:r w:rsidR="006813B2" w:rsidRPr="0061274B">
        <w:t xml:space="preserve"> </w:t>
      </w:r>
    </w:p>
    <w:p w:rsidR="004221EE" w:rsidRPr="0061274B" w:rsidRDefault="004221EE" w:rsidP="004221E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lastRenderedPageBreak/>
        <w:t>9.1.</w:t>
      </w:r>
      <w:r w:rsidR="00244C4B">
        <w:rPr>
          <w:rFonts w:eastAsia="Times New Roman"/>
        </w:rPr>
        <w:t>4</w:t>
      </w:r>
      <w:r w:rsidRPr="0061274B">
        <w:rPr>
          <w:rFonts w:eastAsia="Times New Roman"/>
        </w:rPr>
        <w:t>.1. Отдельными графическими материалами, представленными в составе одного запроса.</w:t>
      </w:r>
    </w:p>
    <w:p w:rsidR="004221EE" w:rsidRPr="0061274B" w:rsidRDefault="004221EE" w:rsidP="004221E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4</w:t>
      </w:r>
      <w:r w:rsidRPr="0061274B">
        <w:rPr>
          <w:rFonts w:eastAsia="Times New Roman"/>
        </w:rPr>
        <w:t>.2. Отдельными текстовыми материалами, представленными в составе одного запроса.</w:t>
      </w:r>
    </w:p>
    <w:p w:rsidR="004221EE" w:rsidRPr="0061274B" w:rsidRDefault="004221EE" w:rsidP="004221E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4</w:t>
      </w:r>
      <w:r w:rsidRPr="0061274B">
        <w:rPr>
          <w:rFonts w:eastAsia="Times New Roman"/>
        </w:rPr>
        <w:t>.3. Отдельными графическими и отдельными текстовыми материалами, представленными в составе одного запроса.</w:t>
      </w:r>
    </w:p>
    <w:p w:rsidR="004221EE" w:rsidRPr="0061274B" w:rsidRDefault="004221EE" w:rsidP="004221E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4</w:t>
      </w:r>
      <w:r w:rsidRPr="0061274B">
        <w:rPr>
          <w:rFonts w:eastAsia="Times New Roman"/>
        </w:rPr>
        <w:t>.4. Сведениями, указанными в запросе и текстовыми, графическими материалами, представленными в составе одного запроса.</w:t>
      </w:r>
    </w:p>
    <w:p w:rsidR="00412F05" w:rsidRPr="0061274B" w:rsidRDefault="001E4DBA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5</w:t>
      </w:r>
      <w:r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Д</w:t>
      </w:r>
      <w:r w:rsidR="00412F05" w:rsidRPr="0061274B">
        <w:rPr>
          <w:rFonts w:eastAsia="Times New Roman"/>
        </w:rPr>
        <w:t xml:space="preserve">окументы содержат подчистки и исправления текста, </w:t>
      </w:r>
      <w:r w:rsidR="00753C1C" w:rsidRPr="0061274B">
        <w:rPr>
          <w:rFonts w:eastAsia="Times New Roman"/>
        </w:rPr>
        <w:br/>
      </w:r>
      <w:r w:rsidR="00412F05" w:rsidRPr="0061274B">
        <w:rPr>
          <w:rFonts w:eastAsia="Times New Roman"/>
        </w:rPr>
        <w:t>не заверенные в порядке, установленном законодательством Российской Федерации</w:t>
      </w:r>
      <w:r w:rsidR="00520C96" w:rsidRPr="0061274B">
        <w:rPr>
          <w:rFonts w:eastAsia="Times New Roman"/>
        </w:rPr>
        <w:t>.</w:t>
      </w:r>
    </w:p>
    <w:p w:rsidR="00412F05" w:rsidRPr="0061274B" w:rsidRDefault="001E4DBA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6</w:t>
      </w:r>
      <w:r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Д</w:t>
      </w:r>
      <w:r w:rsidR="00412F05" w:rsidRPr="0061274B">
        <w:rPr>
          <w:rFonts w:eastAsia="Times New Roman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</w:t>
      </w:r>
      <w:r w:rsidR="00F77157" w:rsidRPr="0061274B">
        <w:rPr>
          <w:rFonts w:eastAsia="Times New Roman"/>
        </w:rPr>
        <w:t xml:space="preserve">х для предоставления </w:t>
      </w:r>
      <w:r w:rsidR="00D81373" w:rsidRPr="0061274B">
        <w:rPr>
          <w:rFonts w:eastAsia="Times New Roman"/>
        </w:rPr>
        <w:t xml:space="preserve">муниципальной </w:t>
      </w:r>
      <w:r w:rsidR="003D3EE3" w:rsidRPr="0061274B">
        <w:rPr>
          <w:rFonts w:eastAsia="Times New Roman"/>
        </w:rPr>
        <w:t>услуги.</w:t>
      </w:r>
    </w:p>
    <w:p w:rsidR="00C2788D" w:rsidRDefault="00F77157" w:rsidP="00C2788D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</w:t>
      </w:r>
      <w:r w:rsidR="00412F05" w:rsidRPr="0061274B">
        <w:rPr>
          <w:rFonts w:eastAsia="Times New Roman"/>
        </w:rPr>
        <w:t>.1.</w:t>
      </w:r>
      <w:r w:rsidR="00244C4B">
        <w:rPr>
          <w:rFonts w:eastAsia="Times New Roman"/>
        </w:rPr>
        <w:t>7</w:t>
      </w:r>
      <w:r w:rsidR="00412F05"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Н</w:t>
      </w:r>
      <w:r w:rsidR="00412F05" w:rsidRPr="0061274B">
        <w:rPr>
          <w:rFonts w:eastAsia="Times New Roman"/>
        </w:rPr>
        <w:t xml:space="preserve">екорректное заполнение </w:t>
      </w:r>
      <w:r w:rsidR="007526A2">
        <w:rPr>
          <w:rFonts w:eastAsia="Times New Roman"/>
        </w:rPr>
        <w:t xml:space="preserve">запроса, в том числе </w:t>
      </w:r>
      <w:r w:rsidR="00412F05" w:rsidRPr="0061274B">
        <w:rPr>
          <w:rFonts w:eastAsia="Times New Roman"/>
        </w:rPr>
        <w:t xml:space="preserve">обязательных полей в форме интерактивного </w:t>
      </w:r>
      <w:r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>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61274B">
        <w:rPr>
          <w:rFonts w:eastAsia="Times New Roman"/>
        </w:rPr>
        <w:t>.</w:t>
      </w:r>
    </w:p>
    <w:p w:rsidR="00412F05" w:rsidRPr="0061274B" w:rsidRDefault="00C27D88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9F7C16">
        <w:rPr>
          <w:rFonts w:eastAsia="Times New Roman"/>
        </w:rPr>
        <w:t>9.1.</w:t>
      </w:r>
      <w:r w:rsidR="008769E1">
        <w:rPr>
          <w:rFonts w:eastAsia="Times New Roman"/>
        </w:rPr>
        <w:t>8</w:t>
      </w:r>
      <w:r w:rsidRPr="009F7C16">
        <w:rPr>
          <w:rFonts w:eastAsia="Times New Roman"/>
        </w:rPr>
        <w:t xml:space="preserve">. </w:t>
      </w:r>
      <w:r w:rsidR="003D3EE3" w:rsidRPr="009F7C16">
        <w:rPr>
          <w:rFonts w:eastAsia="Times New Roman"/>
        </w:rPr>
        <w:t>П</w:t>
      </w:r>
      <w:r w:rsidR="00412F05" w:rsidRPr="009F7C16">
        <w:rPr>
          <w:rFonts w:eastAsia="Times New Roman"/>
        </w:rPr>
        <w:t>редставление</w:t>
      </w:r>
      <w:r w:rsidR="00412F05" w:rsidRPr="0061274B">
        <w:rPr>
          <w:rFonts w:eastAsia="Times New Roman"/>
        </w:rPr>
        <w:t xml:space="preserve"> электронных образов документов посредством РПГУ не позволяет в полном объеме прочитать текст документа и (или) распознать реквизиты </w:t>
      </w:r>
      <w:r w:rsidR="00412F05" w:rsidRPr="008769E1">
        <w:rPr>
          <w:rFonts w:eastAsia="Times New Roman"/>
        </w:rPr>
        <w:t>документа</w:t>
      </w:r>
      <w:r w:rsidR="003D3EE3" w:rsidRPr="008769E1">
        <w:rPr>
          <w:rFonts w:eastAsia="Times New Roman"/>
        </w:rPr>
        <w:t>.</w:t>
      </w:r>
    </w:p>
    <w:p w:rsidR="00412F05" w:rsidRPr="0061274B" w:rsidRDefault="00C27D88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8769E1">
        <w:rPr>
          <w:rFonts w:eastAsia="Times New Roman"/>
        </w:rPr>
        <w:t>9</w:t>
      </w:r>
      <w:r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П</w:t>
      </w:r>
      <w:r w:rsidR="00412F05" w:rsidRPr="0061274B">
        <w:rPr>
          <w:rFonts w:eastAsia="Times New Roman"/>
        </w:rPr>
        <w:t xml:space="preserve">одача </w:t>
      </w:r>
      <w:r w:rsidR="00F77157"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 xml:space="preserve">апроса и иных документов в электронной форме, подписанных с использованием </w:t>
      </w:r>
      <w:r w:rsidR="00F77157" w:rsidRPr="0061274B">
        <w:rPr>
          <w:rFonts w:eastAsia="Times New Roman"/>
        </w:rPr>
        <w:t>электронной подписи</w:t>
      </w:r>
      <w:r w:rsidR="00412F05" w:rsidRPr="0061274B">
        <w:rPr>
          <w:rFonts w:eastAsia="Times New Roman"/>
        </w:rPr>
        <w:t xml:space="preserve">, не принадлежащей </w:t>
      </w:r>
      <w:r w:rsidR="00F77157"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 xml:space="preserve">аявителю или представителю </w:t>
      </w:r>
      <w:r w:rsidR="00F77157"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>аявителя</w:t>
      </w:r>
      <w:r w:rsidR="003D3EE3" w:rsidRPr="0061274B">
        <w:rPr>
          <w:rFonts w:eastAsia="Times New Roman"/>
        </w:rPr>
        <w:t>.</w:t>
      </w:r>
    </w:p>
    <w:p w:rsidR="00412F05" w:rsidRPr="0061274B" w:rsidRDefault="00C27D88" w:rsidP="00521F02">
      <w:pPr>
        <w:pStyle w:val="111"/>
        <w:numPr>
          <w:ilvl w:val="2"/>
          <w:numId w:val="0"/>
        </w:numPr>
        <w:ind w:firstLine="709"/>
      </w:pPr>
      <w:r w:rsidRPr="0061274B">
        <w:rPr>
          <w:rFonts w:eastAsia="Times New Roman"/>
        </w:rPr>
        <w:t>9.1.1</w:t>
      </w:r>
      <w:r w:rsidR="008769E1">
        <w:rPr>
          <w:rFonts w:eastAsia="Times New Roman"/>
        </w:rPr>
        <w:t>0</w:t>
      </w:r>
      <w:r w:rsidRPr="0061274B">
        <w:rPr>
          <w:rFonts w:eastAsia="Times New Roman"/>
        </w:rPr>
        <w:t>.</w:t>
      </w:r>
      <w:r w:rsidR="00412F05" w:rsidRPr="0061274B">
        <w:rPr>
          <w:rFonts w:eastAsia="Times New Roman"/>
        </w:rPr>
        <w:t xml:space="preserve"> </w:t>
      </w:r>
      <w:bookmarkStart w:id="11" w:name="_Hlk32198169"/>
      <w:r w:rsidR="003D3EE3" w:rsidRPr="0061274B">
        <w:t>П</w:t>
      </w:r>
      <w:r w:rsidR="00521F02" w:rsidRPr="0061274B">
        <w:t>оступление з</w:t>
      </w:r>
      <w:r w:rsidR="00412F05" w:rsidRPr="0061274B">
        <w:t xml:space="preserve">апроса, аналогичного ранее зарегистрированному </w:t>
      </w:r>
      <w:r w:rsidR="00521F02" w:rsidRPr="0061274B">
        <w:t>з</w:t>
      </w:r>
      <w:r w:rsidR="00412F05" w:rsidRPr="0061274B">
        <w:t xml:space="preserve">апросу, срок предоставления </w:t>
      </w:r>
      <w:r w:rsidRPr="0061274B">
        <w:t xml:space="preserve">муниципальной </w:t>
      </w:r>
      <w:r w:rsidR="00412F05" w:rsidRPr="0061274B">
        <w:t>услуги по которому не исте</w:t>
      </w:r>
      <w:r w:rsidR="00521F02" w:rsidRPr="0061274B">
        <w:t>к на момент поступления такого з</w:t>
      </w:r>
      <w:r w:rsidR="00412F05" w:rsidRPr="0061274B">
        <w:t>апроса</w:t>
      </w:r>
      <w:bookmarkEnd w:id="11"/>
      <w:r w:rsidR="003D3EE3" w:rsidRPr="0061274B">
        <w:t>.</w:t>
      </w:r>
    </w:p>
    <w:p w:rsidR="00412F05" w:rsidRPr="0061274B" w:rsidRDefault="00C27D88" w:rsidP="00521F02">
      <w:pPr>
        <w:pStyle w:val="111"/>
        <w:numPr>
          <w:ilvl w:val="2"/>
          <w:numId w:val="0"/>
        </w:numPr>
        <w:ind w:firstLine="709"/>
      </w:pPr>
      <w:r w:rsidRPr="0061274B">
        <w:rPr>
          <w:rFonts w:eastAsia="Times New Roman"/>
        </w:rPr>
        <w:t>9.1.1</w:t>
      </w:r>
      <w:r w:rsidR="008769E1">
        <w:rPr>
          <w:rFonts w:eastAsia="Times New Roman"/>
        </w:rPr>
        <w:t>1</w:t>
      </w:r>
      <w:r w:rsidRPr="0061274B">
        <w:rPr>
          <w:rFonts w:eastAsia="Times New Roman"/>
        </w:rPr>
        <w:t xml:space="preserve">. </w:t>
      </w:r>
      <w:r w:rsidR="003D3EE3" w:rsidRPr="0061274B">
        <w:t>З</w:t>
      </w:r>
      <w:r w:rsidR="00412F05" w:rsidRPr="0061274B">
        <w:t xml:space="preserve">апрос подан лицом, не имеющим полномочий </w:t>
      </w:r>
      <w:r w:rsidR="00521F02" w:rsidRPr="0061274B">
        <w:t>представлять интересы з</w:t>
      </w:r>
      <w:r w:rsidR="00412F05" w:rsidRPr="0061274B">
        <w:t>аявителя.</w:t>
      </w:r>
    </w:p>
    <w:p w:rsidR="001E0A12" w:rsidRPr="0061274B" w:rsidRDefault="008769E1" w:rsidP="001E0A1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>
        <w:rPr>
          <w:rFonts w:eastAsia="Times New Roman"/>
        </w:rPr>
        <w:t>9.1.12</w:t>
      </w:r>
      <w:r w:rsidR="001E0A12" w:rsidRPr="0061274B">
        <w:rPr>
          <w:rFonts w:eastAsia="Times New Roman"/>
        </w:rPr>
        <w:t xml:space="preserve">. На момент подачи </w:t>
      </w:r>
      <w:r>
        <w:rPr>
          <w:rFonts w:eastAsia="Times New Roman"/>
        </w:rPr>
        <w:t>запроса з</w:t>
      </w:r>
      <w:r w:rsidR="001E0A12" w:rsidRPr="0061274B">
        <w:rPr>
          <w:rFonts w:eastAsia="Times New Roman"/>
        </w:rPr>
        <w:t xml:space="preserve">аявителем размещено 5 (Пять) передвижных сооружений на территории городского округа </w:t>
      </w:r>
      <w:r w:rsidR="00AB0E33">
        <w:rPr>
          <w:rFonts w:eastAsia="Times New Roman"/>
        </w:rPr>
        <w:t xml:space="preserve">Фрязино </w:t>
      </w:r>
      <w:r w:rsidR="001E0A12" w:rsidRPr="0061274B">
        <w:rPr>
          <w:rFonts w:eastAsia="Times New Roman"/>
        </w:rPr>
        <w:t>Московской области.</w:t>
      </w:r>
    </w:p>
    <w:p w:rsidR="00BB7B56" w:rsidRPr="0061274B" w:rsidRDefault="003E7516" w:rsidP="00521F0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</w:t>
      </w:r>
      <w:r w:rsidR="00412F05" w:rsidRPr="0061274B">
        <w:rPr>
          <w:rFonts w:eastAsia="Times New Roman"/>
        </w:rPr>
        <w:t>.</w:t>
      </w:r>
      <w:r w:rsidR="00D22C44" w:rsidRPr="0061274B">
        <w:rPr>
          <w:rFonts w:eastAsia="Times New Roman"/>
        </w:rPr>
        <w:t>2</w:t>
      </w:r>
      <w:r w:rsidR="00412F05" w:rsidRPr="0061274B">
        <w:rPr>
          <w:rFonts w:eastAsia="Times New Roman"/>
        </w:rPr>
        <w:t xml:space="preserve">. </w:t>
      </w:r>
      <w:r w:rsidR="00BB7B56" w:rsidRPr="0061274B">
        <w:rPr>
          <w:rFonts w:eastAsia="Times New Roman"/>
        </w:rPr>
        <w:t xml:space="preserve">Решение об отказе в приеме документов, необходимых для предоставления </w:t>
      </w:r>
      <w:r w:rsidR="00525F94" w:rsidRPr="0061274B">
        <w:rPr>
          <w:rFonts w:eastAsia="Times New Roman"/>
        </w:rPr>
        <w:t>муниципальной</w:t>
      </w:r>
      <w:r w:rsidR="00525F94" w:rsidRPr="0061274B" w:rsidDel="00E11DE4">
        <w:rPr>
          <w:rFonts w:eastAsia="Times New Roman"/>
        </w:rPr>
        <w:t xml:space="preserve"> </w:t>
      </w:r>
      <w:r w:rsidR="00BB7B56" w:rsidRPr="0061274B">
        <w:rPr>
          <w:rFonts w:eastAsia="Times New Roman"/>
        </w:rPr>
        <w:t>услуги, оформляется в соответствии</w:t>
      </w:r>
      <w:r w:rsidR="001049CE" w:rsidRPr="0061274B">
        <w:rPr>
          <w:rFonts w:eastAsia="Times New Roman"/>
        </w:rPr>
        <w:t xml:space="preserve"> </w:t>
      </w:r>
      <w:r w:rsidR="00BB7B56" w:rsidRPr="0061274B">
        <w:rPr>
          <w:rFonts w:eastAsia="Times New Roman"/>
        </w:rPr>
        <w:t xml:space="preserve">с Приложением </w:t>
      </w:r>
      <w:r w:rsidR="00483530" w:rsidRPr="0061274B">
        <w:rPr>
          <w:rFonts w:eastAsia="Times New Roman"/>
        </w:rPr>
        <w:t xml:space="preserve">6 </w:t>
      </w:r>
      <w:r w:rsidR="00BB7B56" w:rsidRPr="0061274B">
        <w:rPr>
          <w:rFonts w:eastAsia="Times New Roman"/>
        </w:rPr>
        <w:t>к настоящему Административному регламенту.</w:t>
      </w:r>
    </w:p>
    <w:p w:rsidR="00412F05" w:rsidRPr="0089208D" w:rsidRDefault="00BB7B56" w:rsidP="0089208D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 xml:space="preserve">9.3. </w:t>
      </w:r>
      <w:r w:rsidR="00DE589C" w:rsidRPr="0061274B">
        <w:rPr>
          <w:rFonts w:eastAsia="Times New Roman"/>
        </w:rPr>
        <w:t>Принятие решения об о</w:t>
      </w:r>
      <w:r w:rsidR="00412F05" w:rsidRPr="0061274B">
        <w:rPr>
          <w:rFonts w:eastAsia="Times New Roman"/>
        </w:rPr>
        <w:t>тказ</w:t>
      </w:r>
      <w:r w:rsidR="00DE589C" w:rsidRPr="0061274B">
        <w:rPr>
          <w:rFonts w:eastAsia="Times New Roman"/>
        </w:rPr>
        <w:t>е</w:t>
      </w:r>
      <w:r w:rsidR="00412F05" w:rsidRPr="0061274B">
        <w:rPr>
          <w:rFonts w:eastAsia="Times New Roman"/>
        </w:rPr>
        <w:t xml:space="preserve"> в приеме документов,</w:t>
      </w:r>
      <w:r w:rsidR="001049CE" w:rsidRPr="0061274B">
        <w:rPr>
          <w:rFonts w:eastAsia="Times New Roman"/>
        </w:rPr>
        <w:t xml:space="preserve"> </w:t>
      </w:r>
      <w:r w:rsidR="00412F05" w:rsidRPr="0061274B">
        <w:rPr>
          <w:rFonts w:eastAsia="Times New Roman"/>
        </w:rPr>
        <w:t xml:space="preserve">необходимых для предоставления </w:t>
      </w:r>
      <w:r w:rsidR="00525F94" w:rsidRPr="0061274B">
        <w:rPr>
          <w:rFonts w:eastAsia="Times New Roman"/>
        </w:rPr>
        <w:t>муниципальной</w:t>
      </w:r>
      <w:r w:rsidR="00525F94" w:rsidRPr="0061274B" w:rsidDel="00E11DE4">
        <w:rPr>
          <w:rFonts w:eastAsia="Times New Roman"/>
        </w:rPr>
        <w:t xml:space="preserve"> </w:t>
      </w:r>
      <w:r w:rsidR="00412F05" w:rsidRPr="0061274B">
        <w:rPr>
          <w:rFonts w:eastAsia="Times New Roman"/>
        </w:rPr>
        <w:t>услуги, не пре</w:t>
      </w:r>
      <w:r w:rsidR="00521F02" w:rsidRPr="0061274B">
        <w:rPr>
          <w:rFonts w:eastAsia="Times New Roman"/>
        </w:rPr>
        <w:t>пятствует повторному обращению з</w:t>
      </w:r>
      <w:r w:rsidR="00412F05" w:rsidRPr="0061274B">
        <w:rPr>
          <w:rFonts w:eastAsia="Times New Roman"/>
        </w:rPr>
        <w:t xml:space="preserve">аявителя в </w:t>
      </w:r>
      <w:r w:rsidR="009670C0" w:rsidRPr="0061274B">
        <w:rPr>
          <w:rFonts w:eastAsia="Times New Roman"/>
        </w:rPr>
        <w:t>Администраци</w:t>
      </w:r>
      <w:r w:rsidR="00C27D88" w:rsidRPr="0061274B">
        <w:rPr>
          <w:rFonts w:eastAsia="Times New Roman"/>
        </w:rPr>
        <w:t>ю</w:t>
      </w:r>
      <w:r w:rsidR="009670C0" w:rsidRPr="0061274B">
        <w:rPr>
          <w:rFonts w:eastAsia="Times New Roman"/>
        </w:rPr>
        <w:t xml:space="preserve"> </w:t>
      </w:r>
      <w:r w:rsidR="00521F02" w:rsidRPr="0061274B">
        <w:rPr>
          <w:rFonts w:eastAsia="Times New Roman"/>
        </w:rPr>
        <w:t xml:space="preserve">за предоставлением </w:t>
      </w:r>
      <w:r w:rsidR="00525F94" w:rsidRPr="0061274B">
        <w:rPr>
          <w:rFonts w:eastAsia="Times New Roman"/>
        </w:rPr>
        <w:t>муниципальной</w:t>
      </w:r>
      <w:r w:rsidR="00525F94" w:rsidRPr="0061274B" w:rsidDel="001049CE">
        <w:rPr>
          <w:rFonts w:eastAsia="Times New Roman"/>
        </w:rPr>
        <w:t xml:space="preserve"> </w:t>
      </w:r>
      <w:r w:rsidR="00412F05" w:rsidRPr="0061274B">
        <w:rPr>
          <w:rFonts w:eastAsia="Times New Roman"/>
        </w:rPr>
        <w:t>услуги.</w:t>
      </w:r>
    </w:p>
    <w:p w:rsidR="005C691C" w:rsidRPr="00731760" w:rsidRDefault="005545EF" w:rsidP="00731760">
      <w:pPr>
        <w:pStyle w:val="20"/>
        <w:spacing w:before="120"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2" w:name="_Toc103859656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10. Исчерпывающий перечень оснований для приостановления предоставления </w:t>
      </w:r>
      <w:r w:rsidR="00C27D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услуги или отказа в предоставлении </w:t>
      </w:r>
      <w:r w:rsidR="00C27D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2"/>
    </w:p>
    <w:p w:rsidR="00E927CE" w:rsidRPr="00E927CE" w:rsidRDefault="00E927CE" w:rsidP="00E927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7CE">
        <w:rPr>
          <w:rFonts w:ascii="Times New Roman" w:hAnsi="Times New Roman" w:cs="Times New Roman"/>
          <w:sz w:val="28"/>
          <w:szCs w:val="28"/>
        </w:rPr>
        <w:t xml:space="preserve">10.1. Основания для приостановления предоставления муниципальной услуги отсутствуют. </w:t>
      </w:r>
    </w:p>
    <w:p w:rsidR="00E927CE" w:rsidRPr="00E927CE" w:rsidRDefault="00E927CE" w:rsidP="00E927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7CE">
        <w:rPr>
          <w:rFonts w:ascii="Times New Roman" w:hAnsi="Times New Roman" w:cs="Times New Roman"/>
          <w:sz w:val="28"/>
          <w:szCs w:val="28"/>
        </w:rPr>
        <w:t>10.2. Исчерпывающий перечень оснований для отказа в предоставлении муниципальной услуги:</w:t>
      </w:r>
    </w:p>
    <w:p w:rsidR="00E927CE" w:rsidRPr="00E927CE" w:rsidRDefault="00E927CE" w:rsidP="00E927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7CE">
        <w:rPr>
          <w:rFonts w:ascii="Times New Roman" w:hAnsi="Times New Roman" w:cs="Times New Roman"/>
          <w:sz w:val="28"/>
          <w:szCs w:val="28"/>
        </w:rPr>
        <w:t>10.2.1. Несоответствие категории заявителя кругу лиц, указанных в подразделе 2 настоящего Административного регламента.</w:t>
      </w:r>
    </w:p>
    <w:p w:rsidR="00E927CE" w:rsidRPr="00E927CE" w:rsidRDefault="00E927CE" w:rsidP="00E927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7CE">
        <w:rPr>
          <w:rFonts w:ascii="Times New Roman" w:hAnsi="Times New Roman" w:cs="Times New Roman"/>
          <w:sz w:val="28"/>
          <w:szCs w:val="28"/>
        </w:rPr>
        <w:t xml:space="preserve">10.2.2. Несоответствие документов, указанных в подразделе </w:t>
      </w:r>
      <w:r w:rsidR="009F28A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927CE">
        <w:rPr>
          <w:rFonts w:ascii="Times New Roman" w:hAnsi="Times New Roman" w:cs="Times New Roman"/>
          <w:sz w:val="28"/>
          <w:szCs w:val="28"/>
        </w:rPr>
        <w:t>8 настоящего Административного регламента, по форме или содержанию требованиям законодательства Российской Федерации.</w:t>
      </w:r>
    </w:p>
    <w:p w:rsidR="00E927CE" w:rsidRPr="00E927CE" w:rsidRDefault="00E927CE" w:rsidP="00E927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7CE">
        <w:rPr>
          <w:rFonts w:ascii="Times New Roman" w:hAnsi="Times New Roman" w:cs="Times New Roman"/>
          <w:sz w:val="28"/>
          <w:szCs w:val="28"/>
        </w:rPr>
        <w:t>10.2.3.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 w:rsidR="00E927CE" w:rsidRPr="00E927CE" w:rsidRDefault="00E927CE" w:rsidP="00E927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7CE">
        <w:rPr>
          <w:rFonts w:ascii="Times New Roman" w:hAnsi="Times New Roman" w:cs="Times New Roman"/>
          <w:sz w:val="28"/>
          <w:szCs w:val="28"/>
        </w:rPr>
        <w:t>10.2.4. Отзыв запроса по инициативе заявителя.</w:t>
      </w:r>
    </w:p>
    <w:p w:rsidR="00E927CE" w:rsidRPr="00E927CE" w:rsidRDefault="00E927CE" w:rsidP="00E927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7CE">
        <w:rPr>
          <w:rFonts w:ascii="Times New Roman" w:hAnsi="Times New Roman" w:cs="Times New Roman"/>
          <w:sz w:val="28"/>
          <w:szCs w:val="28"/>
        </w:rPr>
        <w:t xml:space="preserve">10.2.5. Наличие у заявителя на первое число месяца непогашенной на дату поступления в Администрацию запроса недоимки по налогам, сборам, страховым взносам, задолженности по пеням, штрафам, процентам, которые </w:t>
      </w:r>
    </w:p>
    <w:p w:rsidR="00E927CE" w:rsidRPr="00E927CE" w:rsidRDefault="00E927CE" w:rsidP="00E927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27CE">
        <w:rPr>
          <w:rFonts w:ascii="Times New Roman" w:hAnsi="Times New Roman" w:cs="Times New Roman"/>
          <w:sz w:val="28"/>
          <w:szCs w:val="28"/>
        </w:rPr>
        <w:t>в совокупности (с учетом имеющейся переплаты по таким обязательным платежам) превышают 3000 (Три тысячи) рублей.</w:t>
      </w:r>
    </w:p>
    <w:p w:rsidR="00E927CE" w:rsidRPr="00E927CE" w:rsidRDefault="00E927CE" w:rsidP="00E927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7CE">
        <w:rPr>
          <w:rFonts w:ascii="Times New Roman" w:hAnsi="Times New Roman" w:cs="Times New Roman"/>
          <w:sz w:val="28"/>
          <w:szCs w:val="28"/>
        </w:rPr>
        <w:t>10.2.6. Заявитель находится в стадии реорганизации, ликвидации или банкротства в соответствии с законодательством Российской Федерации.</w:t>
      </w:r>
    </w:p>
    <w:p w:rsidR="00E927CE" w:rsidRPr="00E927CE" w:rsidRDefault="00E927CE" w:rsidP="00E927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7CE">
        <w:rPr>
          <w:rFonts w:ascii="Times New Roman" w:hAnsi="Times New Roman" w:cs="Times New Roman"/>
          <w:sz w:val="28"/>
          <w:szCs w:val="28"/>
        </w:rPr>
        <w:t xml:space="preserve">10.3. Заявитель вправе отказаться от получения муниципальной услуги </w:t>
      </w:r>
    </w:p>
    <w:p w:rsidR="00E927CE" w:rsidRPr="00E927CE" w:rsidRDefault="00E927CE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27CE">
        <w:rPr>
          <w:rFonts w:ascii="Times New Roman" w:hAnsi="Times New Roman" w:cs="Times New Roman"/>
          <w:sz w:val="28"/>
          <w:szCs w:val="28"/>
        </w:rPr>
        <w:t xml:space="preserve">на основании заявления, написанного в свободной форме посредством РПГУ. </w:t>
      </w:r>
    </w:p>
    <w:p w:rsidR="00E927CE" w:rsidRPr="00E927CE" w:rsidRDefault="00E927CE" w:rsidP="00D86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27CE">
        <w:rPr>
          <w:rFonts w:ascii="Times New Roman" w:hAnsi="Times New Roman" w:cs="Times New Roman"/>
          <w:sz w:val="28"/>
          <w:szCs w:val="28"/>
        </w:rPr>
        <w:t xml:space="preserve">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услуги. </w:t>
      </w:r>
    </w:p>
    <w:p w:rsidR="00E927CE" w:rsidRPr="00E927CE" w:rsidRDefault="00E927CE" w:rsidP="00E927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7CE">
        <w:rPr>
          <w:rFonts w:ascii="Times New Roman" w:hAnsi="Times New Roman" w:cs="Times New Roman"/>
          <w:sz w:val="28"/>
          <w:szCs w:val="28"/>
        </w:rPr>
        <w:t>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ВИС.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 w:rsidR="005C691C" w:rsidRPr="0061274B" w:rsidRDefault="00E927CE" w:rsidP="007317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7CE">
        <w:rPr>
          <w:rFonts w:ascii="Times New Roman" w:hAnsi="Times New Roman" w:cs="Times New Roman"/>
          <w:sz w:val="28"/>
          <w:szCs w:val="28"/>
        </w:rPr>
        <w:t>10.4. Заявитель вправе повторно обратиться в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7CE">
        <w:rPr>
          <w:rFonts w:ascii="Times New Roman" w:hAnsi="Times New Roman" w:cs="Times New Roman"/>
          <w:sz w:val="28"/>
          <w:szCs w:val="28"/>
        </w:rPr>
        <w:t>с запросом после устранения оснований, указанных в пункте 10.2 настоящего Административного регламента.</w:t>
      </w:r>
    </w:p>
    <w:p w:rsidR="004E5C05" w:rsidRPr="00731760" w:rsidRDefault="005545EF" w:rsidP="00731760">
      <w:pPr>
        <w:pStyle w:val="20"/>
        <w:spacing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3" w:name="_Toc103859657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11. Размер платы, взимаемой с заявителя при предоставлении </w:t>
      </w:r>
      <w:r w:rsidR="00525F9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525F94" w:rsidRPr="0061274B" w:rsidDel="001302E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r w:rsidR="00CB345E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способы ее взимания</w:t>
      </w:r>
      <w:bookmarkEnd w:id="13"/>
    </w:p>
    <w:p w:rsidR="004B6CBB" w:rsidRPr="0061274B" w:rsidRDefault="00C2788D" w:rsidP="007D7B7A">
      <w:pPr>
        <w:pStyle w:val="11"/>
        <w:numPr>
          <w:ilvl w:val="1"/>
          <w:numId w:val="0"/>
        </w:numPr>
        <w:ind w:firstLine="709"/>
      </w:pPr>
      <w:r w:rsidRPr="00C2788D">
        <w:rPr>
          <w:rFonts w:eastAsiaTheme="majorEastAsia"/>
          <w:bCs/>
        </w:rPr>
        <w:t>11.1. Муниципальная</w:t>
      </w:r>
      <w:r w:rsidR="00CB345E" w:rsidRPr="0061274B">
        <w:t xml:space="preserve"> у</w:t>
      </w:r>
      <w:r w:rsidR="00480A3C" w:rsidRPr="0061274B">
        <w:t>слуга предоставляется бесплатно</w:t>
      </w:r>
      <w:r w:rsidR="00D2514C" w:rsidRPr="0061274B">
        <w:t>.</w:t>
      </w:r>
    </w:p>
    <w:p w:rsidR="004B6CBB" w:rsidRPr="00AB0E33" w:rsidRDefault="00344A82" w:rsidP="007D7B7A">
      <w:pPr>
        <w:keepNext/>
        <w:keepLines/>
        <w:spacing w:after="0"/>
        <w:jc w:val="center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14" w:name="_Toc91253247"/>
      <w:bookmarkStart w:id="15" w:name="_Toc103859658"/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        </w:t>
      </w:r>
      <w:r w:rsidR="004B6CBB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B5205A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="004B6CBB"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</w:t>
      </w:r>
      <w:bookmarkEnd w:id="14"/>
      <w:bookmarkEnd w:id="15"/>
    </w:p>
    <w:p w:rsidR="00C2788D" w:rsidRDefault="004B6CBB" w:rsidP="00A565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274B">
        <w:rPr>
          <w:rFonts w:ascii="Times New Roman" w:eastAsia="Calibri" w:hAnsi="Times New Roman" w:cs="Times New Roman"/>
          <w:sz w:val="28"/>
          <w:szCs w:val="28"/>
        </w:rPr>
        <w:t>12.1. Максимальный срок ожидания в очереди при подаче заявителем запроса и при получении результата предоставления муниципальной услуги не должен превышать 11 минут.</w:t>
      </w:r>
    </w:p>
    <w:p w:rsidR="00731760" w:rsidRPr="00A56527" w:rsidRDefault="00731760" w:rsidP="00A565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6" w:name="_Toc103859659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4B6CBB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bookmarkEnd w:id="16"/>
      <w:r w:rsidR="003F554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bookmarkStart w:id="17" w:name="_Toc103694579"/>
      <w:bookmarkStart w:id="18" w:name="_Toc103859660"/>
      <w:r w:rsidR="003F554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Срок регистрации запроса</w:t>
      </w:r>
      <w:bookmarkEnd w:id="17"/>
      <w:bookmarkEnd w:id="18"/>
    </w:p>
    <w:p w:rsidR="005545EF" w:rsidRPr="0061274B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205A" w:rsidRPr="0061274B" w:rsidRDefault="003F5548" w:rsidP="00B5205A">
      <w:pPr>
        <w:pStyle w:val="11"/>
        <w:numPr>
          <w:ilvl w:val="0"/>
          <w:numId w:val="0"/>
        </w:numPr>
        <w:ind w:firstLine="709"/>
      </w:pPr>
      <w:r w:rsidRPr="0061274B">
        <w:t>1</w:t>
      </w:r>
      <w:r w:rsidR="004B6CBB" w:rsidRPr="0061274B">
        <w:t>3</w:t>
      </w:r>
      <w:r w:rsidRPr="0061274B">
        <w:t xml:space="preserve">.1. Срок регистрации запроса в </w:t>
      </w:r>
      <w:r w:rsidR="00FB67BC" w:rsidRPr="0061274B">
        <w:t xml:space="preserve">Администрации </w:t>
      </w:r>
      <w:r w:rsidR="00B5205A" w:rsidRPr="0061274B">
        <w:t>в случае, если он подан:</w:t>
      </w:r>
    </w:p>
    <w:p w:rsidR="00B5205A" w:rsidRPr="0061274B" w:rsidRDefault="00B5205A" w:rsidP="00B5205A">
      <w:pPr>
        <w:pStyle w:val="11"/>
        <w:numPr>
          <w:ilvl w:val="0"/>
          <w:numId w:val="0"/>
        </w:numPr>
        <w:ind w:firstLine="709"/>
      </w:pPr>
      <w:r w:rsidRPr="0061274B">
        <w:t>13.1.1. В электронной форме посредством РПГУ до 16:00 рабочего дня – в день его подачи, после 16:00 рабочего дня либо в нерабочий день – на следующий рабочий день.</w:t>
      </w:r>
    </w:p>
    <w:p w:rsidR="00B5205A" w:rsidRPr="0061274B" w:rsidRDefault="00B5205A" w:rsidP="00B5205A">
      <w:pPr>
        <w:pStyle w:val="11"/>
        <w:numPr>
          <w:ilvl w:val="0"/>
          <w:numId w:val="0"/>
        </w:numPr>
        <w:ind w:firstLine="709"/>
      </w:pPr>
      <w:r w:rsidRPr="0061274B">
        <w:t>13.1.</w:t>
      </w:r>
      <w:r w:rsidR="005A1110" w:rsidRPr="0061274B">
        <w:t>2</w:t>
      </w:r>
      <w:r w:rsidRPr="0061274B">
        <w:t>. Лично в Администрацию – в день обращения.</w:t>
      </w:r>
    </w:p>
    <w:p w:rsidR="00C2788D" w:rsidRPr="00C2788D" w:rsidRDefault="00B5205A" w:rsidP="004E5C05">
      <w:pPr>
        <w:pStyle w:val="11"/>
        <w:numPr>
          <w:ilvl w:val="0"/>
          <w:numId w:val="0"/>
        </w:numPr>
        <w:ind w:firstLine="709"/>
      </w:pPr>
      <w:r w:rsidRPr="0061274B">
        <w:t>13.1.</w:t>
      </w:r>
      <w:r w:rsidR="005A1110" w:rsidRPr="0061274B">
        <w:t>3</w:t>
      </w:r>
      <w:r w:rsidRPr="0061274B">
        <w:t>. По электронной почте или по почте – не позднее следующего рабочего дня после его поступления.</w:t>
      </w:r>
      <w:r w:rsidR="00A434AC">
        <w:tab/>
      </w:r>
    </w:p>
    <w:p w:rsidR="004B6CBB" w:rsidRPr="0061274B" w:rsidRDefault="004B6CBB" w:rsidP="004B6CBB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19" w:name="_Toc91253249"/>
      <w:bookmarkStart w:id="20" w:name="_Toc103859661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14. Требования к помещениям, в которых предоставляются </w:t>
      </w:r>
      <w:r w:rsidR="00B5205A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муниципальные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</w:t>
      </w:r>
      <w:bookmarkEnd w:id="19"/>
      <w:bookmarkEnd w:id="20"/>
    </w:p>
    <w:p w:rsidR="004B6CBB" w:rsidRPr="0061274B" w:rsidRDefault="004B6CBB" w:rsidP="004B6C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C05" w:rsidRPr="00731760" w:rsidRDefault="004B6CBB" w:rsidP="007317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14.1. Помещения, в которых предоставляются </w:t>
      </w:r>
      <w:r w:rsidR="00B5205A" w:rsidRPr="0061274B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61274B">
        <w:rPr>
          <w:rFonts w:ascii="Times New Roman" w:hAnsi="Times New Roman" w:cs="Times New Roman"/>
          <w:sz w:val="28"/>
          <w:szCs w:val="28"/>
        </w:rPr>
        <w:t>услуги, 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муниципальной услуги, должны соответствовать требованиям, установленным постановлением Правительства Российской Федерации от</w:t>
      </w:r>
      <w:r w:rsidR="0014441D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для инвалидов и других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</w:t>
      </w:r>
      <w:r w:rsidR="0014441D">
        <w:rPr>
          <w:rFonts w:ascii="Times New Roman" w:hAnsi="Times New Roman" w:cs="Times New Roman"/>
          <w:sz w:val="28"/>
          <w:szCs w:val="28"/>
        </w:rPr>
        <w:t xml:space="preserve"> от</w:t>
      </w:r>
      <w:r w:rsidR="0014441D" w:rsidRPr="0014441D">
        <w:t xml:space="preserve"> </w:t>
      </w:r>
      <w:r w:rsidR="0014441D" w:rsidRPr="0014441D">
        <w:rPr>
          <w:rFonts w:ascii="Times New Roman" w:hAnsi="Times New Roman" w:cs="Times New Roman"/>
          <w:sz w:val="28"/>
          <w:szCs w:val="28"/>
        </w:rPr>
        <w:t>22.10.2009</w:t>
      </w:r>
      <w:r w:rsidR="0014441D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 № 121/2009-ОЗ «Об обеспечении беспрепятственного доступа инвалидов и других </w:t>
      </w:r>
      <w:r w:rsidR="00B5205A" w:rsidRPr="0061274B">
        <w:rPr>
          <w:rFonts w:ascii="Times New Roman" w:hAnsi="Times New Roman" w:cs="Times New Roman"/>
          <w:sz w:val="28"/>
          <w:szCs w:val="28"/>
        </w:rPr>
        <w:t>м</w:t>
      </w:r>
      <w:r w:rsidRPr="0061274B">
        <w:rPr>
          <w:rFonts w:ascii="Times New Roman" w:hAnsi="Times New Roman" w:cs="Times New Roman"/>
          <w:sz w:val="28"/>
          <w:szCs w:val="28"/>
        </w:rPr>
        <w:t>аломобильных групп населения к объектам социальной, транспортной и инженерной инфраструктур в Московской области».</w:t>
      </w:r>
      <w:bookmarkStart w:id="21" w:name="_Toc103859662"/>
    </w:p>
    <w:p w:rsidR="006C4A8C" w:rsidRPr="00731760" w:rsidRDefault="005545EF" w:rsidP="00731760">
      <w:pPr>
        <w:pStyle w:val="20"/>
        <w:spacing w:before="120"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1</w:t>
      </w:r>
      <w:r w:rsidR="004B6CBB"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bookmarkEnd w:id="21"/>
      <w:r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bookmarkStart w:id="22" w:name="_Toc103694581"/>
      <w:bookmarkStart w:id="23" w:name="_Toc103859663"/>
      <w:r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Показатели </w:t>
      </w:r>
      <w:r w:rsidR="00666169"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качества и </w:t>
      </w:r>
      <w:r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доступности </w:t>
      </w:r>
      <w:r w:rsidR="00525F94"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525F94" w:rsidRPr="00570090" w:rsidDel="00FB67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70090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22"/>
      <w:bookmarkEnd w:id="23"/>
    </w:p>
    <w:p w:rsidR="00004798" w:rsidRPr="0061274B" w:rsidRDefault="00666169" w:rsidP="006661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4B6CBB" w:rsidRPr="0061274B">
        <w:rPr>
          <w:rFonts w:ascii="Times New Roman" w:hAnsi="Times New Roman" w:cs="Times New Roman"/>
          <w:sz w:val="28"/>
          <w:szCs w:val="28"/>
        </w:rPr>
        <w:t>5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Показателями качества и доступности </w:t>
      </w:r>
      <w:r w:rsidR="00525F94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525F94" w:rsidRPr="0061274B" w:rsidDel="00FB67BC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услуги являются:</w:t>
      </w:r>
    </w:p>
    <w:p w:rsidR="00666169" w:rsidRPr="0061274B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4B6CBB" w:rsidRPr="0061274B">
        <w:rPr>
          <w:rFonts w:ascii="Times New Roman" w:hAnsi="Times New Roman" w:cs="Times New Roman"/>
          <w:sz w:val="28"/>
          <w:szCs w:val="28"/>
        </w:rPr>
        <w:t>5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.1.1. 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оступность электронных форм документов, необходимых для предос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5F94" w:rsidRPr="0061274B" w:rsidDel="00FB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:rsidR="00666169" w:rsidRPr="0061274B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6CB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.1.2. 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озможность подачи запроса и документов, необходимых для предоставления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5F94" w:rsidRPr="0061274B" w:rsidDel="00FB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в электро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форме.</w:t>
      </w:r>
    </w:p>
    <w:p w:rsidR="00666169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6CB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.1.3. С</w:t>
      </w:r>
      <w:r w:rsidR="0066616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воевременное предоставление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5F94" w:rsidRPr="0061274B" w:rsidDel="00FB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616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(отсутствие нарушений сроков предост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</w:t>
      </w:r>
      <w:r w:rsidR="00656F3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услуги).</w:t>
      </w:r>
    </w:p>
    <w:p w:rsidR="00887C34" w:rsidRPr="0061274B" w:rsidRDefault="00887C34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15.1.4. Предоставление муниципальной услуги</w:t>
      </w:r>
      <w:r w:rsidR="00C67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вариантом предоставления муниципальной услуги.</w:t>
      </w:r>
    </w:p>
    <w:p w:rsidR="00F51A23" w:rsidRPr="0061274B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6CB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294E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Удобство информирования заявителя о ходе предоставления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а также получения результата предоставления </w:t>
      </w:r>
      <w:r w:rsidR="004A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:rsidR="00F51A23" w:rsidRPr="0061274B" w:rsidRDefault="00F51A23" w:rsidP="00F51A2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294E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Соблюдение установленного времени ожидания в очереди при приеме запроса и при получении результата предоставления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004798" w:rsidRPr="00731760" w:rsidRDefault="00666169" w:rsidP="007317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6CB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14441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обоснованных жалоб со стороны заявителей по результатам предоставления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5F94" w:rsidRPr="0061274B" w:rsidDel="00FB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:rsidR="006C4A8C" w:rsidRPr="0061274B" w:rsidRDefault="006C4A8C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4" w:name="_Toc103859664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B92EA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0F7CAF">
        <w:rPr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ребования к предоставлению </w:t>
      </w:r>
      <w:r w:rsidR="00525F9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525F94" w:rsidRPr="0061274B" w:rsidDel="00FB67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r w:rsidR="0092316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в том числе учитывающие особенности предоставления </w:t>
      </w:r>
      <w:r w:rsidR="00971E9A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971E9A" w:rsidRPr="0061274B" w:rsidDel="00FB67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2316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</w:t>
      </w:r>
      <w:r w:rsidR="008B531D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F234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МФЦ и особенности предоставления </w:t>
      </w:r>
      <w:r w:rsidR="004A217D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</w:t>
      </w:r>
      <w:r w:rsidR="00F234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ной услуги</w:t>
      </w:r>
      <w:r w:rsidR="0092316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электронной форме</w:t>
      </w:r>
      <w:bookmarkEnd w:id="24"/>
    </w:p>
    <w:p w:rsidR="00B258B7" w:rsidRPr="0061274B" w:rsidRDefault="00B258B7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58B7" w:rsidRPr="0061274B" w:rsidRDefault="00B258B7" w:rsidP="00B25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</w:rPr>
        <w:t>6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</w:t>
      </w:r>
      <w:r w:rsidR="004761CF" w:rsidRPr="0061274B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  <w:r w:rsidR="004761CF" w:rsidRPr="0061274B" w:rsidDel="00971E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83C" w:rsidRPr="0061274B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.2. Информационные системы, используемые для предоставления </w:t>
      </w:r>
      <w:r w:rsidR="004A217D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услуги:</w:t>
      </w:r>
    </w:p>
    <w:p w:rsidR="00C2788D" w:rsidRDefault="0024783C" w:rsidP="00C2788D">
      <w:pPr>
        <w:tabs>
          <w:tab w:val="left" w:pos="27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.2.1. РПГУ</w:t>
      </w:r>
      <w:r w:rsidR="00FE090D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0F7CAF" w:rsidRDefault="00247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.2.2. </w:t>
      </w:r>
      <w:r w:rsidR="008B531D" w:rsidRPr="0061274B">
        <w:rPr>
          <w:rFonts w:ascii="Times New Roman" w:hAnsi="Times New Roman" w:cs="Times New Roman"/>
          <w:sz w:val="28"/>
          <w:szCs w:val="28"/>
          <w:lang w:eastAsia="ar-SA"/>
        </w:rPr>
        <w:t>ВИС</w:t>
      </w:r>
      <w:r w:rsidR="000F7CAF">
        <w:rPr>
          <w:rFonts w:ascii="Times New Roman" w:hAnsi="Times New Roman" w:cs="Times New Roman"/>
          <w:sz w:val="28"/>
          <w:szCs w:val="28"/>
        </w:rPr>
        <w:t>.</w:t>
      </w:r>
    </w:p>
    <w:p w:rsidR="00FD2476" w:rsidRPr="0061274B" w:rsidRDefault="000F7C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16.2.3.</w:t>
      </w:r>
      <w:r w:rsidR="00FE090D">
        <w:rPr>
          <w:rFonts w:ascii="Times New Roman" w:hAnsi="Times New Roman" w:cs="Times New Roman"/>
          <w:sz w:val="28"/>
          <w:szCs w:val="28"/>
        </w:rPr>
        <w:t xml:space="preserve"> Модуль МФЦ ЕИС ОУ.</w:t>
      </w:r>
    </w:p>
    <w:p w:rsidR="00B92EA7" w:rsidRPr="0061274B" w:rsidRDefault="00B92EA7" w:rsidP="00B92E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16.3. Особенности предоставления </w:t>
      </w:r>
      <w:r w:rsidR="004A217D">
        <w:rPr>
          <w:rFonts w:ascii="Times New Roman" w:hAnsi="Times New Roman" w:cs="Times New Roman"/>
          <w:sz w:val="28"/>
          <w:szCs w:val="28"/>
          <w:lang w:eastAsia="ar-SA"/>
        </w:rPr>
        <w:t>муниципаль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ной услуги в МФЦ.</w:t>
      </w:r>
    </w:p>
    <w:p w:rsidR="00B92EA7" w:rsidRPr="0061274B" w:rsidRDefault="00B92EA7" w:rsidP="00B92E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16.3.1. </w:t>
      </w:r>
      <w:r w:rsidR="00F23488" w:rsidRPr="0061274B">
        <w:rPr>
          <w:rFonts w:ascii="Times New Roman" w:eastAsia="Times New Roman" w:hAnsi="Times New Roman" w:cs="Times New Roman"/>
          <w:sz w:val="28"/>
          <w:szCs w:val="28"/>
        </w:rPr>
        <w:t xml:space="preserve">Подача запросов, документов, необходимых для получения </w:t>
      </w:r>
      <w:r w:rsidR="005A1110" w:rsidRPr="0061274B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 w:rsidR="00F23488" w:rsidRPr="0061274B">
        <w:rPr>
          <w:rFonts w:ascii="Times New Roman" w:eastAsia="Times New Roman" w:hAnsi="Times New Roman" w:cs="Times New Roman"/>
          <w:sz w:val="28"/>
          <w:szCs w:val="28"/>
        </w:rPr>
        <w:t xml:space="preserve">ной услуги, а также </w:t>
      </w:r>
      <w:r w:rsidR="00F23488" w:rsidRPr="0061274B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олучение результатов предоставления муниципальной </w:t>
      </w:r>
      <w:r w:rsidR="004523C4" w:rsidRPr="0061274B">
        <w:rPr>
          <w:rFonts w:ascii="Times New Roman" w:hAnsi="Times New Roman" w:cs="Times New Roman"/>
          <w:sz w:val="28"/>
          <w:szCs w:val="28"/>
          <w:lang w:eastAsia="ar-SA"/>
        </w:rPr>
        <w:t>услуги,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(для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индивидуальных предпринимателей) либо места нахождения (для юридических лиц). </w:t>
      </w:r>
    </w:p>
    <w:p w:rsidR="00B92EA7" w:rsidRPr="0061274B" w:rsidRDefault="00B92EA7" w:rsidP="00B92E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Предоставление бесплатного доступа к РПГУ для подачи запросов, документов, необходимых для получения муниципальной услуги в электронной форме, а также для получения результата предоставления 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D35463" w:rsidRPr="0061274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(для индивидуальных предпринимателей) либо места нахождения (для юридических лиц). </w:t>
      </w:r>
    </w:p>
    <w:p w:rsidR="00B92EA7" w:rsidRPr="00780E54" w:rsidRDefault="00B92EA7" w:rsidP="00B92E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16.3.2. </w:t>
      </w:r>
      <w:r w:rsidR="004E5C0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Предоставление муниципальной услуги в МФЦ осуществляется в соответствии Федеральным законом </w:t>
      </w:r>
      <w:r w:rsidR="0012538F" w:rsidRPr="006406C7">
        <w:rPr>
          <w:rFonts w:ascii="Times New Roman" w:hAnsi="Times New Roman" w:cs="Times New Roman"/>
          <w:sz w:val="28"/>
          <w:szCs w:val="28"/>
        </w:rPr>
        <w:t>от 27.07.2010 № 210-ФЗ «Об организации предоставления государственных и муниципальных услуг» (далее – Федеральный закон № 210-ФЗ)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, постановлением Правительства Российской Федерации </w:t>
      </w:r>
      <w:r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</w:t>
      </w:r>
      <w:r w:rsidRPr="0078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в соответствии с </w:t>
      </w:r>
      <w:r w:rsidRPr="00780E54">
        <w:rPr>
          <w:rFonts w:ascii="Times New Roman" w:hAnsi="Times New Roman" w:cs="Times New Roman"/>
          <w:sz w:val="28"/>
          <w:szCs w:val="28"/>
          <w:lang w:eastAsia="ar-SA"/>
        </w:rPr>
        <w:t xml:space="preserve">соглашением о взаимодействии между </w:t>
      </w:r>
      <w:r w:rsidRPr="00780E54">
        <w:rPr>
          <w:rFonts w:ascii="Times New Roman" w:hAnsi="Times New Roman" w:cs="Times New Roman"/>
          <w:sz w:val="28"/>
          <w:szCs w:val="28"/>
        </w:rPr>
        <w:t>Администрацией</w:t>
      </w:r>
      <w:r w:rsidRPr="00780E54">
        <w:rPr>
          <w:rFonts w:ascii="Times New Roman" w:hAnsi="Times New Roman" w:cs="Times New Roman"/>
          <w:sz w:val="28"/>
          <w:szCs w:val="28"/>
          <w:lang w:eastAsia="ar-SA"/>
        </w:rPr>
        <w:t xml:space="preserve"> и </w:t>
      </w:r>
      <w:r w:rsidR="00C2788D" w:rsidRPr="00C2788D">
        <w:rPr>
          <w:rFonts w:ascii="Times New Roman" w:hAnsi="Times New Roman" w:cs="Times New Roman"/>
          <w:sz w:val="28"/>
          <w:szCs w:val="28"/>
          <w:lang w:eastAsia="ar-SA"/>
        </w:rPr>
        <w:t>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</w:t>
      </w:r>
      <w:r w:rsidRPr="00780E54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92EA7" w:rsidRPr="0061274B" w:rsidRDefault="00B92EA7" w:rsidP="00B92E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16.3.3.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>Информирование и консультирование заявителей о порядке предоставления муниципальной услуги, ходе рассмотрения запросов, а также по иным вопросам, связанным с предоставлением муниципальной услуги, в МФЦ осуществляются бесплатно.</w:t>
      </w:r>
    </w:p>
    <w:p w:rsidR="00B92EA7" w:rsidRPr="0061274B" w:rsidRDefault="00B92EA7" w:rsidP="00B92E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eastAsia="Times New Roman" w:hAnsi="Times New Roman" w:cs="Times New Roman"/>
          <w:sz w:val="28"/>
          <w:szCs w:val="28"/>
        </w:rPr>
        <w:t>16.3.4. Перечень МФЦ Московской области размещен на РПГУ.</w:t>
      </w:r>
    </w:p>
    <w:p w:rsidR="00B92EA7" w:rsidRPr="0061274B" w:rsidRDefault="00B92EA7" w:rsidP="00B92E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16.3.5.</w:t>
      </w:r>
      <w:r w:rsidR="004E5C05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>В МФЦ исключается</w:t>
      </w:r>
      <w:r w:rsidRPr="0061274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>взаимодействие заявителя с должностными лицами Администрации.</w:t>
      </w:r>
    </w:p>
    <w:p w:rsidR="00B92EA7" w:rsidRPr="0061274B" w:rsidRDefault="00B92EA7" w:rsidP="00B92E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16.3.6.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При выдаче результата предоставления </w:t>
      </w:r>
      <w:r w:rsidR="004A217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услуги в МФЦ работникам МФЦ запрещается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</w:t>
      </w:r>
      <w:r w:rsidR="009874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37CA" w:rsidRPr="0061274B" w:rsidRDefault="007E37CA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92EA7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92EA7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2458F" w:rsidRPr="0061274B">
        <w:rPr>
          <w:rFonts w:ascii="Times New Roman" w:hAnsi="Times New Roman" w:cs="Times New Roman"/>
          <w:sz w:val="28"/>
          <w:szCs w:val="28"/>
        </w:rPr>
        <w:t>Особенности предоставления</w:t>
      </w:r>
      <w:r w:rsidR="00633055" w:rsidRPr="0061274B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B2458F" w:rsidRPr="0061274B">
        <w:rPr>
          <w:rFonts w:ascii="Times New Roman" w:hAnsi="Times New Roman" w:cs="Times New Roman"/>
          <w:sz w:val="28"/>
          <w:szCs w:val="28"/>
        </w:rPr>
        <w:t xml:space="preserve"> услуги в электронной форме.</w:t>
      </w:r>
    </w:p>
    <w:p w:rsidR="0091728C" w:rsidRPr="0061274B" w:rsidRDefault="00B2458F" w:rsidP="009E3F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</w:rPr>
        <w:t>6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  <w:r w:rsidR="00B92EA7" w:rsidRPr="0061274B">
        <w:rPr>
          <w:rFonts w:ascii="Times New Roman" w:hAnsi="Times New Roman" w:cs="Times New Roman"/>
          <w:sz w:val="28"/>
          <w:szCs w:val="28"/>
        </w:rPr>
        <w:t>4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При подаче запроса посредством РПГУ заполняется </w:t>
      </w:r>
      <w:r w:rsidR="009531C9" w:rsidRPr="0061274B">
        <w:rPr>
          <w:rFonts w:ascii="Times New Roman" w:hAnsi="Times New Roman" w:cs="Times New Roman"/>
          <w:sz w:val="28"/>
          <w:szCs w:val="28"/>
        </w:rPr>
        <w:t xml:space="preserve">его интерактивная форма в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карточке </w:t>
      </w:r>
      <w:r w:rsidR="00633055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услуги на РПГУ с приложением электронных образов документов и (или) указанием сведений из документов, необходимых для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>услуги.</w:t>
      </w:r>
    </w:p>
    <w:p w:rsidR="00D70C1A" w:rsidRPr="0061274B" w:rsidRDefault="00B92EA7" w:rsidP="009E3F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16.4</w:t>
      </w:r>
      <w:r w:rsidR="00D70C1A" w:rsidRPr="0061274B">
        <w:rPr>
          <w:rFonts w:ascii="Times New Roman" w:hAnsi="Times New Roman" w:cs="Times New Roman"/>
          <w:sz w:val="28"/>
          <w:szCs w:val="28"/>
        </w:rPr>
        <w:t xml:space="preserve">.2. </w:t>
      </w:r>
      <w:r w:rsidR="009E3F2B" w:rsidRPr="0061274B">
        <w:rPr>
          <w:rFonts w:ascii="Times New Roman" w:hAnsi="Times New Roman" w:cs="Times New Roman"/>
          <w:sz w:val="28"/>
          <w:szCs w:val="28"/>
        </w:rPr>
        <w:t xml:space="preserve">Информирование заявителей </w:t>
      </w:r>
      <w:r w:rsidR="00D70C1A" w:rsidRPr="0061274B">
        <w:rPr>
          <w:rFonts w:ascii="Times New Roman" w:hAnsi="Times New Roman" w:cs="Times New Roman"/>
          <w:sz w:val="28"/>
          <w:szCs w:val="28"/>
        </w:rPr>
        <w:t xml:space="preserve">о ходе рассмотрения запросов и готовности результата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D70C1A" w:rsidRPr="0061274B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9E3F2B" w:rsidRPr="0061274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9505A4" w:rsidRPr="0061274B">
        <w:rPr>
          <w:rFonts w:ascii="Times New Roman" w:hAnsi="Times New Roman" w:cs="Times New Roman"/>
          <w:sz w:val="28"/>
          <w:szCs w:val="28"/>
        </w:rPr>
        <w:t xml:space="preserve">бесплатно </w:t>
      </w:r>
      <w:r w:rsidR="009E3F2B" w:rsidRPr="0061274B">
        <w:rPr>
          <w:rFonts w:ascii="Times New Roman" w:hAnsi="Times New Roman" w:cs="Times New Roman"/>
          <w:sz w:val="28"/>
          <w:szCs w:val="28"/>
        </w:rPr>
        <w:t xml:space="preserve">посредством Личного кабинета на РПГУ, сервиса </w:t>
      </w:r>
      <w:r w:rsidR="009E3F2B" w:rsidRPr="0061274B">
        <w:rPr>
          <w:rFonts w:ascii="Times New Roman" w:hAnsi="Times New Roman" w:cs="Times New Roman"/>
          <w:sz w:val="28"/>
          <w:szCs w:val="28"/>
        </w:rPr>
        <w:lastRenderedPageBreak/>
        <w:t>РПГУ «Узнать статус заявления»</w:t>
      </w:r>
      <w:r w:rsidR="00FC53EE">
        <w:rPr>
          <w:rFonts w:ascii="Times New Roman" w:hAnsi="Times New Roman" w:cs="Times New Roman"/>
          <w:sz w:val="28"/>
          <w:szCs w:val="28"/>
        </w:rPr>
        <w:t xml:space="preserve">, </w:t>
      </w:r>
      <w:r w:rsidR="00FC53EE" w:rsidRPr="00FC53EE">
        <w:rPr>
          <w:rFonts w:ascii="Times New Roman" w:hAnsi="Times New Roman" w:cs="Times New Roman"/>
          <w:sz w:val="28"/>
          <w:szCs w:val="28"/>
        </w:rPr>
        <w:t>информирование и консультирование заявителей так же осуществляется по бесплатному единому номеру телефона Электронной приёмной Московской области +7 (800) 550-50-30.</w:t>
      </w:r>
    </w:p>
    <w:p w:rsidR="00633055" w:rsidRPr="0061274B" w:rsidRDefault="00B92EA7" w:rsidP="004523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16.4</w:t>
      </w:r>
      <w:r w:rsidR="00BB56AF" w:rsidRPr="0061274B">
        <w:rPr>
          <w:rFonts w:ascii="Times New Roman" w:hAnsi="Times New Roman" w:cs="Times New Roman"/>
          <w:sz w:val="28"/>
          <w:szCs w:val="28"/>
        </w:rPr>
        <w:t xml:space="preserve">.3.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Требования к форматам </w:t>
      </w:r>
      <w:r w:rsidR="00BB56AF" w:rsidRPr="0061274B">
        <w:rPr>
          <w:rFonts w:ascii="Times New Roman" w:hAnsi="Times New Roman" w:cs="Times New Roman"/>
          <w:sz w:val="28"/>
          <w:szCs w:val="28"/>
        </w:rPr>
        <w:t>запросов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 и иных документов, представляемых в форме электронных документов, необходимых</w:t>
      </w:r>
      <w:r w:rsidR="00C52A38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муниципальных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>услуг</w:t>
      </w:r>
      <w:r w:rsidR="00971E9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>на территории Московской области, утверждены постановлением Правительства Московской области</w:t>
      </w:r>
      <w:r w:rsidR="00326B58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от 31.10.2018 № 792/37 </w:t>
      </w:r>
      <w:bookmarkStart w:id="25" w:name="_Hlk22122561"/>
      <w:r w:rsidR="0091728C"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требований</w:t>
      </w:r>
      <w:r w:rsidR="00971E9A"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728C"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5"/>
      <w:r w:rsidR="00317F29" w:rsidRPr="006127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7BC3" w:rsidRPr="0061274B" w:rsidRDefault="00BC7BC3" w:rsidP="00A44F4D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26" w:name="_Toc103859665"/>
      <w:r w:rsidRPr="0061274B">
        <w:rPr>
          <w:rFonts w:ascii="Times New Roman" w:hAnsi="Times New Roman" w:cs="Times New Roman"/>
          <w:b w:val="0"/>
          <w:color w:val="auto"/>
          <w:lang w:val="en-US"/>
        </w:rPr>
        <w:t>III</w:t>
      </w:r>
      <w:r w:rsidRPr="0061274B">
        <w:rPr>
          <w:rFonts w:ascii="Times New Roman" w:hAnsi="Times New Roman" w:cs="Times New Roman"/>
          <w:b w:val="0"/>
          <w:color w:val="auto"/>
        </w:rPr>
        <w:t>. Состав, последовательность и сроки выполнения административных процедур</w:t>
      </w:r>
      <w:bookmarkEnd w:id="26"/>
    </w:p>
    <w:p w:rsidR="00170BF3" w:rsidRPr="00731760" w:rsidRDefault="00923163" w:rsidP="00731760">
      <w:pPr>
        <w:pStyle w:val="20"/>
        <w:spacing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7" w:name="_Toc103859666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7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Перечень вариантов предоставления </w:t>
      </w:r>
      <w:r w:rsidR="00971E9A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27"/>
    </w:p>
    <w:p w:rsidR="00023A60" w:rsidRPr="00D66394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 Перечень вариантов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услуги:</w:t>
      </w:r>
    </w:p>
    <w:p w:rsidR="007E57DE" w:rsidRPr="0061274B" w:rsidRDefault="001C0D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sz w:val="28"/>
          <w:szCs w:val="28"/>
        </w:rPr>
        <w:t>7</w:t>
      </w:r>
      <w:r w:rsidRPr="0061274B">
        <w:rPr>
          <w:rFonts w:ascii="Times New Roman" w:hAnsi="Times New Roman" w:cs="Times New Roman"/>
          <w:sz w:val="28"/>
          <w:szCs w:val="28"/>
        </w:rPr>
        <w:t>.1</w:t>
      </w:r>
      <w:r w:rsidRPr="00023A60">
        <w:rPr>
          <w:rFonts w:ascii="Times New Roman" w:hAnsi="Times New Roman" w:cs="Times New Roman"/>
          <w:sz w:val="28"/>
          <w:szCs w:val="28"/>
        </w:rPr>
        <w:t>.</w:t>
      </w:r>
      <w:r w:rsidR="00023A60">
        <w:rPr>
          <w:rFonts w:ascii="Times New Roman" w:hAnsi="Times New Roman" w:cs="Times New Roman"/>
          <w:sz w:val="28"/>
          <w:szCs w:val="28"/>
        </w:rPr>
        <w:t>1.</w:t>
      </w:r>
      <w:r w:rsidRPr="00023A60">
        <w:rPr>
          <w:rFonts w:ascii="Times New Roman" w:hAnsi="Times New Roman" w:cs="Times New Roman"/>
          <w:sz w:val="28"/>
          <w:szCs w:val="28"/>
        </w:rPr>
        <w:t xml:space="preserve"> 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="007E57DE" w:rsidRPr="00023A60">
        <w:rPr>
          <w:rFonts w:ascii="Times New Roman" w:hAnsi="Times New Roman" w:cs="Times New Roman"/>
          <w:sz w:val="28"/>
          <w:szCs w:val="28"/>
        </w:rPr>
        <w:t xml:space="preserve">Вариант предоставления </w:t>
      </w:r>
      <w:r w:rsidR="00C2788D" w:rsidRPr="00C2788D">
        <w:rPr>
          <w:rFonts w:ascii="Times New Roman" w:hAnsi="Times New Roman" w:cs="Times New Roman"/>
          <w:sz w:val="28"/>
          <w:szCs w:val="28"/>
        </w:rPr>
        <w:t>муниципаль</w:t>
      </w:r>
      <w:r w:rsidR="007E57DE" w:rsidRPr="00023A60">
        <w:rPr>
          <w:rFonts w:ascii="Times New Roman" w:hAnsi="Times New Roman" w:cs="Times New Roman"/>
          <w:sz w:val="28"/>
          <w:szCs w:val="28"/>
        </w:rPr>
        <w:t>ной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="007E57DE" w:rsidRPr="00023A60">
        <w:rPr>
          <w:rFonts w:ascii="Times New Roman" w:hAnsi="Times New Roman" w:cs="Times New Roman"/>
          <w:sz w:val="28"/>
          <w:szCs w:val="28"/>
        </w:rPr>
        <w:t>услуги для категори</w:t>
      </w:r>
      <w:r w:rsidR="00C2788D" w:rsidRPr="00C2788D">
        <w:rPr>
          <w:rFonts w:ascii="Times New Roman" w:hAnsi="Times New Roman" w:cs="Times New Roman"/>
          <w:sz w:val="28"/>
          <w:szCs w:val="28"/>
        </w:rPr>
        <w:t>й</w:t>
      </w:r>
      <w:r w:rsidR="007E57DE" w:rsidRPr="00023A60">
        <w:rPr>
          <w:rFonts w:ascii="Times New Roman" w:hAnsi="Times New Roman" w:cs="Times New Roman"/>
          <w:sz w:val="28"/>
          <w:szCs w:val="28"/>
        </w:rPr>
        <w:t xml:space="preserve"> заявителей, предусмотренн</w:t>
      </w:r>
      <w:r w:rsidR="00C2788D" w:rsidRPr="00C2788D">
        <w:rPr>
          <w:rFonts w:ascii="Times New Roman" w:hAnsi="Times New Roman" w:cs="Times New Roman"/>
          <w:sz w:val="28"/>
          <w:szCs w:val="28"/>
        </w:rPr>
        <w:t>ых</w:t>
      </w:r>
      <w:r w:rsidR="007E57DE" w:rsidRPr="00023A60">
        <w:rPr>
          <w:rFonts w:ascii="Times New Roman" w:hAnsi="Times New Roman" w:cs="Times New Roman"/>
          <w:sz w:val="28"/>
          <w:szCs w:val="28"/>
        </w:rPr>
        <w:t xml:space="preserve"> в подпункте 2.2.1</w:t>
      </w:r>
      <w:r w:rsidR="009B0E10">
        <w:rPr>
          <w:rFonts w:ascii="Times New Roman" w:hAnsi="Times New Roman" w:cs="Times New Roman"/>
          <w:sz w:val="28"/>
          <w:szCs w:val="28"/>
        </w:rPr>
        <w:t>.</w:t>
      </w:r>
      <w:r w:rsidR="007E57DE" w:rsidRPr="00023A60">
        <w:rPr>
          <w:rFonts w:ascii="Times New Roman" w:hAnsi="Times New Roman" w:cs="Times New Roman"/>
          <w:sz w:val="28"/>
          <w:szCs w:val="28"/>
        </w:rPr>
        <w:t xml:space="preserve"> пункта 2.2</w:t>
      </w:r>
      <w:r w:rsidR="009B0E10">
        <w:rPr>
          <w:rFonts w:ascii="Times New Roman" w:hAnsi="Times New Roman" w:cs="Times New Roman"/>
          <w:sz w:val="28"/>
          <w:szCs w:val="28"/>
        </w:rPr>
        <w:t>.</w:t>
      </w:r>
      <w:r w:rsidR="007E57DE" w:rsidRPr="00023A6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1A277C">
        <w:rPr>
          <w:rFonts w:ascii="Times New Roman" w:hAnsi="Times New Roman" w:cs="Times New Roman"/>
          <w:sz w:val="28"/>
          <w:szCs w:val="28"/>
        </w:rPr>
        <w:t>:</w:t>
      </w:r>
    </w:p>
    <w:p w:rsidR="00023A60" w:rsidRPr="00C759E7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17.1.1.1.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 xml:space="preserve">ной услуги является результат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услуги, указанный в подразделе 5 настоящего Административного регламента.</w:t>
      </w:r>
    </w:p>
    <w:p w:rsidR="00023A60" w:rsidRPr="00C759E7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17.1.1.2. Максимальный срок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 xml:space="preserve">ной услуги не превышает максимальный срок предоставления </w:t>
      </w:r>
      <w:r w:rsidR="006A05F9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услуги, указанный в подразделе 6 настоящего Административного  регламента.</w:t>
      </w:r>
    </w:p>
    <w:p w:rsidR="00023A60" w:rsidRPr="00C759E7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17.1.1.3. Исчерпывающий перечень документов, необходимых для предоставления </w:t>
      </w:r>
      <w:r w:rsidR="006A05F9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услуги, которые заявитель должен представить самостоятельно указан в пункте 8.1</w:t>
      </w:r>
      <w:r w:rsidR="009B0E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9E7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023A60" w:rsidRPr="00C759E7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17.1.1.4. Исчерпывающий перечень документов, необходимых для предоставления </w:t>
      </w:r>
      <w:r w:rsidR="004A217D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59E7">
        <w:rPr>
          <w:rFonts w:ascii="Times New Roman" w:hAnsi="Times New Roman" w:cs="Times New Roman"/>
          <w:sz w:val="28"/>
          <w:szCs w:val="28"/>
        </w:rPr>
        <w:t xml:space="preserve"> указан в пункте 8.2</w:t>
      </w:r>
      <w:r w:rsidR="009B0E10">
        <w:rPr>
          <w:rFonts w:ascii="Times New Roman" w:hAnsi="Times New Roman" w:cs="Times New Roman"/>
          <w:sz w:val="28"/>
          <w:szCs w:val="28"/>
        </w:rPr>
        <w:t>.</w:t>
      </w:r>
      <w:r w:rsidRPr="00C759E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 регламента.</w:t>
      </w:r>
    </w:p>
    <w:p w:rsidR="00023A60" w:rsidRPr="00C759E7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17.1.1.5. Исчерпывающий перечень оснований для отказа в приеме документов, необходимых для предоставления </w:t>
      </w:r>
      <w:r w:rsidR="006A05F9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 указан в подразделе 9 настоящего Административного  регламента.</w:t>
      </w:r>
    </w:p>
    <w:p w:rsidR="00023A60" w:rsidRPr="00D66394" w:rsidRDefault="00023A60" w:rsidP="006A0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lastRenderedPageBreak/>
        <w:t xml:space="preserve">17.1.1.6. Исчерпывающий перечень оснований для отказа в предоставлении </w:t>
      </w:r>
      <w:r w:rsidR="006A05F9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 xml:space="preserve">ной услуги указан в </w:t>
      </w:r>
      <w:r w:rsidR="006A05F9">
        <w:rPr>
          <w:rFonts w:ascii="Times New Roman" w:hAnsi="Times New Roman" w:cs="Times New Roman"/>
          <w:sz w:val="28"/>
          <w:szCs w:val="28"/>
        </w:rPr>
        <w:t>пункте 10.2</w:t>
      </w:r>
      <w:r w:rsidR="009B0E10">
        <w:rPr>
          <w:rFonts w:ascii="Times New Roman" w:hAnsi="Times New Roman" w:cs="Times New Roman"/>
          <w:sz w:val="28"/>
          <w:szCs w:val="28"/>
        </w:rPr>
        <w:t>.</w:t>
      </w:r>
      <w:r w:rsidR="006A05F9">
        <w:rPr>
          <w:rFonts w:ascii="Times New Roman" w:hAnsi="Times New Roman" w:cs="Times New Roman"/>
          <w:sz w:val="28"/>
          <w:szCs w:val="28"/>
        </w:rPr>
        <w:t xml:space="preserve"> </w:t>
      </w:r>
      <w:r w:rsidRPr="00C759E7">
        <w:rPr>
          <w:rFonts w:ascii="Times New Roman" w:hAnsi="Times New Roman" w:cs="Times New Roman"/>
          <w:sz w:val="28"/>
          <w:szCs w:val="28"/>
        </w:rPr>
        <w:t>подраздел</w:t>
      </w:r>
      <w:r w:rsidR="006A05F9">
        <w:rPr>
          <w:rFonts w:ascii="Times New Roman" w:hAnsi="Times New Roman" w:cs="Times New Roman"/>
          <w:sz w:val="28"/>
          <w:szCs w:val="28"/>
        </w:rPr>
        <w:t>а</w:t>
      </w:r>
      <w:r w:rsidRPr="00C759E7">
        <w:rPr>
          <w:rFonts w:ascii="Times New Roman" w:hAnsi="Times New Roman" w:cs="Times New Roman"/>
          <w:sz w:val="28"/>
          <w:szCs w:val="28"/>
        </w:rPr>
        <w:t xml:space="preserve"> </w:t>
      </w:r>
      <w:r w:rsidR="00D71CA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759E7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9E7">
        <w:rPr>
          <w:rFonts w:ascii="Times New Roman" w:hAnsi="Times New Roman" w:cs="Times New Roman"/>
          <w:sz w:val="28"/>
          <w:szCs w:val="28"/>
        </w:rPr>
        <w:t>настоящего Административного  регламента.</w:t>
      </w:r>
    </w:p>
    <w:p w:rsidR="00566B9B" w:rsidRPr="0061274B" w:rsidRDefault="00566B9B" w:rsidP="00170B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sz w:val="28"/>
          <w:szCs w:val="28"/>
        </w:rPr>
        <w:t>7</w:t>
      </w:r>
      <w:r w:rsidRPr="0061274B">
        <w:rPr>
          <w:rFonts w:ascii="Times New Roman" w:hAnsi="Times New Roman" w:cs="Times New Roman"/>
          <w:sz w:val="28"/>
          <w:szCs w:val="28"/>
        </w:rPr>
        <w:t xml:space="preserve">.2. Порядок исправления допущенных опечаток и ошибок в выданных в результате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170BF3" w:rsidRPr="0061274B">
        <w:rPr>
          <w:rFonts w:ascii="Times New Roman" w:hAnsi="Times New Roman" w:cs="Times New Roman"/>
          <w:sz w:val="28"/>
          <w:szCs w:val="28"/>
        </w:rPr>
        <w:t>услуги документах.</w:t>
      </w:r>
    </w:p>
    <w:p w:rsidR="00C86F75" w:rsidRPr="0061274B" w:rsidRDefault="00E30EF5" w:rsidP="00C86F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sz w:val="28"/>
          <w:szCs w:val="28"/>
        </w:rPr>
        <w:t>7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  <w:r w:rsidR="008910FD" w:rsidRPr="0061274B">
        <w:rPr>
          <w:rFonts w:ascii="Times New Roman" w:hAnsi="Times New Roman" w:cs="Times New Roman"/>
          <w:sz w:val="28"/>
          <w:szCs w:val="28"/>
        </w:rPr>
        <w:t>2</w:t>
      </w:r>
      <w:r w:rsidRPr="0061274B">
        <w:rPr>
          <w:rFonts w:ascii="Times New Roman" w:hAnsi="Times New Roman" w:cs="Times New Roman"/>
          <w:sz w:val="28"/>
          <w:szCs w:val="28"/>
        </w:rPr>
        <w:t>.1. Заявитель при обнаружении допущенных опечаток и ошибок в выданных в ре</w:t>
      </w:r>
      <w:r w:rsidR="00E722C3" w:rsidRPr="0061274B">
        <w:rPr>
          <w:rFonts w:ascii="Times New Roman" w:hAnsi="Times New Roman" w:cs="Times New Roman"/>
          <w:sz w:val="28"/>
          <w:szCs w:val="28"/>
        </w:rPr>
        <w:t xml:space="preserve">зультате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61274B">
        <w:rPr>
          <w:rFonts w:ascii="Times New Roman" w:hAnsi="Times New Roman" w:cs="Times New Roman"/>
          <w:sz w:val="28"/>
          <w:szCs w:val="28"/>
        </w:rPr>
        <w:t>услуги документах</w:t>
      </w:r>
      <w:r w:rsidR="006879DF" w:rsidRPr="0061274B">
        <w:rPr>
          <w:rFonts w:ascii="Times New Roman" w:hAnsi="Times New Roman" w:cs="Times New Roman"/>
          <w:sz w:val="28"/>
          <w:szCs w:val="28"/>
        </w:rPr>
        <w:t xml:space="preserve"> обращается </w:t>
      </w:r>
      <w:r w:rsidR="00E722C3" w:rsidRPr="0061274B">
        <w:rPr>
          <w:rFonts w:ascii="Times New Roman" w:hAnsi="Times New Roman" w:cs="Times New Roman"/>
          <w:sz w:val="28"/>
          <w:szCs w:val="28"/>
        </w:rPr>
        <w:t xml:space="preserve">в </w:t>
      </w:r>
      <w:r w:rsidR="00326B58" w:rsidRPr="0061274B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7679B4" w:rsidRPr="0061274B">
        <w:rPr>
          <w:rFonts w:ascii="Times New Roman" w:hAnsi="Times New Roman" w:cs="Times New Roman"/>
          <w:sz w:val="28"/>
          <w:szCs w:val="28"/>
        </w:rPr>
        <w:t>посредством РПГУ</w:t>
      </w:r>
      <w:r w:rsidR="006879DF" w:rsidRPr="0061274B">
        <w:rPr>
          <w:rFonts w:ascii="Times New Roman" w:hAnsi="Times New Roman" w:cs="Times New Roman"/>
          <w:sz w:val="28"/>
          <w:szCs w:val="28"/>
        </w:rPr>
        <w:t>, МФЦ, лично, по электронной почте, почтовым отправлением</w:t>
      </w:r>
      <w:r w:rsidR="007679B4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61274B">
        <w:rPr>
          <w:rFonts w:ascii="Times New Roman" w:hAnsi="Times New Roman" w:cs="Times New Roman"/>
          <w:sz w:val="28"/>
          <w:szCs w:val="28"/>
        </w:rPr>
        <w:t>с заявлением</w:t>
      </w:r>
      <w:r w:rsidR="00971E9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61274B">
        <w:rPr>
          <w:rFonts w:ascii="Times New Roman" w:hAnsi="Times New Roman" w:cs="Times New Roman"/>
          <w:sz w:val="28"/>
          <w:szCs w:val="28"/>
        </w:rPr>
        <w:t>о необходимости исправлени</w:t>
      </w:r>
      <w:r w:rsidR="007679B4" w:rsidRPr="0061274B">
        <w:rPr>
          <w:rFonts w:ascii="Times New Roman" w:hAnsi="Times New Roman" w:cs="Times New Roman"/>
          <w:sz w:val="28"/>
          <w:szCs w:val="28"/>
        </w:rPr>
        <w:t>я опечаток</w:t>
      </w:r>
      <w:r w:rsidR="00326B58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7679B4" w:rsidRPr="0061274B">
        <w:rPr>
          <w:rFonts w:ascii="Times New Roman" w:hAnsi="Times New Roman" w:cs="Times New Roman"/>
          <w:sz w:val="28"/>
          <w:szCs w:val="28"/>
        </w:rPr>
        <w:t>и ошибок, составленны</w:t>
      </w:r>
      <w:r w:rsidR="00E722C3" w:rsidRPr="0061274B">
        <w:rPr>
          <w:rFonts w:ascii="Times New Roman" w:hAnsi="Times New Roman" w:cs="Times New Roman"/>
          <w:sz w:val="28"/>
          <w:szCs w:val="28"/>
        </w:rPr>
        <w:t>м в свободной форме, в котором содержится указание на их описание</w:t>
      </w:r>
      <w:r w:rsidR="00C86F75" w:rsidRPr="006127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10FD" w:rsidRPr="0061274B" w:rsidRDefault="00326B58" w:rsidP="00C86F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86F75" w:rsidRPr="0061274B">
        <w:rPr>
          <w:rFonts w:ascii="Times New Roman" w:hAnsi="Times New Roman" w:cs="Times New Roman"/>
          <w:sz w:val="28"/>
          <w:szCs w:val="28"/>
        </w:rPr>
        <w:t xml:space="preserve">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8910FD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86F75" w:rsidRPr="0061274B">
        <w:rPr>
          <w:rFonts w:ascii="Times New Roman" w:hAnsi="Times New Roman" w:cs="Times New Roman"/>
          <w:sz w:val="28"/>
          <w:szCs w:val="28"/>
        </w:rPr>
        <w:t>услуги документы</w:t>
      </w:r>
      <w:r w:rsidR="00C57BA1" w:rsidRPr="0061274B">
        <w:rPr>
          <w:rFonts w:ascii="Times New Roman" w:hAnsi="Times New Roman" w:cs="Times New Roman"/>
          <w:sz w:val="28"/>
          <w:szCs w:val="28"/>
        </w:rPr>
        <w:t>.</w:t>
      </w:r>
    </w:p>
    <w:p w:rsidR="006879DF" w:rsidRPr="0061274B" w:rsidRDefault="006879DF" w:rsidP="006879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 заявителю уведомление об их исправлении либо результат предоставления муниципальной </w:t>
      </w:r>
      <w:r w:rsidR="0002673F">
        <w:rPr>
          <w:rFonts w:ascii="Times New Roman" w:hAnsi="Times New Roman" w:cs="Times New Roman"/>
          <w:sz w:val="28"/>
          <w:szCs w:val="28"/>
        </w:rPr>
        <w:t>услуги посредством РПГУ, лично, по электронной почте, почтовым отправлением</w:t>
      </w:r>
      <w:r w:rsidR="00D7604E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в срок, не превышающий 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5 (пяти) рабочих </w:t>
      </w:r>
      <w:r w:rsidRPr="0061274B">
        <w:rPr>
          <w:rFonts w:ascii="Times New Roman" w:hAnsi="Times New Roman" w:cs="Times New Roman"/>
          <w:sz w:val="28"/>
          <w:szCs w:val="28"/>
        </w:rPr>
        <w:t>дней со дня регистрации заявления о необходимости исправления опечаток и ошибок.</w:t>
      </w:r>
    </w:p>
    <w:p w:rsidR="00481470" w:rsidRDefault="00E30EF5" w:rsidP="004814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sz w:val="28"/>
          <w:szCs w:val="28"/>
        </w:rPr>
        <w:t>7</w:t>
      </w:r>
      <w:r w:rsidRPr="0061274B">
        <w:rPr>
          <w:rFonts w:ascii="Times New Roman" w:hAnsi="Times New Roman" w:cs="Times New Roman"/>
          <w:sz w:val="28"/>
          <w:szCs w:val="28"/>
        </w:rPr>
        <w:t>.2.2.</w:t>
      </w:r>
      <w:r w:rsidR="00C86F75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326B58" w:rsidRPr="0061274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81470" w:rsidRPr="0061274B">
        <w:rPr>
          <w:rFonts w:ascii="Times New Roman" w:hAnsi="Times New Roman" w:cs="Times New Roman"/>
          <w:sz w:val="28"/>
          <w:szCs w:val="28"/>
        </w:rPr>
        <w:t xml:space="preserve">при обнаружении допущенных опечаток и ошибок в выданных в результате предоставления </w:t>
      </w:r>
      <w:r w:rsidR="008F57A4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8F57A4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>услуги документах обеспечивает их устранение</w:t>
      </w:r>
      <w:r w:rsidR="006E5DC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>в указанных документах, направляет заявителю уведомление</w:t>
      </w:r>
      <w:r w:rsidR="006E5DC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 xml:space="preserve">об их исправлении </w:t>
      </w:r>
      <w:r w:rsidR="00D7604E">
        <w:rPr>
          <w:rFonts w:ascii="Times New Roman" w:hAnsi="Times New Roman" w:cs="Times New Roman"/>
          <w:sz w:val="28"/>
          <w:szCs w:val="28"/>
        </w:rPr>
        <w:t>л</w:t>
      </w:r>
      <w:r w:rsidR="009A349A" w:rsidRPr="0061274B">
        <w:rPr>
          <w:rFonts w:ascii="Times New Roman" w:hAnsi="Times New Roman" w:cs="Times New Roman"/>
          <w:sz w:val="28"/>
          <w:szCs w:val="28"/>
        </w:rPr>
        <w:t xml:space="preserve">ибо результат предоставления </w:t>
      </w:r>
      <w:r w:rsidR="00C2788D" w:rsidRPr="00C2788D">
        <w:rPr>
          <w:rFonts w:ascii="Times New Roman" w:hAnsi="Times New Roman" w:cs="Times New Roman"/>
          <w:sz w:val="28"/>
          <w:szCs w:val="28"/>
        </w:rPr>
        <w:t>муниципаль</w:t>
      </w:r>
      <w:r w:rsidR="009A349A" w:rsidRPr="0061274B">
        <w:rPr>
          <w:rFonts w:ascii="Times New Roman" w:hAnsi="Times New Roman" w:cs="Times New Roman"/>
          <w:sz w:val="28"/>
          <w:szCs w:val="28"/>
        </w:rPr>
        <w:t xml:space="preserve">ной услуги посредством </w:t>
      </w:r>
      <w:r w:rsidR="00C2788D" w:rsidRPr="00C2788D">
        <w:rPr>
          <w:rFonts w:ascii="Times New Roman" w:hAnsi="Times New Roman" w:cs="Times New Roman"/>
          <w:sz w:val="28"/>
          <w:szCs w:val="28"/>
        </w:rPr>
        <w:t>РПГУ</w:t>
      </w:r>
      <w:r w:rsidR="00D7604E">
        <w:rPr>
          <w:rFonts w:ascii="Times New Roman" w:hAnsi="Times New Roman" w:cs="Times New Roman"/>
          <w:sz w:val="28"/>
          <w:szCs w:val="28"/>
        </w:rPr>
        <w:t>, лично, по электронной почте, почтовым отправлением</w:t>
      </w:r>
      <w:r w:rsidR="009A349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 xml:space="preserve">в срок, не превышающий </w:t>
      </w:r>
      <w:r w:rsidR="00DF4712" w:rsidRPr="0061274B">
        <w:rPr>
          <w:rFonts w:ascii="Times New Roman" w:hAnsi="Times New Roman" w:cs="Times New Roman"/>
          <w:sz w:val="28"/>
          <w:szCs w:val="28"/>
        </w:rPr>
        <w:t>5</w:t>
      </w:r>
      <w:r w:rsidR="00FD58B3" w:rsidRPr="0061274B">
        <w:rPr>
          <w:rFonts w:ascii="Times New Roman" w:hAnsi="Times New Roman" w:cs="Times New Roman"/>
          <w:sz w:val="28"/>
          <w:szCs w:val="28"/>
        </w:rPr>
        <w:t xml:space="preserve"> (Пяти)</w:t>
      </w:r>
      <w:r w:rsidR="00DF4712" w:rsidRPr="0061274B">
        <w:rPr>
          <w:rFonts w:ascii="Times New Roman" w:hAnsi="Times New Roman" w:cs="Times New Roman"/>
          <w:sz w:val="28"/>
          <w:szCs w:val="28"/>
        </w:rPr>
        <w:t xml:space="preserve"> рабочих </w:t>
      </w:r>
      <w:r w:rsidR="00481470" w:rsidRPr="0061274B">
        <w:rPr>
          <w:rFonts w:ascii="Times New Roman" w:hAnsi="Times New Roman" w:cs="Times New Roman"/>
          <w:sz w:val="28"/>
          <w:szCs w:val="28"/>
        </w:rPr>
        <w:t>дней</w:t>
      </w:r>
      <w:r w:rsidR="00DF4712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>со дня обнаружения таких опечаток и ошибок.</w:t>
      </w:r>
    </w:p>
    <w:p w:rsidR="00C2788D" w:rsidRDefault="00E7393A" w:rsidP="004A06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8A3">
        <w:rPr>
          <w:rFonts w:ascii="Times New Roman" w:hAnsi="Times New Roman" w:cs="Times New Roman"/>
          <w:sz w:val="28"/>
          <w:szCs w:val="28"/>
        </w:rPr>
        <w:t xml:space="preserve">17.3.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дубликата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выданного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дубликата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 xml:space="preserve">, в рамках предоставления муниципальной услуги не </w:t>
      </w:r>
      <w:r w:rsidR="00C2788D" w:rsidRPr="00C278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</w:t>
      </w:r>
      <w:r w:rsidR="00C2788D" w:rsidRPr="00C2788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D17A8" w:rsidRPr="0061274B" w:rsidRDefault="00FD17A8" w:rsidP="00FD17A8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18. Описание административной процедуры профилирования заявителя</w:t>
      </w:r>
    </w:p>
    <w:p w:rsidR="00FD17A8" w:rsidRPr="0061274B" w:rsidRDefault="00FD17A8" w:rsidP="00FD17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17A8" w:rsidRPr="0061274B" w:rsidRDefault="00FD17A8" w:rsidP="00FD17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18.1. Способы определения и предъявления необходимого заявителю варианта предоставления муниципальной услуги:</w:t>
      </w:r>
    </w:p>
    <w:p w:rsidR="00FD17A8" w:rsidRDefault="00FD17A8" w:rsidP="00FD17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18.1.1. Посредством РПГУ.</w:t>
      </w:r>
    </w:p>
    <w:p w:rsidR="00A239D8" w:rsidRPr="0061274B" w:rsidRDefault="00A239D8" w:rsidP="00FD17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18.1.2. в Администрации.</w:t>
      </w:r>
    </w:p>
    <w:p w:rsidR="00FD17A8" w:rsidRPr="0061274B" w:rsidRDefault="00FD17A8" w:rsidP="00FD17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lastRenderedPageBreak/>
        <w:t>18.2. Порядок определения и предъявления необходимого заявителю варианта предоставления муниципальной услуги:</w:t>
      </w:r>
    </w:p>
    <w:p w:rsidR="00C2788D" w:rsidRPr="00C2788D" w:rsidRDefault="00C2788D" w:rsidP="00C2788D">
      <w:pPr>
        <w:spacing w:after="0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C2788D">
        <w:rPr>
          <w:rFonts w:ascii="Times New Roman" w:hAnsi="Times New Roman"/>
          <w:bCs/>
          <w:sz w:val="28"/>
          <w:szCs w:val="28"/>
        </w:rPr>
        <w:t>18.2.1. Посредством ответов на вопросы экспертной системы РПГУ.</w:t>
      </w:r>
    </w:p>
    <w:p w:rsidR="00C2788D" w:rsidRPr="00C2788D" w:rsidRDefault="00C2788D" w:rsidP="00C2788D">
      <w:pPr>
        <w:spacing w:after="0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C2788D">
        <w:rPr>
          <w:rFonts w:ascii="Times New Roman" w:hAnsi="Times New Roman"/>
          <w:bCs/>
          <w:sz w:val="28"/>
          <w:szCs w:val="28"/>
        </w:rPr>
        <w:t>18.2.2. Посредством опроса</w:t>
      </w:r>
      <w:r w:rsidR="00383950">
        <w:rPr>
          <w:rFonts w:ascii="Times New Roman" w:hAnsi="Times New Roman"/>
          <w:bCs/>
          <w:sz w:val="28"/>
          <w:szCs w:val="28"/>
        </w:rPr>
        <w:t xml:space="preserve"> в Администрации</w:t>
      </w:r>
      <w:r w:rsidRPr="00C2788D">
        <w:rPr>
          <w:rFonts w:ascii="Times New Roman" w:hAnsi="Times New Roman"/>
          <w:bCs/>
          <w:sz w:val="28"/>
          <w:szCs w:val="28"/>
        </w:rPr>
        <w:t>.</w:t>
      </w:r>
    </w:p>
    <w:p w:rsidR="00FD17A8" w:rsidRPr="0061274B" w:rsidRDefault="00FD17A8" w:rsidP="00D40A5F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A5F">
        <w:rPr>
          <w:rFonts w:ascii="Times New Roman" w:hAnsi="Times New Roman" w:cs="Times New Roman"/>
          <w:sz w:val="28"/>
          <w:szCs w:val="28"/>
        </w:rPr>
        <w:t xml:space="preserve">18.3. В Приложении </w:t>
      </w:r>
      <w:r w:rsidR="00E5320D" w:rsidRPr="002C3E6B">
        <w:rPr>
          <w:rFonts w:ascii="Times New Roman" w:hAnsi="Times New Roman" w:cs="Times New Roman"/>
          <w:sz w:val="28"/>
          <w:szCs w:val="28"/>
        </w:rPr>
        <w:t>7</w:t>
      </w:r>
      <w:r w:rsidRPr="002C3E6B">
        <w:rPr>
          <w:rFonts w:ascii="Times New Roman" w:hAnsi="Times New Roman" w:cs="Times New Roman"/>
          <w:sz w:val="28"/>
          <w:szCs w:val="28"/>
        </w:rPr>
        <w:t xml:space="preserve"> к</w:t>
      </w:r>
      <w:r w:rsidRPr="0061274B">
        <w:rPr>
          <w:rFonts w:ascii="Times New Roman" w:hAnsi="Times New Roman" w:cs="Times New Roman"/>
          <w:sz w:val="28"/>
          <w:szCs w:val="28"/>
        </w:rPr>
        <w:t xml:space="preserve">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D17A8" w:rsidRPr="0061274B" w:rsidRDefault="00FD17A8" w:rsidP="00FD17A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7DE" w:rsidRPr="0061274B" w:rsidRDefault="00AE31CD" w:rsidP="00731760">
      <w:pPr>
        <w:keepNext/>
        <w:keepLines/>
        <w:spacing w:before="200" w:after="120"/>
        <w:jc w:val="center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28" w:name="_Toc103859667"/>
      <w:bookmarkStart w:id="29" w:name="_Hlk103423359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 </w:t>
      </w:r>
      <w:r w:rsidR="00EB7295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Описание </w:t>
      </w:r>
      <w:r w:rsidR="007E57DE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вариантов </w:t>
      </w:r>
      <w:r w:rsidR="00EB7295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предоставления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="008335D8"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</w:t>
      </w:r>
      <w:r w:rsidR="00EB7295" w:rsidRPr="0061274B">
        <w:rPr>
          <w:rFonts w:ascii="Times New Roman" w:eastAsiaTheme="majorEastAsia" w:hAnsi="Times New Roman" w:cs="Times New Roman"/>
          <w:bCs/>
          <w:sz w:val="28"/>
          <w:szCs w:val="28"/>
        </w:rPr>
        <w:t>луги</w:t>
      </w:r>
      <w:bookmarkEnd w:id="28"/>
    </w:p>
    <w:p w:rsidR="00C2788D" w:rsidRDefault="00EB7295" w:rsidP="00C2788D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30" w:name="_Toc103694589"/>
      <w:bookmarkStart w:id="31" w:name="_Toc103859668"/>
      <w:bookmarkEnd w:id="29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.1. При предоставлении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</w:t>
      </w:r>
      <w:r w:rsidR="00951942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в соответствии с вариантом предоставления муниципальной услуги, указанным в подпункте 17.1.1</w:t>
      </w:r>
      <w:r w:rsidR="00A72E2B">
        <w:rPr>
          <w:rFonts w:ascii="Times New Roman" w:eastAsiaTheme="majorEastAsia" w:hAnsi="Times New Roman" w:cs="Times New Roman"/>
          <w:bCs/>
          <w:sz w:val="28"/>
          <w:szCs w:val="28"/>
        </w:rPr>
        <w:t>.</w:t>
      </w:r>
      <w:r w:rsidR="00951942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пункта 17.1</w:t>
      </w:r>
      <w:r w:rsidR="00A72E2B">
        <w:rPr>
          <w:rFonts w:ascii="Times New Roman" w:eastAsiaTheme="majorEastAsia" w:hAnsi="Times New Roman" w:cs="Times New Roman"/>
          <w:bCs/>
          <w:sz w:val="28"/>
          <w:szCs w:val="28"/>
        </w:rPr>
        <w:t>.</w:t>
      </w:r>
      <w:r w:rsidR="00951942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настоящего Административного регламента,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осуществляются следующие административные действия (процедуры):</w:t>
      </w:r>
      <w:bookmarkEnd w:id="30"/>
      <w:bookmarkEnd w:id="31"/>
    </w:p>
    <w:p w:rsidR="00C2788D" w:rsidRDefault="00EB7295" w:rsidP="00C2788D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32" w:name="_Toc103694590"/>
      <w:bookmarkStart w:id="33" w:name="_Toc103859669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.1.1. Прием запроса и документов и (или) информации, необходимых для предоставления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услуги.</w:t>
      </w:r>
      <w:bookmarkEnd w:id="32"/>
      <w:bookmarkEnd w:id="33"/>
    </w:p>
    <w:p w:rsidR="00C2788D" w:rsidRDefault="00EB7295" w:rsidP="00C2788D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34" w:name="_Toc103694591"/>
      <w:bookmarkStart w:id="35" w:name="_Toc103859670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.1.2. Межведомственное информационное взаимодействие.</w:t>
      </w:r>
      <w:bookmarkEnd w:id="34"/>
      <w:bookmarkEnd w:id="35"/>
    </w:p>
    <w:p w:rsidR="00C2788D" w:rsidRDefault="00EB7295" w:rsidP="00C2788D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36" w:name="_Toc103694592"/>
      <w:bookmarkStart w:id="37" w:name="_Toc103859671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.1.3. Принятие решения о предоставлении (об отказе в предоставлении)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услуги.</w:t>
      </w:r>
      <w:bookmarkEnd w:id="36"/>
      <w:bookmarkEnd w:id="37"/>
    </w:p>
    <w:p w:rsidR="00C2788D" w:rsidRDefault="00EB7295" w:rsidP="00C2788D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38" w:name="_Toc103694593"/>
      <w:bookmarkStart w:id="39" w:name="_Toc103859672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.1.</w:t>
      </w:r>
      <w:r w:rsidR="000944A9" w:rsidRPr="0061274B">
        <w:rPr>
          <w:rFonts w:ascii="Times New Roman" w:eastAsiaTheme="majorEastAsia" w:hAnsi="Times New Roman" w:cs="Times New Roman"/>
          <w:bCs/>
          <w:sz w:val="28"/>
          <w:szCs w:val="28"/>
        </w:rPr>
        <w:t>4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 Предоставление результата предоставления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услуги.</w:t>
      </w:r>
      <w:bookmarkEnd w:id="38"/>
      <w:bookmarkEnd w:id="39"/>
    </w:p>
    <w:p w:rsidR="00731760" w:rsidRDefault="00EB7295" w:rsidP="00731760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40" w:name="_Toc103694594"/>
      <w:bookmarkStart w:id="41" w:name="_Toc103859673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.2. Описание административных действий (процедур) </w:t>
      </w:r>
      <w:r w:rsidR="00D33194">
        <w:rPr>
          <w:rFonts w:ascii="Times New Roman" w:eastAsiaTheme="majorEastAsia" w:hAnsi="Times New Roman" w:cs="Times New Roman"/>
          <w:bCs/>
          <w:sz w:val="28"/>
          <w:szCs w:val="28"/>
        </w:rPr>
        <w:t xml:space="preserve">в зависимости от варианта предоставления муниципальной услуги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приведено в Приложении </w:t>
      </w:r>
      <w:r w:rsidR="00E5320D">
        <w:rPr>
          <w:rFonts w:ascii="Times New Roman" w:eastAsiaTheme="majorEastAsia" w:hAnsi="Times New Roman" w:cs="Times New Roman"/>
          <w:bCs/>
          <w:sz w:val="28"/>
          <w:szCs w:val="28"/>
        </w:rPr>
        <w:t>8</w:t>
      </w:r>
      <w:r w:rsidR="00C2788D" w:rsidRPr="00C2788D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к настоящему Административному регламенту.</w:t>
      </w:r>
      <w:bookmarkEnd w:id="40"/>
      <w:bookmarkEnd w:id="41"/>
    </w:p>
    <w:p w:rsidR="00BC7BC3" w:rsidRPr="0061274B" w:rsidRDefault="00BC7BC3" w:rsidP="00731760">
      <w:pPr>
        <w:pStyle w:val="10"/>
        <w:spacing w:before="120"/>
        <w:jc w:val="center"/>
        <w:rPr>
          <w:rFonts w:ascii="Times New Roman" w:hAnsi="Times New Roman" w:cs="Times New Roman"/>
          <w:b w:val="0"/>
          <w:color w:val="auto"/>
        </w:rPr>
      </w:pPr>
      <w:bookmarkStart w:id="42" w:name="_Toc103859674"/>
      <w:r w:rsidRPr="0061274B">
        <w:rPr>
          <w:rFonts w:ascii="Times New Roman" w:hAnsi="Times New Roman" w:cs="Times New Roman"/>
          <w:b w:val="0"/>
          <w:color w:val="auto"/>
          <w:lang w:val="en-US"/>
        </w:rPr>
        <w:t>IV</w:t>
      </w:r>
      <w:r w:rsidRPr="0061274B">
        <w:rPr>
          <w:rFonts w:ascii="Times New Roman" w:hAnsi="Times New Roman" w:cs="Times New Roman"/>
          <w:b w:val="0"/>
          <w:color w:val="auto"/>
        </w:rPr>
        <w:t>. Формы контроля за исполнением административного регламента</w:t>
      </w:r>
      <w:bookmarkEnd w:id="42"/>
    </w:p>
    <w:p w:rsidR="00231C22" w:rsidRPr="0061274B" w:rsidRDefault="00231C22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1C22" w:rsidRPr="0061274B" w:rsidRDefault="009727D1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3" w:name="_Toc103859675"/>
      <w:bookmarkStart w:id="44" w:name="_Hlk103423523"/>
      <w:r w:rsidRPr="0061274B">
        <w:rPr>
          <w:rFonts w:ascii="Times New Roman" w:hAnsi="Times New Roman" w:cs="Times New Roman"/>
          <w:sz w:val="28"/>
          <w:szCs w:val="28"/>
        </w:rPr>
        <w:t>20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. Порядок осуществления текущего контроля за соблюдением </w:t>
      </w:r>
      <w:r w:rsidR="00231C22" w:rsidRPr="0061274B">
        <w:rPr>
          <w:rFonts w:ascii="Times New Roman" w:hAnsi="Times New Roman" w:cs="Times New Roman"/>
          <w:sz w:val="28"/>
          <w:szCs w:val="28"/>
        </w:rPr>
        <w:br/>
        <w:t xml:space="preserve">и исполнением ответственными должностными лицами </w:t>
      </w:r>
      <w:r w:rsidR="008E6890" w:rsidRPr="0061274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31C22" w:rsidRPr="0061274B">
        <w:rPr>
          <w:rFonts w:ascii="Times New Roman" w:hAnsi="Times New Roman" w:cs="Times New Roman"/>
          <w:sz w:val="28"/>
          <w:szCs w:val="28"/>
        </w:rPr>
        <w:t>положений административного регламента и иных нормативных правовых актов Российской Федерации, Московской области</w:t>
      </w:r>
      <w:r w:rsidR="00DA4CA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устанавливающих требования к предоставлению </w:t>
      </w:r>
      <w:r w:rsidR="008F57A4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8F57A4" w:rsidRPr="0061274B" w:rsidDel="008E6890">
        <w:rPr>
          <w:rFonts w:ascii="Times New Roman" w:hAnsi="Times New Roman" w:cs="Times New Roman"/>
          <w:sz w:val="28"/>
          <w:szCs w:val="28"/>
        </w:rPr>
        <w:t xml:space="preserve"> </w:t>
      </w:r>
      <w:r w:rsidR="00D45E03">
        <w:rPr>
          <w:rFonts w:ascii="Times New Roman" w:hAnsi="Times New Roman" w:cs="Times New Roman"/>
          <w:sz w:val="28"/>
          <w:szCs w:val="28"/>
        </w:rPr>
        <w:t xml:space="preserve">услуги, а также принятием </w:t>
      </w:r>
      <w:r w:rsidR="00231C22" w:rsidRPr="0061274B">
        <w:rPr>
          <w:rFonts w:ascii="Times New Roman" w:hAnsi="Times New Roman" w:cs="Times New Roman"/>
          <w:sz w:val="28"/>
          <w:szCs w:val="28"/>
        </w:rPr>
        <w:t>ими решений</w:t>
      </w:r>
      <w:bookmarkEnd w:id="43"/>
    </w:p>
    <w:bookmarkEnd w:id="44"/>
    <w:p w:rsidR="00AC0A6A" w:rsidRPr="0061274B" w:rsidRDefault="00AC0A6A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0A6A" w:rsidRPr="0061274B" w:rsidRDefault="009727D1" w:rsidP="00FD41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C0A6A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>Текущий к</w:t>
      </w:r>
      <w:r w:rsidR="00AC0A6A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 за соблюдением и исп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олнением ответственными должностными лицами </w:t>
      </w:r>
      <w:r w:rsidR="008E689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Московской области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C57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 правовых актов муниципального образования Московской области,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устанавливающ</w:t>
      </w:r>
      <w:r w:rsidR="00FD417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их требования к предоставлению </w:t>
      </w:r>
      <w:r w:rsidR="008F57A4" w:rsidRPr="0061274B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="008F57A4" w:rsidRPr="0061274B" w:rsidDel="008E68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>услуги,</w:t>
      </w:r>
      <w:r w:rsidR="008E689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417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принятием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8E6890" w:rsidRPr="0061274B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AC0A6A" w:rsidRPr="0061274B" w:rsidRDefault="009727D1" w:rsidP="00FD4170">
      <w:pPr>
        <w:pStyle w:val="11"/>
        <w:numPr>
          <w:ilvl w:val="1"/>
          <w:numId w:val="0"/>
        </w:numPr>
        <w:ind w:firstLine="709"/>
      </w:pPr>
      <w:r w:rsidRPr="0061274B">
        <w:t>20</w:t>
      </w:r>
      <w:r w:rsidR="00AC0A6A" w:rsidRPr="0061274B">
        <w:t xml:space="preserve">.2. Требованиями к порядку и формам текущего контроля за предоставлением </w:t>
      </w:r>
      <w:r w:rsidR="00237688" w:rsidRPr="0061274B">
        <w:t>муниципальной</w:t>
      </w:r>
      <w:r w:rsidR="00237688" w:rsidRPr="0061274B" w:rsidDel="008E6890">
        <w:t xml:space="preserve"> </w:t>
      </w:r>
      <w:r w:rsidR="00AC0A6A" w:rsidRPr="0061274B">
        <w:t>услуги являются:</w:t>
      </w:r>
    </w:p>
    <w:p w:rsidR="00AC0A6A" w:rsidRPr="0061274B" w:rsidRDefault="009727D1" w:rsidP="00FD4170">
      <w:pPr>
        <w:pStyle w:val="1"/>
        <w:numPr>
          <w:ilvl w:val="0"/>
          <w:numId w:val="0"/>
        </w:numPr>
        <w:ind w:firstLine="709"/>
      </w:pPr>
      <w:r w:rsidRPr="0061274B">
        <w:t>20</w:t>
      </w:r>
      <w:r w:rsidR="00795FA4" w:rsidRPr="0061274B">
        <w:t>.2.1. Независимость.</w:t>
      </w:r>
    </w:p>
    <w:p w:rsidR="00AC0A6A" w:rsidRPr="0061274B" w:rsidRDefault="009727D1" w:rsidP="00FD4170">
      <w:pPr>
        <w:pStyle w:val="1"/>
        <w:numPr>
          <w:ilvl w:val="0"/>
          <w:numId w:val="0"/>
        </w:numPr>
        <w:ind w:firstLine="709"/>
      </w:pPr>
      <w:r w:rsidRPr="0061274B">
        <w:t>20</w:t>
      </w:r>
      <w:r w:rsidR="00AC0A6A" w:rsidRPr="0061274B">
        <w:t>.</w:t>
      </w:r>
      <w:r w:rsidR="00795FA4" w:rsidRPr="0061274B">
        <w:t>2.2. Т</w:t>
      </w:r>
      <w:r w:rsidR="00AC0A6A" w:rsidRPr="0061274B">
        <w:t>щательность.</w:t>
      </w:r>
    </w:p>
    <w:p w:rsidR="00AC0A6A" w:rsidRPr="0061274B" w:rsidRDefault="009727D1" w:rsidP="00FD4170">
      <w:pPr>
        <w:pStyle w:val="11"/>
        <w:numPr>
          <w:ilvl w:val="1"/>
          <w:numId w:val="0"/>
        </w:numPr>
        <w:ind w:firstLine="709"/>
      </w:pPr>
      <w:r w:rsidRPr="0061274B">
        <w:t>20</w:t>
      </w:r>
      <w:r w:rsidR="00AC0A6A" w:rsidRPr="0061274B">
        <w:t>.3. Независимость текущего контроля заключается</w:t>
      </w:r>
      <w:r w:rsidR="00DA4CA3" w:rsidRPr="0061274B">
        <w:t xml:space="preserve"> </w:t>
      </w:r>
      <w:r w:rsidR="00AC0A6A" w:rsidRPr="0061274B">
        <w:t xml:space="preserve">в том, что должностное лицо </w:t>
      </w:r>
      <w:r w:rsidR="008E6890" w:rsidRPr="0061274B">
        <w:t>Администрации</w:t>
      </w:r>
      <w:r w:rsidR="00AC0A6A" w:rsidRPr="0061274B">
        <w:t>, уполномоченное на его осуществление, не находится в служебной зависимости</w:t>
      </w:r>
      <w:r w:rsidR="00DA4CA3" w:rsidRPr="0061274B">
        <w:t xml:space="preserve"> </w:t>
      </w:r>
      <w:r w:rsidR="00AC0A6A" w:rsidRPr="0061274B">
        <w:t xml:space="preserve">от должностного лица </w:t>
      </w:r>
      <w:r w:rsidR="008E6890" w:rsidRPr="0061274B">
        <w:t>Администрации</w:t>
      </w:r>
      <w:r w:rsidR="00AC0A6A" w:rsidRPr="0061274B">
        <w:t>,</w:t>
      </w:r>
      <w:r w:rsidR="00FD4170" w:rsidRPr="0061274B">
        <w:t xml:space="preserve"> участвующего</w:t>
      </w:r>
      <w:r w:rsidRPr="0061274B">
        <w:t xml:space="preserve"> </w:t>
      </w:r>
      <w:r w:rsidR="00FD4170" w:rsidRPr="0061274B">
        <w:t xml:space="preserve">в предоставлении </w:t>
      </w:r>
      <w:r w:rsidRPr="0061274B">
        <w:t xml:space="preserve">муниципальной </w:t>
      </w:r>
      <w:r w:rsidR="00AC0A6A" w:rsidRPr="0061274B">
        <w:t>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AC0A6A" w:rsidRPr="0061274B" w:rsidRDefault="009727D1" w:rsidP="00FD4170">
      <w:pPr>
        <w:pStyle w:val="11"/>
        <w:numPr>
          <w:ilvl w:val="1"/>
          <w:numId w:val="0"/>
        </w:numPr>
        <w:ind w:firstLine="709"/>
      </w:pPr>
      <w:r w:rsidRPr="0061274B">
        <w:t>20</w:t>
      </w:r>
      <w:r w:rsidR="00AB0E33">
        <w:t>.4.</w:t>
      </w:r>
      <w:r w:rsidR="00876560">
        <w:t xml:space="preserve"> </w:t>
      </w:r>
      <w:r w:rsidR="00AC0A6A" w:rsidRPr="0061274B">
        <w:t xml:space="preserve">Должностные лица </w:t>
      </w:r>
      <w:r w:rsidR="008E6890" w:rsidRPr="0061274B">
        <w:t>Администрации</w:t>
      </w:r>
      <w:r w:rsidR="00AC0A6A" w:rsidRPr="0061274B">
        <w:t>, осуществляющие текущ</w:t>
      </w:r>
      <w:r w:rsidR="00FD4170" w:rsidRPr="0061274B">
        <w:t xml:space="preserve">ий контроль за предоставлением </w:t>
      </w:r>
      <w:r w:rsidR="00AC0A6A" w:rsidRPr="0061274B">
        <w:t>у</w:t>
      </w:r>
      <w:r w:rsidR="00237688" w:rsidRPr="0061274B">
        <w:t xml:space="preserve"> муниципальной </w:t>
      </w:r>
      <w:r w:rsidRPr="0061274B">
        <w:t>у</w:t>
      </w:r>
      <w:r w:rsidR="00AC0A6A" w:rsidRPr="0061274B">
        <w:t>слуги,</w:t>
      </w:r>
      <w:r w:rsidR="008E6890" w:rsidRPr="0061274B">
        <w:t xml:space="preserve"> </w:t>
      </w:r>
      <w:r w:rsidR="00AC0A6A" w:rsidRPr="0061274B">
        <w:t>обязаны принимать меры по предотвращению конфликт</w:t>
      </w:r>
      <w:r w:rsidR="00FD4170" w:rsidRPr="0061274B">
        <w:t>а интересов</w:t>
      </w:r>
      <w:r w:rsidR="008E6890" w:rsidRPr="0061274B">
        <w:t xml:space="preserve"> </w:t>
      </w:r>
      <w:r w:rsidR="00FD4170" w:rsidRPr="0061274B">
        <w:t xml:space="preserve">при предоставлении </w:t>
      </w:r>
      <w:r w:rsidR="00237688" w:rsidRPr="0061274B">
        <w:t>муниципальной</w:t>
      </w:r>
      <w:r w:rsidR="00237688" w:rsidRPr="0061274B" w:rsidDel="008E6890">
        <w:t xml:space="preserve"> </w:t>
      </w:r>
      <w:r w:rsidR="00AC0A6A" w:rsidRPr="0061274B">
        <w:t>услуги.</w:t>
      </w:r>
    </w:p>
    <w:p w:rsidR="009727D1" w:rsidRPr="0061274B" w:rsidRDefault="009727D1" w:rsidP="00731760">
      <w:pPr>
        <w:pStyle w:val="11"/>
        <w:numPr>
          <w:ilvl w:val="1"/>
          <w:numId w:val="0"/>
        </w:numPr>
        <w:ind w:firstLine="709"/>
      </w:pPr>
      <w:r w:rsidRPr="0061274B">
        <w:t>20</w:t>
      </w:r>
      <w:r w:rsidR="00AB0E33">
        <w:t>.5.</w:t>
      </w:r>
      <w:r w:rsidR="00876560">
        <w:t xml:space="preserve"> </w:t>
      </w:r>
      <w:r w:rsidR="00AC0A6A" w:rsidRPr="0061274B">
        <w:t>Тщательность осуществления текуще</w:t>
      </w:r>
      <w:r w:rsidR="00FD4170" w:rsidRPr="0061274B">
        <w:t xml:space="preserve">го контроля за предоставлением </w:t>
      </w:r>
      <w:r w:rsidRPr="0061274B">
        <w:t xml:space="preserve">муниципальной </w:t>
      </w:r>
      <w:r w:rsidR="00AC0A6A" w:rsidRPr="0061274B">
        <w:t xml:space="preserve">услуги состоит в исполнении уполномоченными </w:t>
      </w:r>
      <w:r w:rsidR="005E0993" w:rsidRPr="0061274B">
        <w:t xml:space="preserve">должностными </w:t>
      </w:r>
      <w:r w:rsidR="00AC0A6A" w:rsidRPr="0061274B">
        <w:t xml:space="preserve">лицами </w:t>
      </w:r>
      <w:r w:rsidR="008E6890" w:rsidRPr="0061274B">
        <w:t xml:space="preserve">Администрации </w:t>
      </w:r>
      <w:r w:rsidR="00AC0A6A" w:rsidRPr="0061274B">
        <w:t>обязанностей, предусмотренных настоящим подразделом.</w:t>
      </w:r>
    </w:p>
    <w:p w:rsidR="00484E99" w:rsidRPr="0061274B" w:rsidRDefault="00441834" w:rsidP="00731760">
      <w:pPr>
        <w:pStyle w:val="ConsPlusNormal"/>
        <w:spacing w:before="120" w:after="120"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5" w:name="_Toc103859676"/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9727D1" w:rsidRPr="0061274B">
        <w:rPr>
          <w:rFonts w:ascii="Times New Roman" w:hAnsi="Times New Roman" w:cs="Times New Roman"/>
          <w:sz w:val="28"/>
          <w:szCs w:val="28"/>
        </w:rPr>
        <w:t>1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. Порядок и периодичность осуществления </w:t>
      </w:r>
      <w:r w:rsidR="00231C22" w:rsidRPr="0061274B">
        <w:rPr>
          <w:rFonts w:ascii="Times New Roman" w:hAnsi="Times New Roman" w:cs="Times New Roman"/>
          <w:sz w:val="28"/>
          <w:szCs w:val="28"/>
        </w:rPr>
        <w:br/>
        <w:t xml:space="preserve">плановых и внеплановых проверок полноты и качества </w:t>
      </w:r>
      <w:r w:rsidR="00231C22" w:rsidRPr="0061274B">
        <w:rPr>
          <w:rFonts w:ascii="Times New Roman" w:hAnsi="Times New Roman" w:cs="Times New Roman"/>
          <w:sz w:val="28"/>
          <w:szCs w:val="28"/>
        </w:rPr>
        <w:br/>
        <w:t xml:space="preserve">предоставления </w:t>
      </w:r>
      <w:r w:rsidR="00237688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237688" w:rsidRPr="0061274B" w:rsidDel="008E6890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61274B">
        <w:rPr>
          <w:rFonts w:ascii="Times New Roman" w:hAnsi="Times New Roman" w:cs="Times New Roman"/>
          <w:sz w:val="28"/>
          <w:szCs w:val="28"/>
        </w:rPr>
        <w:t>услуги, в том числе порядок и формы контроля за полнотой и качеством предоставления</w:t>
      </w:r>
      <w:r w:rsidR="00C2788D" w:rsidRPr="00C2788D">
        <w:rPr>
          <w:rFonts w:ascii="Times New Roman" w:hAnsi="Times New Roman" w:cs="Times New Roman"/>
          <w:sz w:val="28"/>
          <w:szCs w:val="28"/>
        </w:rPr>
        <w:t xml:space="preserve"> </w:t>
      </w:r>
      <w:r w:rsidR="00237688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45"/>
    </w:p>
    <w:p w:rsidR="00484E99" w:rsidRPr="0061274B" w:rsidRDefault="00441834" w:rsidP="00AB0E33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727D1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Порядок и периодичность осуществления плановых и внеплановых проверок полноты и качества предоставления </w:t>
      </w:r>
      <w:r w:rsidR="00237688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37688" w:rsidRPr="0061274B" w:rsidDel="008E6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в том числе порядок и формы контроля за полнотой и качеством предоставления </w:t>
      </w:r>
      <w:r w:rsidR="00237688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37688" w:rsidRPr="0061274B" w:rsidDel="008E6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устанавливаются организационно – распорядительным актом </w:t>
      </w:r>
      <w:r w:rsidR="008E6890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1C22" w:rsidRPr="00731760" w:rsidRDefault="00441834" w:rsidP="0073176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78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876560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237688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37688" w:rsidRPr="0061274B" w:rsidDel="008E6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9B7817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 меры по</w:t>
      </w:r>
      <w:r w:rsidR="00DA4CA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устранению таких нарушений в соответствии</w:t>
      </w:r>
      <w:r w:rsidR="00DA4CA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Российской Федерации.</w:t>
      </w:r>
    </w:p>
    <w:p w:rsidR="009727D1" w:rsidRPr="0061274B" w:rsidRDefault="009727D1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61274B" w:rsidRDefault="00876560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6" w:name="_Toc103859677"/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231C22" w:rsidRPr="0061274B">
        <w:rPr>
          <w:rFonts w:ascii="Times New Roman" w:hAnsi="Times New Roman" w:cs="Times New Roman"/>
          <w:sz w:val="28"/>
          <w:szCs w:val="28"/>
        </w:rPr>
        <w:t>2</w:t>
      </w:r>
      <w:r w:rsidR="009727D1" w:rsidRPr="0061274B">
        <w:rPr>
          <w:rFonts w:ascii="Times New Roman" w:hAnsi="Times New Roman" w:cs="Times New Roman"/>
          <w:sz w:val="28"/>
          <w:szCs w:val="28"/>
        </w:rPr>
        <w:t>2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9B7817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за решения и действия (бездействие), принимаемые (осуществляемые) ими в ходе предоставления </w:t>
      </w:r>
      <w:r w:rsidR="00237688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237688" w:rsidRPr="0061274B" w:rsidDel="009B7817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61274B">
        <w:rPr>
          <w:rFonts w:ascii="Times New Roman" w:hAnsi="Times New Roman" w:cs="Times New Roman"/>
          <w:sz w:val="28"/>
          <w:szCs w:val="28"/>
        </w:rPr>
        <w:t>услуги</w:t>
      </w:r>
      <w:bookmarkEnd w:id="46"/>
    </w:p>
    <w:p w:rsidR="00782183" w:rsidRPr="0061274B" w:rsidRDefault="00782183" w:rsidP="00231C22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2183" w:rsidRPr="0061274B" w:rsidRDefault="00782183" w:rsidP="00782183">
      <w:pPr>
        <w:pStyle w:val="11"/>
        <w:numPr>
          <w:ilvl w:val="1"/>
          <w:numId w:val="0"/>
        </w:numPr>
        <w:ind w:firstLine="709"/>
        <w:rPr>
          <w:lang w:eastAsia="zh-CN"/>
        </w:rPr>
      </w:pPr>
      <w:r w:rsidRPr="0061274B">
        <w:rPr>
          <w:lang w:eastAsia="zh-CN"/>
        </w:rPr>
        <w:t>2</w:t>
      </w:r>
      <w:r w:rsidR="009727D1" w:rsidRPr="0061274B">
        <w:rPr>
          <w:lang w:eastAsia="zh-CN"/>
        </w:rPr>
        <w:t>2</w:t>
      </w:r>
      <w:r w:rsidRPr="0061274B">
        <w:rPr>
          <w:lang w:eastAsia="zh-CN"/>
        </w:rPr>
        <w:t xml:space="preserve">.1. Должностным лицом </w:t>
      </w:r>
      <w:r w:rsidR="009B7817" w:rsidRPr="0061274B">
        <w:rPr>
          <w:lang w:eastAsia="zh-CN"/>
        </w:rPr>
        <w:t>Администрации</w:t>
      </w:r>
      <w:r w:rsidRPr="0061274B">
        <w:rPr>
          <w:lang w:eastAsia="zh-CN"/>
        </w:rPr>
        <w:t xml:space="preserve">, ответственным за предоставление </w:t>
      </w:r>
      <w:r w:rsidR="00237688" w:rsidRPr="0061274B">
        <w:rPr>
          <w:lang w:eastAsia="zh-CN"/>
        </w:rPr>
        <w:t>муниципальной</w:t>
      </w:r>
      <w:r w:rsidR="00237688" w:rsidRPr="0061274B" w:rsidDel="009B7817">
        <w:rPr>
          <w:lang w:eastAsia="zh-CN"/>
        </w:rPr>
        <w:t xml:space="preserve"> </w:t>
      </w:r>
      <w:r w:rsidRPr="0061274B">
        <w:rPr>
          <w:lang w:eastAsia="zh-CN"/>
        </w:rPr>
        <w:t xml:space="preserve">услуги, а также за соблюдение порядка предоставления </w:t>
      </w:r>
      <w:r w:rsidR="00237688" w:rsidRPr="0061274B">
        <w:rPr>
          <w:lang w:eastAsia="zh-CN"/>
        </w:rPr>
        <w:t>муниципальной</w:t>
      </w:r>
      <w:r w:rsidR="00237688" w:rsidRPr="0061274B" w:rsidDel="009B7817">
        <w:rPr>
          <w:lang w:eastAsia="zh-CN"/>
        </w:rPr>
        <w:t xml:space="preserve"> </w:t>
      </w:r>
      <w:r w:rsidRPr="0061274B">
        <w:rPr>
          <w:lang w:eastAsia="zh-CN"/>
        </w:rPr>
        <w:t xml:space="preserve">услуги, является руководитель структурного подразделения </w:t>
      </w:r>
      <w:r w:rsidR="009B7817" w:rsidRPr="0061274B">
        <w:rPr>
          <w:lang w:eastAsia="zh-CN"/>
        </w:rPr>
        <w:t>Администрации</w:t>
      </w:r>
      <w:r w:rsidRPr="0061274B">
        <w:rPr>
          <w:lang w:eastAsia="zh-CN"/>
        </w:rPr>
        <w:t xml:space="preserve">, непосредственно предоставляющего </w:t>
      </w:r>
      <w:r w:rsidR="00237688" w:rsidRPr="0061274B">
        <w:rPr>
          <w:lang w:eastAsia="zh-CN"/>
        </w:rPr>
        <w:t>муниципальную</w:t>
      </w:r>
      <w:r w:rsidR="00237688" w:rsidRPr="0061274B" w:rsidDel="009B7817">
        <w:rPr>
          <w:lang w:eastAsia="zh-CN"/>
        </w:rPr>
        <w:t xml:space="preserve"> </w:t>
      </w:r>
      <w:r w:rsidRPr="0061274B">
        <w:rPr>
          <w:lang w:eastAsia="zh-CN"/>
        </w:rPr>
        <w:t>услугу.</w:t>
      </w:r>
    </w:p>
    <w:p w:rsidR="00782183" w:rsidRPr="0061274B" w:rsidRDefault="00782183" w:rsidP="00782183">
      <w:pPr>
        <w:pStyle w:val="11"/>
        <w:numPr>
          <w:ilvl w:val="0"/>
          <w:numId w:val="0"/>
        </w:numPr>
        <w:ind w:firstLine="709"/>
        <w:rPr>
          <w:lang w:eastAsia="zh-CN"/>
        </w:rPr>
      </w:pPr>
      <w:r w:rsidRPr="0061274B">
        <w:rPr>
          <w:lang w:eastAsia="zh-CN"/>
        </w:rPr>
        <w:t>2</w:t>
      </w:r>
      <w:r w:rsidR="009727D1" w:rsidRPr="0061274B">
        <w:rPr>
          <w:lang w:eastAsia="zh-CN"/>
        </w:rPr>
        <w:t>2</w:t>
      </w:r>
      <w:r w:rsidRPr="0061274B">
        <w:rPr>
          <w:lang w:eastAsia="zh-CN"/>
        </w:rPr>
        <w:t xml:space="preserve">.2. 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9B7817" w:rsidRPr="0061274B">
        <w:rPr>
          <w:lang w:eastAsia="zh-CN"/>
        </w:rPr>
        <w:t>Администрации</w:t>
      </w:r>
      <w:r w:rsidRPr="0061274B">
        <w:rPr>
          <w:lang w:eastAsia="zh-CN"/>
        </w:rPr>
        <w:t xml:space="preserve">, и фактов нарушения прав и законных интересов заявителей, должностные лица </w:t>
      </w:r>
      <w:r w:rsidR="009B7817" w:rsidRPr="0061274B">
        <w:rPr>
          <w:lang w:eastAsia="zh-CN"/>
        </w:rPr>
        <w:t xml:space="preserve">Администрации </w:t>
      </w:r>
      <w:r w:rsidRPr="0061274B">
        <w:rPr>
          <w:lang w:eastAsia="zh-CN"/>
        </w:rPr>
        <w:t xml:space="preserve">несут ответственность в соответствии с законодательством Российской Федерации. </w:t>
      </w:r>
    </w:p>
    <w:p w:rsidR="009727D1" w:rsidRPr="0061274B" w:rsidRDefault="009727D1" w:rsidP="007D7B7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61274B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7" w:name="_Toc103859678"/>
      <w:bookmarkStart w:id="48" w:name="_Hlk103423791"/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9727D1" w:rsidRPr="0061274B">
        <w:rPr>
          <w:rFonts w:ascii="Times New Roman" w:hAnsi="Times New Roman" w:cs="Times New Roman"/>
          <w:sz w:val="28"/>
          <w:szCs w:val="28"/>
        </w:rPr>
        <w:t>3</w:t>
      </w:r>
      <w:r w:rsidRPr="0061274B">
        <w:rPr>
          <w:rFonts w:ascii="Times New Roman" w:hAnsi="Times New Roman" w:cs="Times New Roman"/>
          <w:sz w:val="28"/>
          <w:szCs w:val="28"/>
        </w:rPr>
        <w:t xml:space="preserve">. Положения, характеризующие требования </w:t>
      </w:r>
      <w:r w:rsidRPr="0061274B">
        <w:rPr>
          <w:rFonts w:ascii="Times New Roman" w:hAnsi="Times New Roman" w:cs="Times New Roman"/>
          <w:sz w:val="28"/>
          <w:szCs w:val="28"/>
        </w:rPr>
        <w:br/>
        <w:t xml:space="preserve">к порядку и формам контроля за предоставлением </w:t>
      </w:r>
      <w:r w:rsidR="00237688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237688" w:rsidRPr="0061274B" w:rsidDel="009B7817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услуги, </w:t>
      </w:r>
      <w:r w:rsidRPr="0061274B">
        <w:rPr>
          <w:rFonts w:ascii="Times New Roman" w:hAnsi="Times New Roman" w:cs="Times New Roman"/>
          <w:sz w:val="28"/>
          <w:szCs w:val="28"/>
        </w:rPr>
        <w:br/>
        <w:t>в том числе со стороны граждан, их объединений и организаций</w:t>
      </w:r>
      <w:bookmarkEnd w:id="47"/>
    </w:p>
    <w:bookmarkEnd w:id="48"/>
    <w:p w:rsidR="004B7DC5" w:rsidRPr="0061274B" w:rsidRDefault="004B7DC5" w:rsidP="00161A4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7DC5" w:rsidRPr="0061274B" w:rsidRDefault="004B7DC5" w:rsidP="00161A43">
      <w:pPr>
        <w:pStyle w:val="11"/>
        <w:numPr>
          <w:ilvl w:val="1"/>
          <w:numId w:val="0"/>
        </w:numPr>
        <w:ind w:firstLine="709"/>
      </w:pPr>
      <w:r w:rsidRPr="0061274B">
        <w:t>2</w:t>
      </w:r>
      <w:r w:rsidR="009727D1" w:rsidRPr="0061274B">
        <w:t>3</w:t>
      </w:r>
      <w:r w:rsidRPr="0061274B">
        <w:t xml:space="preserve">.1. Контроль за предоставлением </w:t>
      </w:r>
      <w:r w:rsidR="00237688" w:rsidRPr="0061274B">
        <w:t>муниципальной</w:t>
      </w:r>
      <w:r w:rsidR="00237688" w:rsidRPr="0061274B" w:rsidDel="009B7817">
        <w:t xml:space="preserve"> </w:t>
      </w:r>
      <w:r w:rsidRPr="0061274B">
        <w:t>услуги осуществляется в порядке и формах, предусмотренными подразделами</w:t>
      </w:r>
      <w:r w:rsidR="009B7817" w:rsidRPr="0061274B">
        <w:t xml:space="preserve"> </w:t>
      </w:r>
      <w:r w:rsidR="00FD3A1A">
        <w:t xml:space="preserve">              </w:t>
      </w:r>
      <w:r w:rsidR="00675274" w:rsidRPr="0061274B">
        <w:t>20</w:t>
      </w:r>
      <w:r w:rsidR="00641B77" w:rsidRPr="0061274B">
        <w:t xml:space="preserve"> </w:t>
      </w:r>
      <w:r w:rsidRPr="0061274B">
        <w:t>- 2</w:t>
      </w:r>
      <w:r w:rsidR="00675274" w:rsidRPr="0061274B">
        <w:t>2</w:t>
      </w:r>
      <w:r w:rsidRPr="0061274B">
        <w:t xml:space="preserve"> настоящего Административного регламента.</w:t>
      </w:r>
    </w:p>
    <w:p w:rsidR="00675274" w:rsidRPr="0061274B" w:rsidRDefault="004B7DC5" w:rsidP="00675274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9727D1" w:rsidRPr="0061274B">
        <w:rPr>
          <w:rFonts w:ascii="Times New Roman" w:hAnsi="Times New Roman" w:cs="Times New Roman"/>
          <w:sz w:val="28"/>
          <w:szCs w:val="28"/>
        </w:rPr>
        <w:t>3</w:t>
      </w:r>
      <w:r w:rsidRPr="0061274B">
        <w:rPr>
          <w:rFonts w:ascii="Times New Roman" w:hAnsi="Times New Roman" w:cs="Times New Roman"/>
          <w:sz w:val="28"/>
          <w:szCs w:val="28"/>
        </w:rPr>
        <w:t>.2</w:t>
      </w:r>
      <w:r w:rsidR="009B7817" w:rsidRPr="0061274B">
        <w:rPr>
          <w:rFonts w:ascii="Times New Roman" w:hAnsi="Times New Roman" w:cs="Times New Roman"/>
          <w:sz w:val="28"/>
          <w:szCs w:val="28"/>
        </w:rPr>
        <w:t xml:space="preserve">. </w:t>
      </w:r>
      <w:r w:rsidR="00675274" w:rsidRPr="0061274B">
        <w:rPr>
          <w:rFonts w:ascii="Times New Roman" w:eastAsia="Times New Roman" w:hAnsi="Times New Roman" w:cs="Times New Roman"/>
          <w:sz w:val="28"/>
          <w:szCs w:val="28"/>
        </w:rPr>
        <w:t>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675274" w:rsidRPr="0061274B" w:rsidRDefault="00675274" w:rsidP="00675274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23.3. 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675274" w:rsidRPr="0061274B" w:rsidRDefault="00675274" w:rsidP="00675274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23.4. Граждане, их объединения и организации для осуществления контроля за предоставлением муниципальной услуги имеют право </w:t>
      </w:r>
      <w:r w:rsidRPr="0061274B">
        <w:rPr>
          <w:rFonts w:ascii="Times New Roman" w:hAnsi="Times New Roman" w:cs="Times New Roman"/>
          <w:sz w:val="28"/>
          <w:szCs w:val="28"/>
        </w:rPr>
        <w:lastRenderedPageBreak/>
        <w:t>направлять в Администрацию</w:t>
      </w:r>
      <w:r w:rsidR="00EE60A0">
        <w:rPr>
          <w:rFonts w:ascii="Times New Roman" w:hAnsi="Times New Roman" w:cs="Times New Roman"/>
          <w:sz w:val="28"/>
          <w:szCs w:val="28"/>
        </w:rPr>
        <w:t>, МФЦ, Учредителю МФЦ</w:t>
      </w:r>
      <w:r w:rsidRPr="0061274B">
        <w:rPr>
          <w:rFonts w:ascii="Times New Roman" w:hAnsi="Times New Roman" w:cs="Times New Roman"/>
          <w:sz w:val="28"/>
          <w:szCs w:val="28"/>
        </w:rPr>
        <w:t xml:space="preserve">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</w:t>
      </w:r>
      <w:r w:rsidR="00EE60A0">
        <w:rPr>
          <w:rFonts w:ascii="Times New Roman" w:hAnsi="Times New Roman" w:cs="Times New Roman"/>
          <w:sz w:val="28"/>
          <w:szCs w:val="28"/>
        </w:rPr>
        <w:t>, работников МФЦ</w:t>
      </w:r>
      <w:r w:rsidRPr="0061274B">
        <w:rPr>
          <w:rFonts w:ascii="Times New Roman" w:hAnsi="Times New Roman" w:cs="Times New Roman"/>
          <w:sz w:val="28"/>
          <w:szCs w:val="28"/>
        </w:rPr>
        <w:t xml:space="preserve"> и принятые ими решения, связанные с предоставлением муниципальной услуги.</w:t>
      </w:r>
    </w:p>
    <w:p w:rsidR="00C2788D" w:rsidRDefault="00C2788D" w:rsidP="00C2788D">
      <w:pPr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C2788D">
        <w:rPr>
          <w:rFonts w:ascii="Times New Roman" w:hAnsi="Times New Roman" w:cs="Times New Roman"/>
          <w:sz w:val="28"/>
          <w:szCs w:val="28"/>
        </w:rPr>
        <w:t>23.5.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E6261D" w:rsidRPr="00731760" w:rsidRDefault="00BC7BC3" w:rsidP="00731760">
      <w:pPr>
        <w:pStyle w:val="10"/>
        <w:jc w:val="center"/>
        <w:rPr>
          <w:rFonts w:ascii="Times New Roman" w:hAnsi="Times New Roman" w:cs="Times New Roman"/>
          <w:b w:val="0"/>
        </w:rPr>
      </w:pPr>
      <w:bookmarkStart w:id="49" w:name="_Toc103859679"/>
      <w:bookmarkStart w:id="50" w:name="_Hlk103423891"/>
      <w:r w:rsidRPr="0061274B">
        <w:rPr>
          <w:rFonts w:ascii="Times New Roman" w:hAnsi="Times New Roman" w:cs="Times New Roman"/>
          <w:b w:val="0"/>
          <w:color w:val="auto"/>
          <w:lang w:val="en-US"/>
        </w:rPr>
        <w:t>V</w:t>
      </w:r>
      <w:r w:rsidRPr="0061274B">
        <w:rPr>
          <w:rFonts w:ascii="Times New Roman" w:hAnsi="Times New Roman" w:cs="Times New Roman"/>
          <w:b w:val="0"/>
          <w:color w:val="auto"/>
        </w:rPr>
        <w:t xml:space="preserve">. Досудебный (внесудебный) порядок обжалования решений и действий (бездействия) </w:t>
      </w:r>
      <w:r w:rsidR="009B7817" w:rsidRPr="0061274B">
        <w:rPr>
          <w:rFonts w:ascii="Times New Roman" w:hAnsi="Times New Roman" w:cs="Times New Roman"/>
          <w:b w:val="0"/>
          <w:color w:val="auto"/>
        </w:rPr>
        <w:t>Администрации</w:t>
      </w:r>
      <w:r w:rsidR="001005DE" w:rsidRPr="0061274B">
        <w:rPr>
          <w:rFonts w:ascii="Times New Roman" w:hAnsi="Times New Roman" w:cs="Times New Roman"/>
          <w:b w:val="0"/>
          <w:color w:val="auto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</w:rPr>
        <w:t xml:space="preserve">а также должностных лиц, </w:t>
      </w:r>
      <w:r w:rsidR="009B7817" w:rsidRPr="0061274B">
        <w:rPr>
          <w:rFonts w:ascii="Times New Roman" w:hAnsi="Times New Roman" w:cs="Times New Roman"/>
          <w:b w:val="0"/>
          <w:color w:val="auto"/>
        </w:rPr>
        <w:t xml:space="preserve">муниципальных </w:t>
      </w:r>
      <w:r w:rsidRPr="0061274B">
        <w:rPr>
          <w:rFonts w:ascii="Times New Roman" w:hAnsi="Times New Roman" w:cs="Times New Roman"/>
          <w:b w:val="0"/>
          <w:color w:val="auto"/>
        </w:rPr>
        <w:t>служащих и работников</w:t>
      </w:r>
      <w:bookmarkEnd w:id="49"/>
      <w:r w:rsidR="00C55B14" w:rsidRPr="0061274B">
        <w:rPr>
          <w:rFonts w:ascii="Times New Roman" w:hAnsi="Times New Roman" w:cs="Times New Roman"/>
          <w:b w:val="0"/>
          <w:color w:val="auto"/>
        </w:rPr>
        <w:t xml:space="preserve"> </w:t>
      </w:r>
      <w:bookmarkEnd w:id="50"/>
    </w:p>
    <w:p w:rsidR="00E6261D" w:rsidRPr="0061274B" w:rsidRDefault="00E6261D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1" w:name="_Toc103859680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67527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. Способы информирования заявителей о порядке досудебного (внесудебного) обжалования</w:t>
      </w:r>
      <w:bookmarkEnd w:id="51"/>
    </w:p>
    <w:p w:rsidR="00E6261D" w:rsidRPr="0061274B" w:rsidRDefault="00E6261D" w:rsidP="00E626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19E3" w:rsidRPr="0061274B" w:rsidRDefault="00642F73" w:rsidP="007317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675274" w:rsidRPr="0061274B">
        <w:rPr>
          <w:rFonts w:ascii="Times New Roman" w:hAnsi="Times New Roman" w:cs="Times New Roman"/>
          <w:sz w:val="28"/>
          <w:szCs w:val="28"/>
        </w:rPr>
        <w:t>4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</w:t>
      </w:r>
      <w:r w:rsidR="00191944" w:rsidRPr="0061274B">
        <w:rPr>
          <w:rFonts w:ascii="Times New Roman" w:hAnsi="Times New Roman" w:cs="Times New Roman"/>
          <w:sz w:val="28"/>
          <w:szCs w:val="28"/>
        </w:rPr>
        <w:t>Информирование заявителей</w:t>
      </w:r>
      <w:r w:rsidRPr="0061274B">
        <w:rPr>
          <w:rFonts w:ascii="Times New Roman" w:hAnsi="Times New Roman" w:cs="Times New Roman"/>
          <w:sz w:val="28"/>
          <w:szCs w:val="28"/>
        </w:rPr>
        <w:t xml:space="preserve"> о порядке досудебного (внесудебного) обжалования решений и действий </w:t>
      </w:r>
      <w:r w:rsidR="00D626A5" w:rsidRPr="0061274B">
        <w:rPr>
          <w:rFonts w:ascii="Times New Roman" w:hAnsi="Times New Roman" w:cs="Times New Roman"/>
          <w:sz w:val="28"/>
          <w:szCs w:val="28"/>
        </w:rPr>
        <w:t xml:space="preserve">(бездействия) </w:t>
      </w:r>
      <w:r w:rsidR="008F2A3F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Pr="0061274B">
        <w:rPr>
          <w:rFonts w:ascii="Times New Roman" w:hAnsi="Times New Roman" w:cs="Times New Roman"/>
          <w:sz w:val="28"/>
          <w:szCs w:val="28"/>
        </w:rPr>
        <w:t xml:space="preserve">, а также должностных лиц, </w:t>
      </w:r>
      <w:r w:rsidR="008F2A3F" w:rsidRPr="0061274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1274B">
        <w:rPr>
          <w:rFonts w:ascii="Times New Roman" w:hAnsi="Times New Roman" w:cs="Times New Roman"/>
          <w:sz w:val="28"/>
          <w:szCs w:val="28"/>
        </w:rPr>
        <w:t xml:space="preserve">служащих и работников </w:t>
      </w:r>
      <w:r w:rsidR="00191944" w:rsidRPr="0061274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61274B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на стендах в местах предоставления </w:t>
      </w:r>
      <w:r w:rsidR="004A217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1274B">
        <w:rPr>
          <w:rFonts w:ascii="Times New Roman" w:hAnsi="Times New Roman" w:cs="Times New Roman"/>
          <w:sz w:val="28"/>
          <w:szCs w:val="28"/>
        </w:rPr>
        <w:t>услуг,</w:t>
      </w:r>
      <w:r w:rsidR="00FD58B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на официальн</w:t>
      </w:r>
      <w:r w:rsidR="00D977E3" w:rsidRPr="0061274B">
        <w:rPr>
          <w:rFonts w:ascii="Times New Roman" w:hAnsi="Times New Roman" w:cs="Times New Roman"/>
          <w:sz w:val="28"/>
          <w:szCs w:val="28"/>
        </w:rPr>
        <w:t>ых</w:t>
      </w:r>
      <w:r w:rsidRPr="0061274B">
        <w:rPr>
          <w:rFonts w:ascii="Times New Roman" w:hAnsi="Times New Roman" w:cs="Times New Roman"/>
          <w:sz w:val="28"/>
          <w:szCs w:val="28"/>
        </w:rPr>
        <w:t xml:space="preserve"> сайт</w:t>
      </w:r>
      <w:r w:rsidR="00D977E3" w:rsidRPr="0061274B">
        <w:rPr>
          <w:rFonts w:ascii="Times New Roman" w:hAnsi="Times New Roman" w:cs="Times New Roman"/>
          <w:sz w:val="28"/>
          <w:szCs w:val="28"/>
        </w:rPr>
        <w:t>ах</w:t>
      </w:r>
      <w:r w:rsidR="008D798B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8F2A3F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="008D798B"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4157FE">
        <w:rPr>
          <w:rFonts w:ascii="Times New Roman" w:hAnsi="Times New Roman" w:cs="Times New Roman"/>
          <w:sz w:val="28"/>
          <w:szCs w:val="28"/>
        </w:rPr>
        <w:t xml:space="preserve">Учредителей МФЦ, РПГУ, </w:t>
      </w:r>
      <w:r w:rsidR="00D977E3" w:rsidRPr="0061274B">
        <w:rPr>
          <w:rFonts w:ascii="Times New Roman" w:hAnsi="Times New Roman" w:cs="Times New Roman"/>
          <w:sz w:val="28"/>
          <w:szCs w:val="28"/>
        </w:rPr>
        <w:t>а также в ходе консультирования заявителей, в том числе по телефону, электронной почте и при личном приеме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</w:p>
    <w:p w:rsidR="00D20F3C" w:rsidRDefault="00E6261D" w:rsidP="00731760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2" w:name="_Toc103859681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67527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. Формы и способы подачи заявителями жалобы</w:t>
      </w:r>
      <w:bookmarkEnd w:id="52"/>
    </w:p>
    <w:p w:rsidR="00731760" w:rsidRPr="00731760" w:rsidRDefault="00731760" w:rsidP="00731760"/>
    <w:p w:rsidR="00D20F3C" w:rsidRPr="0061274B" w:rsidRDefault="00D20F3C" w:rsidP="009771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675274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.1. Досудебное (внесудебное) обжалование решений и действий (бездействия) </w:t>
      </w:r>
      <w:r w:rsidR="008F2A3F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675274" w:rsidRPr="0061274B">
        <w:rPr>
          <w:rFonts w:ascii="Times New Roman" w:hAnsi="Times New Roman" w:cs="Times New Roman"/>
          <w:sz w:val="28"/>
          <w:szCs w:val="28"/>
        </w:rPr>
        <w:t xml:space="preserve">МФЦ, </w:t>
      </w:r>
      <w:r w:rsidRPr="0061274B">
        <w:rPr>
          <w:rFonts w:ascii="Times New Roman" w:hAnsi="Times New Roman" w:cs="Times New Roman"/>
          <w:sz w:val="28"/>
          <w:szCs w:val="28"/>
        </w:rPr>
        <w:t xml:space="preserve">а также должностных лиц, </w:t>
      </w:r>
      <w:r w:rsidR="008F2A3F" w:rsidRPr="0061274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1274B">
        <w:rPr>
          <w:rFonts w:ascii="Times New Roman" w:hAnsi="Times New Roman" w:cs="Times New Roman"/>
          <w:sz w:val="28"/>
          <w:szCs w:val="28"/>
        </w:rPr>
        <w:t xml:space="preserve">служащих и работников осуществляется с соблюдением требований, установленных Федеральным законом № 210-ФЗ, в порядке, установленном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постановлением Правительства Московской </w:t>
      </w:r>
      <w:r w:rsidR="00D626A5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области от 08.08.2013 № 601/33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«Об утверждении Положения</w:t>
      </w:r>
      <w:r w:rsidR="00DA4CA3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об особенностях подачи и рассмотрения жалоб на решения и действия (бездействие) исполнительных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органов государственной власти Московской области, предоставляющих </w:t>
      </w:r>
      <w:r w:rsidR="00D81373" w:rsidRPr="0061274B">
        <w:rPr>
          <w:rFonts w:ascii="Times New Roman" w:hAnsi="Times New Roman" w:cs="Times New Roman"/>
          <w:sz w:val="28"/>
          <w:szCs w:val="28"/>
          <w:lang w:eastAsia="ar-SA"/>
        </w:rPr>
        <w:t>муницип</w:t>
      </w:r>
      <w:r w:rsidR="00325E59" w:rsidRPr="0061274B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D81373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льные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20F3C" w:rsidRPr="0061274B" w:rsidRDefault="00D20F3C" w:rsidP="00FB2D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675274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.2. </w:t>
      </w:r>
      <w:r w:rsidR="000F5BB1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Жалоба подается </w:t>
      </w:r>
      <w:r w:rsidR="00675274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в письменной форме на бумажном носителе (далее – в письменной форме) или </w:t>
      </w:r>
      <w:r w:rsidR="0097714B" w:rsidRPr="0061274B">
        <w:rPr>
          <w:rFonts w:ascii="Times New Roman" w:hAnsi="Times New Roman" w:cs="Times New Roman"/>
          <w:sz w:val="28"/>
          <w:szCs w:val="28"/>
          <w:lang w:eastAsia="ar-SA"/>
        </w:rPr>
        <w:t>в электронной форме</w:t>
      </w:r>
      <w:r w:rsidR="00B818A3">
        <w:rPr>
          <w:rFonts w:ascii="Times New Roman" w:hAnsi="Times New Roman" w:cs="Times New Roman"/>
          <w:sz w:val="28"/>
          <w:szCs w:val="28"/>
          <w:lang w:eastAsia="ar-SA"/>
        </w:rPr>
        <w:t xml:space="preserve"> в Администрацию, МФЦ, Учредителю МФЦ</w:t>
      </w:r>
      <w:r w:rsidR="0097714B"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675274" w:rsidRPr="0061274B" w:rsidRDefault="00675274" w:rsidP="006752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25.3. Прием жалоб в письменной форме осуществляется Администрацией, МФЦ (в месте,</w:t>
      </w:r>
      <w:r w:rsidR="004A3A19">
        <w:rPr>
          <w:rFonts w:ascii="Times New Roman" w:hAnsi="Times New Roman" w:cs="Times New Roman"/>
          <w:sz w:val="28"/>
          <w:szCs w:val="28"/>
          <w:lang w:eastAsia="ar-SA"/>
        </w:rPr>
        <w:t xml:space="preserve"> где заявитель подавал запрос на получение муниципальной услуги,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нарушение порядка которой 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обжалуется</w:t>
      </w:r>
      <w:r w:rsidR="00DF379F">
        <w:rPr>
          <w:rFonts w:ascii="Times New Roman" w:hAnsi="Times New Roman" w:cs="Times New Roman"/>
          <w:sz w:val="28"/>
          <w:szCs w:val="28"/>
          <w:lang w:eastAsia="ar-SA"/>
        </w:rPr>
        <w:t xml:space="preserve"> либо в месте, где заявителем получен результат предоставления указанной муниципальной услуги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="00DF379F">
        <w:rPr>
          <w:rFonts w:ascii="Times New Roman" w:hAnsi="Times New Roman" w:cs="Times New Roman"/>
          <w:sz w:val="28"/>
          <w:szCs w:val="28"/>
          <w:lang w:eastAsia="ar-SA"/>
        </w:rPr>
        <w:t>, Учредителю МФЦ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F379F">
        <w:rPr>
          <w:rFonts w:ascii="Times New Roman" w:hAnsi="Times New Roman" w:cs="Times New Roman"/>
          <w:sz w:val="28"/>
          <w:szCs w:val="28"/>
          <w:lang w:eastAsia="ar-SA"/>
        </w:rPr>
        <w:t xml:space="preserve">(в месте его фактического нахождения),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в том числе на личном приеме. Жалоба в письменной форме может быть также направлена по почте.</w:t>
      </w:r>
    </w:p>
    <w:p w:rsidR="00D20F3C" w:rsidRPr="0061274B" w:rsidRDefault="000F5BB1" w:rsidP="00F93C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C55B14" w:rsidRPr="0061274B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="003923D2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20F3C" w:rsidRPr="0061274B">
        <w:rPr>
          <w:rFonts w:ascii="Times New Roman" w:hAnsi="Times New Roman" w:cs="Times New Roman"/>
          <w:sz w:val="28"/>
          <w:szCs w:val="28"/>
          <w:lang w:eastAsia="ar-SA"/>
        </w:rPr>
        <w:t>электронной форме жалоба может быть подана заявителем посредством:</w:t>
      </w:r>
    </w:p>
    <w:p w:rsidR="00741013" w:rsidRPr="0061274B" w:rsidRDefault="00795FA4" w:rsidP="007410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.1. 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Официального сайта Правительства Московской области в сети Интернет.</w:t>
      </w:r>
    </w:p>
    <w:p w:rsidR="00D20F3C" w:rsidRPr="0061274B" w:rsidRDefault="00741013" w:rsidP="00D20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25.4.2. </w:t>
      </w:r>
      <w:r w:rsidR="00795FA4" w:rsidRPr="0061274B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D20F3C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фициального сайта </w:t>
      </w:r>
      <w:r w:rsidR="00257FFB">
        <w:rPr>
          <w:rFonts w:ascii="Times New Roman" w:hAnsi="Times New Roman" w:cs="Times New Roman"/>
          <w:sz w:val="28"/>
          <w:szCs w:val="28"/>
          <w:lang w:eastAsia="ar-SA"/>
        </w:rPr>
        <w:t>Администрации (</w:t>
      </w:r>
      <w:r w:rsidR="008F2A3F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="00D20F3C" w:rsidRPr="0061274B">
        <w:rPr>
          <w:rFonts w:ascii="Times New Roman" w:hAnsi="Times New Roman" w:cs="Times New Roman"/>
          <w:sz w:val="28"/>
          <w:szCs w:val="28"/>
          <w:lang w:eastAsia="ar-SA"/>
        </w:rPr>
        <w:t>Моск</w:t>
      </w:r>
      <w:r w:rsidR="00795FA4" w:rsidRPr="0061274B">
        <w:rPr>
          <w:rFonts w:ascii="Times New Roman" w:hAnsi="Times New Roman" w:cs="Times New Roman"/>
          <w:sz w:val="28"/>
          <w:szCs w:val="28"/>
          <w:lang w:eastAsia="ar-SA"/>
        </w:rPr>
        <w:t>овской области</w:t>
      </w:r>
      <w:r w:rsidR="00257FFB"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, МФЦ</w:t>
      </w:r>
      <w:r w:rsidR="00257FFB">
        <w:rPr>
          <w:rFonts w:ascii="Times New Roman" w:hAnsi="Times New Roman" w:cs="Times New Roman"/>
          <w:sz w:val="28"/>
          <w:szCs w:val="28"/>
          <w:lang w:eastAsia="ar-SA"/>
        </w:rPr>
        <w:t>, Учредителя МФЦ</w:t>
      </w:r>
      <w:r w:rsidR="00795FA4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в сети Интернет.</w:t>
      </w:r>
    </w:p>
    <w:p w:rsidR="008D798B" w:rsidRPr="0061274B" w:rsidRDefault="00795FA4" w:rsidP="00D20F3C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8D798B" w:rsidRPr="0061274B">
        <w:rPr>
          <w:rFonts w:ascii="Times New Roman" w:hAnsi="Times New Roman" w:cs="Times New Roman"/>
          <w:sz w:val="28"/>
          <w:szCs w:val="28"/>
          <w:lang w:eastAsia="ar-SA"/>
        </w:rPr>
        <w:t>РПГУ, за исключением жалоб на решения и действия (бездействие)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МФЦ и их работников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D20F3C" w:rsidRPr="0061274B" w:rsidRDefault="00237688" w:rsidP="00D20F3C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EB06F1" w:rsidRPr="0061274B">
        <w:rPr>
          <w:rFonts w:ascii="Times New Roman" w:hAnsi="Times New Roman" w:cs="Times New Roman"/>
          <w:sz w:val="28"/>
          <w:szCs w:val="28"/>
          <w:lang w:eastAsia="ar-SA"/>
        </w:rPr>
        <w:t>.4.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795FA4" w:rsidRPr="0061274B">
        <w:rPr>
          <w:rFonts w:ascii="Times New Roman" w:hAnsi="Times New Roman" w:cs="Times New Roman"/>
          <w:sz w:val="28"/>
          <w:szCs w:val="28"/>
          <w:lang w:eastAsia="ar-SA"/>
        </w:rPr>
        <w:t>. Ф</w:t>
      </w:r>
      <w:r w:rsidR="008D798B" w:rsidRPr="0061274B">
        <w:rPr>
          <w:rFonts w:ascii="Times New Roman" w:hAnsi="Times New Roman" w:cs="Times New Roman"/>
          <w:sz w:val="28"/>
          <w:szCs w:val="28"/>
          <w:lang w:eastAsia="ar-SA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, за исключением жалоб на решения и действия (бездействие) МФЦ и их работников.</w:t>
      </w:r>
      <w:r w:rsidR="00D20F3C" w:rsidRPr="0061274B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25.5. Жалоба, поступившая в </w:t>
      </w:r>
      <w:r w:rsidR="00FE0DF2">
        <w:rPr>
          <w:rFonts w:ascii="Times New Roman" w:hAnsi="Times New Roman" w:cs="Times New Roman"/>
          <w:sz w:val="28"/>
          <w:szCs w:val="28"/>
          <w:lang w:eastAsia="ar-SA"/>
        </w:rPr>
        <w:t>Администрацию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, МФЦ, Учредителю МФЦ </w:t>
      </w:r>
      <w:r w:rsidRPr="006406C7">
        <w:rPr>
          <w:rFonts w:ascii="Times New Roman" w:hAnsi="Times New Roman" w:cs="Times New Roman"/>
          <w:sz w:val="28"/>
          <w:szCs w:val="28"/>
        </w:rPr>
        <w:t xml:space="preserve">подлежит рассмотрению в течение 15 (Пятнадцати) рабочих дней со дня ее регистрации,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более короткие сроки рассмотрения жалобы не установлены уполномоченным </w:t>
      </w:r>
      <w:r w:rsidR="00FE0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ее рассмотрение Администрацией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Учредителем МФЦ.</w:t>
      </w:r>
    </w:p>
    <w:p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обжалования отказа </w:t>
      </w:r>
      <w:r w:rsidR="00FE0DF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ее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 </w:t>
      </w:r>
    </w:p>
    <w:p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25.6. По результатам рассмотрения жалобы принимается одно из следующих решений: </w:t>
      </w:r>
    </w:p>
    <w:p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25.6.1. Жалоба удовлетворяется, в том числе в форме отмены принятого решения, исправления допущенных опечаток и ошибок в выд</w:t>
      </w:r>
      <w:r w:rsidR="007D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анных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предоставления </w:t>
      </w:r>
      <w:r w:rsidR="00D76E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25.6.2. В удовлетворении жалобы отказывается.</w:t>
      </w:r>
    </w:p>
    <w:p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25.7. При удовлетворении жалобы Министерство, МФЦ, Учредитель МФЦ принимает исчерпывающие меры по устранению выявленных нарушений, в том числе по выдаче заявителю результата государственной услуги, не позднее 5 (Пяти) рабочих дней со дня принятия решения, если иное не установлено законодательством Российской Федерации. </w:t>
      </w:r>
    </w:p>
    <w:p w:rsidR="00D463AA" w:rsidRPr="00160903" w:rsidRDefault="006E21C1" w:rsidP="00892FB2">
      <w:pPr>
        <w:spacing w:after="0"/>
        <w:ind w:firstLine="709"/>
        <w:jc w:val="both"/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25.8. Не позднее дня, следующего за днем принятия решения, указанного в пункте 25.6</w:t>
      </w:r>
      <w:r w:rsidR="00A72E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53" w:name="p0"/>
      <w:bookmarkEnd w:id="53"/>
    </w:p>
    <w:p w:rsidR="00876560" w:rsidRDefault="00876560" w:rsidP="00AB0E33">
      <w:pPr>
        <w:pStyle w:val="af5"/>
        <w:spacing w:after="0"/>
        <w:ind w:firstLine="4820"/>
        <w:jc w:val="left"/>
        <w:rPr>
          <w:rStyle w:val="14"/>
          <w:b w:val="0"/>
          <w:sz w:val="28"/>
          <w:szCs w:val="28"/>
        </w:rPr>
      </w:pPr>
      <w:bookmarkStart w:id="54" w:name="_Toc103859682"/>
      <w:bookmarkStart w:id="55" w:name="_Toc40976864"/>
    </w:p>
    <w:p w:rsidR="00876560" w:rsidRDefault="00876560" w:rsidP="00D71CAE">
      <w:pPr>
        <w:pStyle w:val="2-"/>
      </w:pPr>
    </w:p>
    <w:p w:rsidR="00876560" w:rsidRDefault="00876560" w:rsidP="00D71CAE">
      <w:pPr>
        <w:pStyle w:val="2-"/>
      </w:pPr>
    </w:p>
    <w:p w:rsidR="00876560" w:rsidRDefault="00876560" w:rsidP="00D71CAE">
      <w:pPr>
        <w:pStyle w:val="2-"/>
      </w:pPr>
    </w:p>
    <w:p w:rsidR="00876560" w:rsidRDefault="008765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31760" w:rsidRDefault="00731760" w:rsidP="00D71CAE">
      <w:pPr>
        <w:pStyle w:val="2-"/>
      </w:pPr>
    </w:p>
    <w:p w:rsidR="007D7B7A" w:rsidRPr="007D7B7A" w:rsidRDefault="007D7B7A" w:rsidP="00D71CAE">
      <w:pPr>
        <w:pStyle w:val="2-"/>
      </w:pPr>
    </w:p>
    <w:p w:rsidR="00EE7C62" w:rsidRPr="00A72E2B" w:rsidRDefault="00C95506" w:rsidP="00D71CAE">
      <w:pPr>
        <w:pStyle w:val="af5"/>
        <w:spacing w:after="0"/>
        <w:ind w:firstLine="5103"/>
        <w:jc w:val="left"/>
        <w:rPr>
          <w:b w:val="0"/>
          <w:szCs w:val="24"/>
        </w:rPr>
      </w:pPr>
      <w:r w:rsidRPr="00A72E2B">
        <w:rPr>
          <w:rStyle w:val="14"/>
          <w:b w:val="0"/>
          <w:szCs w:val="24"/>
        </w:rPr>
        <w:lastRenderedPageBreak/>
        <w:t xml:space="preserve">Приложение </w:t>
      </w:r>
      <w:r w:rsidR="00C56EEC" w:rsidRPr="00A72E2B">
        <w:rPr>
          <w:rStyle w:val="14"/>
          <w:b w:val="0"/>
          <w:szCs w:val="24"/>
        </w:rPr>
        <w:t>1</w:t>
      </w:r>
      <w:bookmarkEnd w:id="54"/>
      <w:bookmarkEnd w:id="55"/>
    </w:p>
    <w:p w:rsidR="00EE7C62" w:rsidRPr="00A72E2B" w:rsidRDefault="00F8217F" w:rsidP="00D71CAE">
      <w:pPr>
        <w:pStyle w:val="af5"/>
        <w:spacing w:after="0"/>
        <w:ind w:firstLine="5103"/>
        <w:jc w:val="left"/>
        <w:rPr>
          <w:b w:val="0"/>
          <w:szCs w:val="24"/>
        </w:rPr>
      </w:pPr>
      <w:bookmarkStart w:id="56" w:name="_Toc40976865"/>
      <w:bookmarkStart w:id="57" w:name="_Toc103694605"/>
      <w:bookmarkStart w:id="58" w:name="_Toc103859684"/>
      <w:r w:rsidRPr="00A72E2B">
        <w:rPr>
          <w:b w:val="0"/>
          <w:szCs w:val="24"/>
        </w:rPr>
        <w:t>к</w:t>
      </w:r>
      <w:r w:rsidR="00D463AA" w:rsidRPr="00A72E2B">
        <w:rPr>
          <w:b w:val="0"/>
          <w:szCs w:val="24"/>
        </w:rPr>
        <w:t xml:space="preserve"> Административному</w:t>
      </w:r>
      <w:r w:rsidR="00EE7C62" w:rsidRPr="00A72E2B">
        <w:rPr>
          <w:b w:val="0"/>
          <w:szCs w:val="24"/>
        </w:rPr>
        <w:t xml:space="preserve"> регламен</w:t>
      </w:r>
      <w:bookmarkEnd w:id="56"/>
      <w:bookmarkEnd w:id="57"/>
      <w:bookmarkEnd w:id="58"/>
      <w:r w:rsidR="00D463AA" w:rsidRPr="00A72E2B">
        <w:rPr>
          <w:b w:val="0"/>
          <w:szCs w:val="24"/>
        </w:rPr>
        <w:t>ту</w:t>
      </w:r>
    </w:p>
    <w:p w:rsidR="00AB0E33" w:rsidRPr="00C72C29" w:rsidRDefault="00C72C29" w:rsidP="00C72C29">
      <w:pPr>
        <w:pStyle w:val="af3"/>
        <w:ind w:left="5103"/>
        <w:jc w:val="left"/>
        <w:rPr>
          <w:b w:val="0"/>
          <w:szCs w:val="24"/>
        </w:rPr>
      </w:pPr>
      <w:r w:rsidRPr="00C72C29">
        <w:rPr>
          <w:b w:val="0"/>
          <w:szCs w:val="24"/>
        </w:rPr>
        <w:t>«Предоставление права на размещение мобильного торгового объекта без проведения торгов на льготных условиях на территории городского округа Фрязино Московской области»</w:t>
      </w:r>
    </w:p>
    <w:p w:rsidR="00EE7C62" w:rsidRPr="00D66394" w:rsidRDefault="00EE7C62" w:rsidP="00FE4F55">
      <w:pPr>
        <w:pStyle w:val="af3"/>
        <w:outlineLvl w:val="1"/>
        <w:rPr>
          <w:sz w:val="28"/>
          <w:szCs w:val="28"/>
        </w:rPr>
      </w:pPr>
      <w:bookmarkStart w:id="59" w:name="_Toc103694606"/>
      <w:bookmarkStart w:id="60" w:name="_Toc103859685"/>
      <w:bookmarkStart w:id="61" w:name="_Hlk20901195"/>
      <w:r w:rsidRPr="00D66394">
        <w:rPr>
          <w:rStyle w:val="23"/>
          <w:sz w:val="28"/>
          <w:szCs w:val="28"/>
        </w:rPr>
        <w:t xml:space="preserve">Форма </w:t>
      </w:r>
      <w:r w:rsidR="002D2FAD" w:rsidRPr="00D66394">
        <w:rPr>
          <w:rStyle w:val="23"/>
          <w:sz w:val="28"/>
          <w:szCs w:val="28"/>
        </w:rPr>
        <w:br/>
      </w:r>
      <w:r w:rsidRPr="00D66394">
        <w:rPr>
          <w:rStyle w:val="23"/>
          <w:sz w:val="28"/>
          <w:szCs w:val="28"/>
        </w:rPr>
        <w:t xml:space="preserve">решения о предоставлении </w:t>
      </w:r>
      <w:r w:rsidR="00DB5E4E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</w:t>
      </w:r>
      <w:bookmarkEnd w:id="59"/>
      <w:bookmarkEnd w:id="60"/>
      <w:bookmarkEnd w:id="61"/>
    </w:p>
    <w:p w:rsidR="00C56EEC" w:rsidRPr="003A46C3" w:rsidRDefault="00C2788D" w:rsidP="00C56EE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4F55">
        <w:rPr>
          <w:rFonts w:ascii="Times New Roman" w:eastAsia="Calibri" w:hAnsi="Times New Roman" w:cs="Times New Roman"/>
          <w:sz w:val="28"/>
          <w:szCs w:val="28"/>
        </w:rPr>
        <w:t>(Оформляется на официальном бланке Администрации)</w:t>
      </w:r>
    </w:p>
    <w:p w:rsidR="00C56EEC" w:rsidRPr="003A46C3" w:rsidRDefault="00C56EEC" w:rsidP="00C56E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56EEC" w:rsidRPr="00FE4F55" w:rsidRDefault="00756344" w:rsidP="007563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788D" w:rsidRPr="00FE4F55">
        <w:rPr>
          <w:rFonts w:ascii="Times New Roman" w:eastAsia="Calibri" w:hAnsi="Times New Roman" w:cs="Times New Roman"/>
          <w:sz w:val="24"/>
          <w:szCs w:val="24"/>
        </w:rPr>
        <w:t xml:space="preserve">Кому </w:t>
      </w:r>
      <w:r w:rsidR="00FE4F55">
        <w:rPr>
          <w:rFonts w:ascii="Times New Roman" w:eastAsia="Calibri" w:hAnsi="Times New Roman" w:cs="Times New Roman"/>
          <w:sz w:val="24"/>
          <w:szCs w:val="24"/>
        </w:rPr>
        <w:t>__</w:t>
      </w:r>
      <w:r w:rsidR="00C56EEC" w:rsidRPr="00FE4F55">
        <w:rPr>
          <w:rFonts w:ascii="Times New Roman" w:eastAsia="Calibri" w:hAnsi="Times New Roman" w:cs="Times New Roman"/>
          <w:sz w:val="24"/>
          <w:szCs w:val="24"/>
        </w:rPr>
        <w:t>____________________________</w:t>
      </w:r>
    </w:p>
    <w:p w:rsidR="00756344" w:rsidRDefault="00FE4F55" w:rsidP="007563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</w:t>
      </w:r>
      <w:r w:rsidR="00756344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p w:rsidR="00C56EEC" w:rsidRPr="00FE4F55" w:rsidRDefault="00C56EEC" w:rsidP="007563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4F55">
        <w:rPr>
          <w:rFonts w:ascii="Times New Roman" w:eastAsia="Calibri" w:hAnsi="Times New Roman" w:cs="Times New Roman"/>
          <w:sz w:val="24"/>
          <w:szCs w:val="24"/>
        </w:rPr>
        <w:t xml:space="preserve"> индивидуального предпринимателя/ полное</w:t>
      </w:r>
      <w:r w:rsidR="0075634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</w:t>
      </w:r>
    </w:p>
    <w:p w:rsidR="00C56EEC" w:rsidRPr="00FE4F55" w:rsidRDefault="00756344" w:rsidP="007563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6EEC" w:rsidRPr="00FE4F55"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  <w:r w:rsidR="00FE4F55">
        <w:rPr>
          <w:rFonts w:ascii="Times New Roman" w:eastAsia="Calibri" w:hAnsi="Times New Roman" w:cs="Times New Roman"/>
          <w:sz w:val="24"/>
          <w:szCs w:val="24"/>
        </w:rPr>
        <w:t>_____________</w:t>
      </w:r>
      <w:r w:rsidR="00C56EEC" w:rsidRPr="00FE4F55">
        <w:rPr>
          <w:rFonts w:ascii="Times New Roman" w:eastAsia="Calibri" w:hAnsi="Times New Roman" w:cs="Times New Roman"/>
          <w:sz w:val="24"/>
          <w:szCs w:val="24"/>
        </w:rPr>
        <w:t>_______</w:t>
      </w:r>
      <w:r>
        <w:rPr>
          <w:rFonts w:ascii="Times New Roman" w:eastAsia="Calibri" w:hAnsi="Times New Roman" w:cs="Times New Roman"/>
          <w:sz w:val="24"/>
          <w:szCs w:val="24"/>
        </w:rPr>
        <w:t>_______________</w:t>
      </w:r>
    </w:p>
    <w:p w:rsidR="00C56EEC" w:rsidRPr="00A72E2B" w:rsidRDefault="00756344" w:rsidP="00A72E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6EEC" w:rsidRPr="00FE4F55">
        <w:rPr>
          <w:rFonts w:ascii="Times New Roman" w:eastAsia="Calibri" w:hAnsi="Times New Roman" w:cs="Times New Roman"/>
          <w:sz w:val="24"/>
          <w:szCs w:val="24"/>
        </w:rPr>
        <w:t>наименование юридического лица)</w:t>
      </w:r>
    </w:p>
    <w:p w:rsidR="00C56EEC" w:rsidRPr="00C56EEC" w:rsidRDefault="00C56EEC" w:rsidP="00C56EEC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C56EEC" w:rsidRDefault="00292CAC" w:rsidP="00C56EE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</w:t>
      </w:r>
    </w:p>
    <w:p w:rsidR="00292CAC" w:rsidRPr="003A46C3" w:rsidRDefault="00292CAC" w:rsidP="00C56EE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788D" w:rsidRPr="00C2788D" w:rsidRDefault="00C2788D" w:rsidP="00C2788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78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предоставлении муниципальной услуги «Предоставление права </w:t>
      </w:r>
      <w:r w:rsidR="005E63A5">
        <w:rPr>
          <w:rFonts w:ascii="Times New Roman" w:hAnsi="Times New Roman" w:cs="Times New Roman"/>
          <w:sz w:val="28"/>
          <w:szCs w:val="28"/>
        </w:rPr>
        <w:t xml:space="preserve">на </w:t>
      </w:r>
      <w:r w:rsidR="005E63A5" w:rsidRPr="004B16FA">
        <w:rPr>
          <w:rFonts w:ascii="Times New Roman" w:hAnsi="Times New Roman" w:cs="Times New Roman"/>
          <w:sz w:val="28"/>
          <w:szCs w:val="28"/>
        </w:rPr>
        <w:t>размещени</w:t>
      </w:r>
      <w:r w:rsidR="005E63A5">
        <w:rPr>
          <w:rFonts w:ascii="Times New Roman" w:hAnsi="Times New Roman" w:cs="Times New Roman"/>
          <w:sz w:val="28"/>
          <w:szCs w:val="28"/>
        </w:rPr>
        <w:t>е</w:t>
      </w:r>
      <w:r w:rsidR="005E63A5" w:rsidRPr="004B16FA">
        <w:rPr>
          <w:rFonts w:ascii="Times New Roman" w:hAnsi="Times New Roman" w:cs="Times New Roman"/>
          <w:sz w:val="28"/>
          <w:szCs w:val="28"/>
        </w:rPr>
        <w:t xml:space="preserve"> </w:t>
      </w:r>
      <w:r w:rsidR="00853C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мобильного торгового объекта </w:t>
      </w:r>
      <w:r w:rsidRPr="00C278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без проведения торгов на </w:t>
      </w:r>
      <w:r w:rsidR="00AB0E33">
        <w:rPr>
          <w:rFonts w:ascii="Times New Roman" w:eastAsia="Calibri" w:hAnsi="Times New Roman" w:cs="Times New Roman"/>
          <w:sz w:val="28"/>
          <w:szCs w:val="28"/>
          <w:lang w:eastAsia="ru-RU"/>
        </w:rPr>
        <w:t>льготных условиях на территории городского округа Фрязино</w:t>
      </w:r>
      <w:r w:rsidRPr="00C278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Московской области»  </w:t>
      </w:r>
    </w:p>
    <w:p w:rsidR="00C56EEC" w:rsidRPr="00C56EEC" w:rsidRDefault="00C56EEC" w:rsidP="00C56E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6EEC" w:rsidRPr="00C56EEC" w:rsidRDefault="00C56EEC" w:rsidP="00C56EEC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B373A">
        <w:rPr>
          <w:rFonts w:ascii="Times New Roman" w:eastAsia="Calibri" w:hAnsi="Times New Roman" w:cs="Times New Roman"/>
          <w:b/>
          <w:sz w:val="24"/>
          <w:szCs w:val="24"/>
        </w:rPr>
        <w:t xml:space="preserve">_____________________________________________________________________________ </w:t>
      </w:r>
      <w:r w:rsidRPr="00C56EEC">
        <w:rPr>
          <w:rFonts w:ascii="Times New Roman" w:eastAsia="Calibri" w:hAnsi="Times New Roman" w:cs="Times New Roman"/>
          <w:sz w:val="16"/>
          <w:szCs w:val="16"/>
        </w:rPr>
        <w:t xml:space="preserve">(полное наименование органа местного самоуправления, оказывающего </w:t>
      </w:r>
      <w:r w:rsidR="004A217D">
        <w:rPr>
          <w:rFonts w:ascii="Times New Roman" w:eastAsia="Calibri" w:hAnsi="Times New Roman" w:cs="Times New Roman"/>
          <w:sz w:val="16"/>
          <w:szCs w:val="16"/>
        </w:rPr>
        <w:t>м</w:t>
      </w:r>
      <w:r w:rsidRPr="00C56EEC">
        <w:rPr>
          <w:rFonts w:ascii="Times New Roman" w:eastAsia="Calibri" w:hAnsi="Times New Roman" w:cs="Times New Roman"/>
          <w:sz w:val="16"/>
          <w:szCs w:val="16"/>
        </w:rPr>
        <w:t>униципальную услугу)</w:t>
      </w:r>
    </w:p>
    <w:p w:rsidR="00C56EEC" w:rsidRPr="00C56EEC" w:rsidRDefault="00C56EEC" w:rsidP="00C56EEC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876560" w:rsidRPr="00876560" w:rsidRDefault="00876560" w:rsidP="009943D0">
      <w:pPr>
        <w:tabs>
          <w:tab w:val="left" w:pos="10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76560">
        <w:rPr>
          <w:rFonts w:ascii="Times New Roman" w:hAnsi="Times New Roman" w:cs="Times New Roman"/>
          <w:sz w:val="28"/>
          <w:szCs w:val="28"/>
        </w:rPr>
        <w:t xml:space="preserve">рассмотрен запрос о предоставлении муниципальной услуги «Предоставление права на размещение мобильного торгового объекта </w:t>
      </w:r>
      <w:r w:rsidR="00D8245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76560">
        <w:rPr>
          <w:rFonts w:ascii="Times New Roman" w:hAnsi="Times New Roman" w:cs="Times New Roman"/>
          <w:sz w:val="28"/>
          <w:szCs w:val="28"/>
        </w:rPr>
        <w:t xml:space="preserve">без проведения торгов </w:t>
      </w:r>
      <w:r w:rsidR="00756344">
        <w:rPr>
          <w:rFonts w:ascii="Times New Roman" w:hAnsi="Times New Roman" w:cs="Times New Roman"/>
          <w:sz w:val="28"/>
          <w:szCs w:val="28"/>
        </w:rPr>
        <w:t xml:space="preserve"> </w:t>
      </w:r>
      <w:r w:rsidRPr="00876560">
        <w:rPr>
          <w:rFonts w:ascii="Times New Roman" w:hAnsi="Times New Roman" w:cs="Times New Roman"/>
          <w:sz w:val="28"/>
          <w:szCs w:val="28"/>
        </w:rPr>
        <w:t xml:space="preserve">на льготных условиях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Фрязино </w:t>
      </w:r>
      <w:r w:rsidRPr="00876560">
        <w:rPr>
          <w:rFonts w:ascii="Times New Roman" w:hAnsi="Times New Roman" w:cs="Times New Roman"/>
          <w:sz w:val="28"/>
          <w:szCs w:val="28"/>
        </w:rPr>
        <w:t xml:space="preserve"> Моско</w:t>
      </w:r>
      <w:r>
        <w:rPr>
          <w:rFonts w:ascii="Times New Roman" w:hAnsi="Times New Roman" w:cs="Times New Roman"/>
          <w:sz w:val="28"/>
          <w:szCs w:val="28"/>
        </w:rPr>
        <w:t>вской области»</w:t>
      </w:r>
      <w:r w:rsidR="009943D0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городского округа Фрязино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D8245A">
        <w:rPr>
          <w:rFonts w:ascii="Times New Roman" w:hAnsi="Times New Roman" w:cs="Times New Roman"/>
          <w:sz w:val="28"/>
          <w:szCs w:val="28"/>
        </w:rPr>
        <w:t>_________№_______</w:t>
      </w:r>
      <w:r w:rsidRPr="00876560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5D775D">
        <w:rPr>
          <w:rFonts w:ascii="Times New Roman" w:hAnsi="Times New Roman" w:cs="Times New Roman"/>
          <w:sz w:val="28"/>
          <w:szCs w:val="28"/>
        </w:rPr>
        <w:t>_____________________________</w:t>
      </w:r>
      <w:r w:rsidR="00D8245A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Pr="00876560">
        <w:rPr>
          <w:rFonts w:ascii="Times New Roman" w:hAnsi="Times New Roman" w:cs="Times New Roman"/>
          <w:sz w:val="28"/>
          <w:szCs w:val="28"/>
        </w:rPr>
        <w:t>,</w:t>
      </w:r>
    </w:p>
    <w:p w:rsidR="00876560" w:rsidRPr="005D775D" w:rsidRDefault="00876560" w:rsidP="007D7B7A">
      <w:pPr>
        <w:tabs>
          <w:tab w:val="left" w:pos="1034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D775D">
        <w:rPr>
          <w:rFonts w:ascii="Times New Roman" w:hAnsi="Times New Roman" w:cs="Times New Roman"/>
          <w:sz w:val="16"/>
          <w:szCs w:val="16"/>
        </w:rPr>
        <w:t>(организационно-правовая форма, наименование, ИНН юридического лица;</w:t>
      </w:r>
    </w:p>
    <w:p w:rsidR="00876560" w:rsidRPr="00A72E2B" w:rsidRDefault="00876560" w:rsidP="00A72E2B">
      <w:pPr>
        <w:tabs>
          <w:tab w:val="left" w:pos="1034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D775D">
        <w:rPr>
          <w:rFonts w:ascii="Times New Roman" w:hAnsi="Times New Roman" w:cs="Times New Roman"/>
          <w:sz w:val="16"/>
          <w:szCs w:val="16"/>
        </w:rPr>
        <w:t>фамилия, имя, отчество (при наличии) индивидуального предпринимателя)</w:t>
      </w:r>
    </w:p>
    <w:p w:rsidR="00876560" w:rsidRPr="00876560" w:rsidRDefault="00876560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560">
        <w:rPr>
          <w:rFonts w:ascii="Times New Roman" w:hAnsi="Times New Roman" w:cs="Times New Roman"/>
          <w:sz w:val="28"/>
          <w:szCs w:val="28"/>
        </w:rPr>
        <w:t>относящегося к субъектам малого и среднего предпринимательства, установленным Федеральным законом от 24.07.2007 № 209-ФЗ «О развитии малого и среднего предпринимательства в Российской Федерации» (далее – субъект МСП)/к сельскохозяйственным товаропроизводителям</w:t>
      </w:r>
      <w:r w:rsidR="004270A8" w:rsidRPr="004270A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7656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29.12.2006 № 264-ФЗ «О развитии сельского хозяйства» (далее - сельскохозяйственный товаропроизводитель), </w:t>
      </w:r>
    </w:p>
    <w:p w:rsidR="00876560" w:rsidRPr="00876560" w:rsidRDefault="00876560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560">
        <w:rPr>
          <w:rFonts w:ascii="Times New Roman" w:hAnsi="Times New Roman" w:cs="Times New Roman"/>
          <w:sz w:val="28"/>
          <w:szCs w:val="28"/>
        </w:rPr>
        <w:lastRenderedPageBreak/>
        <w:t>для размещения (</w:t>
      </w:r>
      <w:r w:rsidRPr="00756344">
        <w:rPr>
          <w:rFonts w:ascii="Times New Roman" w:hAnsi="Times New Roman" w:cs="Times New Roman"/>
          <w:i/>
          <w:sz w:val="28"/>
          <w:szCs w:val="28"/>
        </w:rPr>
        <w:t>выбрать соответствующий мобильный торговый объект</w:t>
      </w:r>
      <w:r w:rsidRPr="00876560">
        <w:rPr>
          <w:rFonts w:ascii="Times New Roman" w:hAnsi="Times New Roman" w:cs="Times New Roman"/>
          <w:sz w:val="28"/>
          <w:szCs w:val="28"/>
        </w:rPr>
        <w:t>):</w:t>
      </w:r>
    </w:p>
    <w:p w:rsidR="00876560" w:rsidRPr="00756344" w:rsidRDefault="004270A8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70A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6560" w:rsidRPr="00876560">
        <w:rPr>
          <w:rFonts w:ascii="Times New Roman" w:hAnsi="Times New Roman" w:cs="Times New Roman"/>
          <w:sz w:val="28"/>
          <w:szCs w:val="28"/>
        </w:rPr>
        <w:t>- Передвижного сооружения в виде тележки (</w:t>
      </w:r>
      <w:r w:rsidR="00876560" w:rsidRPr="00756344">
        <w:rPr>
          <w:rFonts w:ascii="Times New Roman" w:hAnsi="Times New Roman" w:cs="Times New Roman"/>
          <w:i/>
          <w:sz w:val="28"/>
          <w:szCs w:val="28"/>
        </w:rPr>
        <w:t xml:space="preserve">для субъекта МСП, </w:t>
      </w:r>
    </w:p>
    <w:p w:rsidR="00876560" w:rsidRPr="00756344" w:rsidRDefault="00876560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6344">
        <w:rPr>
          <w:rFonts w:ascii="Times New Roman" w:hAnsi="Times New Roman" w:cs="Times New Roman"/>
          <w:i/>
          <w:sz w:val="28"/>
          <w:szCs w:val="28"/>
        </w:rPr>
        <w:t xml:space="preserve">с указанием одной из специализаций данного вида мобильного торгового </w:t>
      </w:r>
    </w:p>
    <w:p w:rsidR="00876560" w:rsidRPr="00876560" w:rsidRDefault="00876560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6344">
        <w:rPr>
          <w:rFonts w:ascii="Times New Roman" w:hAnsi="Times New Roman" w:cs="Times New Roman"/>
          <w:i/>
          <w:sz w:val="28"/>
          <w:szCs w:val="28"/>
        </w:rPr>
        <w:t>объекта – кофе, хот-дог, мороженое, кукуруза, мед, ягод</w:t>
      </w:r>
      <w:r w:rsidR="00D8245A">
        <w:rPr>
          <w:rFonts w:ascii="Times New Roman" w:hAnsi="Times New Roman" w:cs="Times New Roman"/>
          <w:i/>
          <w:sz w:val="28"/>
          <w:szCs w:val="28"/>
        </w:rPr>
        <w:t>а</w:t>
      </w:r>
      <w:r w:rsidRPr="00876560">
        <w:rPr>
          <w:rFonts w:ascii="Times New Roman" w:hAnsi="Times New Roman" w:cs="Times New Roman"/>
          <w:sz w:val="28"/>
          <w:szCs w:val="28"/>
        </w:rPr>
        <w:t>).</w:t>
      </w:r>
    </w:p>
    <w:p w:rsidR="00876560" w:rsidRPr="00876560" w:rsidRDefault="004270A8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70A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6560" w:rsidRPr="00876560">
        <w:rPr>
          <w:rFonts w:ascii="Times New Roman" w:hAnsi="Times New Roman" w:cs="Times New Roman"/>
          <w:sz w:val="28"/>
          <w:szCs w:val="28"/>
        </w:rPr>
        <w:t>- Мобильного пункта быстрого питания (</w:t>
      </w:r>
      <w:r w:rsidR="00876560" w:rsidRPr="00756344">
        <w:rPr>
          <w:rFonts w:ascii="Times New Roman" w:hAnsi="Times New Roman" w:cs="Times New Roman"/>
          <w:i/>
          <w:sz w:val="28"/>
          <w:szCs w:val="28"/>
        </w:rPr>
        <w:t>для субъекта МСП</w:t>
      </w:r>
      <w:r w:rsidR="00876560" w:rsidRPr="00876560">
        <w:rPr>
          <w:rFonts w:ascii="Times New Roman" w:hAnsi="Times New Roman" w:cs="Times New Roman"/>
          <w:sz w:val="28"/>
          <w:szCs w:val="28"/>
        </w:rPr>
        <w:t>).</w:t>
      </w:r>
    </w:p>
    <w:p w:rsidR="00876560" w:rsidRPr="00876560" w:rsidRDefault="004270A8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70A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6560" w:rsidRPr="00876560">
        <w:rPr>
          <w:rFonts w:ascii="Times New Roman" w:hAnsi="Times New Roman" w:cs="Times New Roman"/>
          <w:sz w:val="28"/>
          <w:szCs w:val="28"/>
        </w:rPr>
        <w:t xml:space="preserve">- Передвижного сооружения в виде цистерны или изотермической емкости </w:t>
      </w:r>
      <w:r w:rsidR="00876560" w:rsidRPr="00756344">
        <w:rPr>
          <w:rFonts w:ascii="Times New Roman" w:hAnsi="Times New Roman" w:cs="Times New Roman"/>
          <w:i/>
          <w:sz w:val="28"/>
          <w:szCs w:val="28"/>
        </w:rPr>
        <w:t>(для сельскохозяйственного товаропроизводителя, с указанием одного из типов данного вида мобильного торгового объекта – цистерна, изотермическая емкость и одной из специализаций данного вида мобильного торгового объекта – молоко, квас).</w:t>
      </w:r>
    </w:p>
    <w:p w:rsidR="00876560" w:rsidRPr="00756344" w:rsidRDefault="004270A8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70A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6560" w:rsidRPr="00876560">
        <w:rPr>
          <w:rFonts w:ascii="Times New Roman" w:hAnsi="Times New Roman" w:cs="Times New Roman"/>
          <w:sz w:val="28"/>
          <w:szCs w:val="28"/>
        </w:rPr>
        <w:t xml:space="preserve">- Объекта мобильной торговли </w:t>
      </w:r>
      <w:r w:rsidR="00876560" w:rsidRPr="00756344">
        <w:rPr>
          <w:rFonts w:ascii="Times New Roman" w:hAnsi="Times New Roman" w:cs="Times New Roman"/>
          <w:i/>
          <w:sz w:val="28"/>
          <w:szCs w:val="28"/>
        </w:rPr>
        <w:t xml:space="preserve">(для сельскохозяйственного товаропроизводителя, с указанием одной из специализаций данного вида мобильного торгового объекта – хлеб и хлебобулочные изделия, молоко </w:t>
      </w:r>
    </w:p>
    <w:p w:rsidR="00876560" w:rsidRPr="00756344" w:rsidRDefault="00876560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6344">
        <w:rPr>
          <w:rFonts w:ascii="Times New Roman" w:hAnsi="Times New Roman" w:cs="Times New Roman"/>
          <w:i/>
          <w:sz w:val="28"/>
          <w:szCs w:val="28"/>
        </w:rPr>
        <w:t>и молочная продукция, мясная гастрономия, овощи-фрукты, рыба</w:t>
      </w:r>
      <w:r w:rsidR="00D8245A">
        <w:rPr>
          <w:rFonts w:ascii="Times New Roman" w:hAnsi="Times New Roman" w:cs="Times New Roman"/>
          <w:i/>
          <w:sz w:val="28"/>
          <w:szCs w:val="28"/>
        </w:rPr>
        <w:t>, мед и продукция пчеловодства</w:t>
      </w:r>
      <w:r w:rsidRPr="00756344">
        <w:rPr>
          <w:rFonts w:ascii="Times New Roman" w:hAnsi="Times New Roman" w:cs="Times New Roman"/>
          <w:i/>
          <w:sz w:val="28"/>
          <w:szCs w:val="28"/>
        </w:rPr>
        <w:t>).</w:t>
      </w:r>
    </w:p>
    <w:p w:rsidR="00876560" w:rsidRPr="00876560" w:rsidRDefault="00876560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560" w:rsidRDefault="004270A8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</w:t>
      </w:r>
      <w:r w:rsidRPr="004270A8">
        <w:rPr>
          <w:rFonts w:ascii="Times New Roman" w:hAnsi="Times New Roman" w:cs="Times New Roman"/>
          <w:sz w:val="28"/>
          <w:szCs w:val="28"/>
        </w:rPr>
        <w:t xml:space="preserve"> </w:t>
      </w:r>
      <w:r w:rsidR="00876560" w:rsidRPr="00876560">
        <w:rPr>
          <w:rFonts w:ascii="Times New Roman" w:hAnsi="Times New Roman" w:cs="Times New Roman"/>
          <w:sz w:val="28"/>
          <w:szCs w:val="28"/>
        </w:rPr>
        <w:t>специализацией:____________________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876560" w:rsidRPr="008765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876560" w:rsidRPr="004270A8" w:rsidRDefault="004270A8" w:rsidP="004270A8">
      <w:pPr>
        <w:tabs>
          <w:tab w:val="left" w:pos="1034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270A8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876560" w:rsidRPr="004270A8">
        <w:rPr>
          <w:rFonts w:ascii="Times New Roman" w:hAnsi="Times New Roman" w:cs="Times New Roman"/>
          <w:sz w:val="16"/>
          <w:szCs w:val="16"/>
        </w:rPr>
        <w:t>(указать специализацию мобильного торгового объекта – передвижного сооружения в виде тележки, передвижного сооружения в виде цистерны или изотермической емкости, объекта мобильной торговли)</w:t>
      </w:r>
    </w:p>
    <w:p w:rsidR="00876560" w:rsidRPr="00876560" w:rsidRDefault="00876560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560">
        <w:rPr>
          <w:rFonts w:ascii="Times New Roman" w:hAnsi="Times New Roman" w:cs="Times New Roman"/>
          <w:sz w:val="28"/>
          <w:szCs w:val="28"/>
        </w:rPr>
        <w:t>с местоположением___________________</w:t>
      </w:r>
      <w:r w:rsidR="004270A8">
        <w:rPr>
          <w:rFonts w:ascii="Times New Roman" w:hAnsi="Times New Roman" w:cs="Times New Roman"/>
          <w:sz w:val="28"/>
          <w:szCs w:val="28"/>
        </w:rPr>
        <w:t>______________________</w:t>
      </w:r>
      <w:r w:rsidRPr="00876560">
        <w:rPr>
          <w:rFonts w:ascii="Times New Roman" w:hAnsi="Times New Roman" w:cs="Times New Roman"/>
          <w:sz w:val="28"/>
          <w:szCs w:val="28"/>
        </w:rPr>
        <w:t xml:space="preserve">______                                                                    </w:t>
      </w:r>
    </w:p>
    <w:p w:rsidR="00876560" w:rsidRPr="004270A8" w:rsidRDefault="00876560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87656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270A8" w:rsidRPr="004270A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76560">
        <w:rPr>
          <w:rFonts w:ascii="Times New Roman" w:hAnsi="Times New Roman" w:cs="Times New Roman"/>
          <w:sz w:val="28"/>
          <w:szCs w:val="28"/>
        </w:rPr>
        <w:t xml:space="preserve"> </w:t>
      </w:r>
      <w:r w:rsidRPr="004270A8">
        <w:rPr>
          <w:rFonts w:ascii="Times New Roman" w:hAnsi="Times New Roman" w:cs="Times New Roman"/>
          <w:sz w:val="16"/>
          <w:szCs w:val="16"/>
        </w:rPr>
        <w:t>(указать адресный ориентир места размещения мобильного торгового объекта)</w:t>
      </w:r>
    </w:p>
    <w:p w:rsidR="00876560" w:rsidRPr="00876560" w:rsidRDefault="00876560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560">
        <w:rPr>
          <w:rFonts w:ascii="Times New Roman" w:hAnsi="Times New Roman" w:cs="Times New Roman"/>
          <w:sz w:val="28"/>
          <w:szCs w:val="28"/>
        </w:rPr>
        <w:t>период (даты) размеще</w:t>
      </w:r>
      <w:r w:rsidR="004270A8">
        <w:rPr>
          <w:rFonts w:ascii="Times New Roman" w:hAnsi="Times New Roman" w:cs="Times New Roman"/>
          <w:sz w:val="28"/>
          <w:szCs w:val="28"/>
        </w:rPr>
        <w:t>ния ___________________</w:t>
      </w:r>
      <w:r w:rsidRPr="00876560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76560" w:rsidRPr="004270A8" w:rsidRDefault="00876560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876560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270A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270A8">
        <w:rPr>
          <w:rFonts w:ascii="Times New Roman" w:hAnsi="Times New Roman" w:cs="Times New Roman"/>
          <w:sz w:val="16"/>
          <w:szCs w:val="16"/>
        </w:rPr>
        <w:t>(указать период (даты) размещения мобильного торгового объекта)</w:t>
      </w:r>
    </w:p>
    <w:p w:rsidR="00876560" w:rsidRPr="00876560" w:rsidRDefault="00876560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6560" w:rsidRPr="00876560" w:rsidRDefault="004270A8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70A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6560" w:rsidRPr="00876560">
        <w:rPr>
          <w:rFonts w:ascii="Times New Roman" w:hAnsi="Times New Roman" w:cs="Times New Roman"/>
          <w:sz w:val="28"/>
          <w:szCs w:val="28"/>
        </w:rPr>
        <w:t xml:space="preserve">и принято решение о предоставлении данной муниципальной услуги </w:t>
      </w:r>
    </w:p>
    <w:p w:rsidR="00876560" w:rsidRPr="00876560" w:rsidRDefault="00876560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560">
        <w:rPr>
          <w:rFonts w:ascii="Times New Roman" w:hAnsi="Times New Roman" w:cs="Times New Roman"/>
          <w:sz w:val="28"/>
          <w:szCs w:val="28"/>
        </w:rPr>
        <w:t xml:space="preserve">и заключении договора на размещение мобильного торгового объекта </w:t>
      </w:r>
    </w:p>
    <w:p w:rsidR="00876560" w:rsidRPr="00876560" w:rsidRDefault="00876560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560">
        <w:rPr>
          <w:rFonts w:ascii="Times New Roman" w:hAnsi="Times New Roman" w:cs="Times New Roman"/>
          <w:sz w:val="28"/>
          <w:szCs w:val="28"/>
        </w:rPr>
        <w:t xml:space="preserve">без проведения торгов на льготных условиях на территории </w:t>
      </w:r>
      <w:r w:rsidR="009943D0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876560">
        <w:rPr>
          <w:rFonts w:ascii="Times New Roman" w:hAnsi="Times New Roman" w:cs="Times New Roman"/>
          <w:sz w:val="28"/>
          <w:szCs w:val="28"/>
        </w:rPr>
        <w:t xml:space="preserve"> Московской области.</w:t>
      </w:r>
    </w:p>
    <w:p w:rsidR="00876560" w:rsidRPr="00876560" w:rsidRDefault="004270A8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70A8">
        <w:rPr>
          <w:rFonts w:ascii="Times New Roman" w:hAnsi="Times New Roman" w:cs="Times New Roman"/>
          <w:sz w:val="28"/>
          <w:szCs w:val="28"/>
        </w:rPr>
        <w:t xml:space="preserve">         </w:t>
      </w:r>
      <w:r w:rsidR="00876560" w:rsidRPr="00876560">
        <w:rPr>
          <w:rFonts w:ascii="Times New Roman" w:hAnsi="Times New Roman" w:cs="Times New Roman"/>
          <w:sz w:val="28"/>
          <w:szCs w:val="28"/>
        </w:rPr>
        <w:t xml:space="preserve">Приложение:  </w:t>
      </w:r>
    </w:p>
    <w:p w:rsidR="00876560" w:rsidRPr="00876560" w:rsidRDefault="004270A8" w:rsidP="004270A8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70A8">
        <w:rPr>
          <w:rFonts w:ascii="Times New Roman" w:hAnsi="Times New Roman" w:cs="Times New Roman"/>
          <w:sz w:val="28"/>
          <w:szCs w:val="28"/>
        </w:rPr>
        <w:t xml:space="preserve">         </w:t>
      </w:r>
      <w:r w:rsidR="00876560" w:rsidRPr="00876560">
        <w:rPr>
          <w:rFonts w:ascii="Times New Roman" w:hAnsi="Times New Roman" w:cs="Times New Roman"/>
          <w:sz w:val="28"/>
          <w:szCs w:val="28"/>
        </w:rPr>
        <w:t xml:space="preserve">1. Договор на размещение мобильного торгового объекта без проведения торгов на льготных условиях на территории </w:t>
      </w:r>
      <w:r w:rsidR="009943D0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="00876560" w:rsidRPr="00876560">
        <w:rPr>
          <w:rFonts w:ascii="Times New Roman" w:hAnsi="Times New Roman" w:cs="Times New Roman"/>
          <w:sz w:val="28"/>
          <w:szCs w:val="28"/>
        </w:rPr>
        <w:t xml:space="preserve"> Московской области.</w:t>
      </w:r>
    </w:p>
    <w:p w:rsidR="00876560" w:rsidRPr="00876560" w:rsidRDefault="004270A8" w:rsidP="00D8245A">
      <w:pPr>
        <w:tabs>
          <w:tab w:val="left" w:pos="10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70A8">
        <w:rPr>
          <w:rFonts w:ascii="Times New Roman" w:hAnsi="Times New Roman" w:cs="Times New Roman"/>
          <w:sz w:val="28"/>
          <w:szCs w:val="28"/>
        </w:rPr>
        <w:t xml:space="preserve">        </w:t>
      </w:r>
      <w:r w:rsidR="00876560" w:rsidRPr="00876560">
        <w:rPr>
          <w:rFonts w:ascii="Times New Roman" w:hAnsi="Times New Roman" w:cs="Times New Roman"/>
          <w:sz w:val="28"/>
          <w:szCs w:val="28"/>
        </w:rPr>
        <w:t>2. Муниципальный правовой акт Администрации о предоставлении преференции.</w:t>
      </w:r>
    </w:p>
    <w:p w:rsidR="00876560" w:rsidRPr="00876560" w:rsidRDefault="00876560" w:rsidP="00876560">
      <w:pPr>
        <w:tabs>
          <w:tab w:val="left" w:pos="10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76560">
        <w:rPr>
          <w:rFonts w:ascii="Times New Roman" w:hAnsi="Times New Roman" w:cs="Times New Roman"/>
          <w:sz w:val="28"/>
          <w:szCs w:val="28"/>
        </w:rPr>
        <w:t xml:space="preserve">        __________                                                        </w:t>
      </w:r>
      <w:r w:rsidR="004270A8" w:rsidRPr="005078EB">
        <w:rPr>
          <w:rFonts w:ascii="Times New Roman" w:hAnsi="Times New Roman" w:cs="Times New Roman"/>
          <w:sz w:val="28"/>
          <w:szCs w:val="28"/>
        </w:rPr>
        <w:t xml:space="preserve">      </w:t>
      </w:r>
      <w:r w:rsidR="00D8245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270A8" w:rsidRPr="005078EB">
        <w:rPr>
          <w:rFonts w:ascii="Times New Roman" w:hAnsi="Times New Roman" w:cs="Times New Roman"/>
          <w:sz w:val="28"/>
          <w:szCs w:val="28"/>
        </w:rPr>
        <w:t xml:space="preserve"> </w:t>
      </w:r>
      <w:r w:rsidRPr="00876560">
        <w:rPr>
          <w:rFonts w:ascii="Times New Roman" w:hAnsi="Times New Roman" w:cs="Times New Roman"/>
          <w:sz w:val="28"/>
          <w:szCs w:val="28"/>
        </w:rPr>
        <w:t>__________</w:t>
      </w:r>
    </w:p>
    <w:p w:rsidR="00876560" w:rsidRPr="00876560" w:rsidRDefault="00876560" w:rsidP="00876560">
      <w:pPr>
        <w:tabs>
          <w:tab w:val="left" w:pos="10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76560">
        <w:rPr>
          <w:rFonts w:ascii="Times New Roman" w:hAnsi="Times New Roman" w:cs="Times New Roman"/>
          <w:sz w:val="28"/>
          <w:szCs w:val="28"/>
        </w:rPr>
        <w:t xml:space="preserve">   (уполномоченное                     </w:t>
      </w:r>
      <w:r w:rsidR="004270A8" w:rsidRPr="005078E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76560">
        <w:rPr>
          <w:rFonts w:ascii="Times New Roman" w:hAnsi="Times New Roman" w:cs="Times New Roman"/>
          <w:sz w:val="28"/>
          <w:szCs w:val="28"/>
        </w:rPr>
        <w:t>(подпись, фамилия, инициалы)</w:t>
      </w:r>
    </w:p>
    <w:p w:rsidR="00876560" w:rsidRPr="00876560" w:rsidRDefault="00876560" w:rsidP="00876560">
      <w:pPr>
        <w:tabs>
          <w:tab w:val="left" w:pos="10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76560">
        <w:rPr>
          <w:rFonts w:ascii="Times New Roman" w:hAnsi="Times New Roman" w:cs="Times New Roman"/>
          <w:sz w:val="28"/>
          <w:szCs w:val="28"/>
        </w:rPr>
        <w:t>должностное лицо Администрации)</w:t>
      </w:r>
    </w:p>
    <w:p w:rsidR="007D7B7A" w:rsidRPr="007D7B7A" w:rsidRDefault="004270A8" w:rsidP="007D7B7A">
      <w:pPr>
        <w:tabs>
          <w:tab w:val="left" w:pos="10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78EB">
        <w:rPr>
          <w:rFonts w:ascii="Times New Roman" w:hAnsi="Times New Roman" w:cs="Times New Roman"/>
          <w:sz w:val="28"/>
          <w:szCs w:val="28"/>
        </w:rPr>
        <w:t xml:space="preserve">         </w:t>
      </w:r>
      <w:r w:rsidR="00D8245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078E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8245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5078EB">
        <w:rPr>
          <w:rFonts w:ascii="Times New Roman" w:hAnsi="Times New Roman" w:cs="Times New Roman"/>
          <w:sz w:val="28"/>
          <w:szCs w:val="28"/>
        </w:rPr>
        <w:t xml:space="preserve">     </w:t>
      </w:r>
      <w:r w:rsidR="00876560" w:rsidRPr="00876560">
        <w:rPr>
          <w:rFonts w:ascii="Times New Roman" w:hAnsi="Times New Roman" w:cs="Times New Roman"/>
          <w:sz w:val="28"/>
          <w:szCs w:val="28"/>
        </w:rPr>
        <w:t>«__» _____ 20__</w:t>
      </w:r>
      <w:bookmarkStart w:id="62" w:name="_Toc103859686"/>
    </w:p>
    <w:p w:rsidR="000D5843" w:rsidRPr="00A72E2B" w:rsidRDefault="000D5843" w:rsidP="00A72E2B">
      <w:pPr>
        <w:pStyle w:val="af5"/>
        <w:spacing w:after="0"/>
        <w:ind w:left="4820"/>
        <w:jc w:val="left"/>
        <w:rPr>
          <w:b w:val="0"/>
          <w:szCs w:val="24"/>
        </w:rPr>
      </w:pPr>
      <w:r w:rsidRPr="00A72E2B">
        <w:rPr>
          <w:rStyle w:val="14"/>
          <w:b w:val="0"/>
          <w:szCs w:val="24"/>
        </w:rPr>
        <w:lastRenderedPageBreak/>
        <w:t xml:space="preserve">Приложение </w:t>
      </w:r>
      <w:r w:rsidR="00CC6C61" w:rsidRPr="00A72E2B">
        <w:rPr>
          <w:rStyle w:val="14"/>
          <w:b w:val="0"/>
          <w:szCs w:val="24"/>
        </w:rPr>
        <w:t>2</w:t>
      </w:r>
      <w:bookmarkEnd w:id="62"/>
    </w:p>
    <w:p w:rsidR="000D5843" w:rsidRPr="00A72E2B" w:rsidRDefault="00F8217F" w:rsidP="00A72E2B">
      <w:pPr>
        <w:pStyle w:val="af5"/>
        <w:spacing w:after="0"/>
        <w:ind w:left="4820"/>
        <w:jc w:val="left"/>
        <w:rPr>
          <w:b w:val="0"/>
          <w:szCs w:val="24"/>
        </w:rPr>
      </w:pPr>
      <w:bookmarkStart w:id="63" w:name="_Toc103694609"/>
      <w:bookmarkStart w:id="64" w:name="_Toc103859688"/>
      <w:r w:rsidRPr="00A72E2B">
        <w:rPr>
          <w:b w:val="0"/>
          <w:szCs w:val="24"/>
        </w:rPr>
        <w:t>к</w:t>
      </w:r>
      <w:r w:rsidR="00D463AA" w:rsidRPr="00A72E2B">
        <w:rPr>
          <w:b w:val="0"/>
          <w:szCs w:val="24"/>
        </w:rPr>
        <w:t xml:space="preserve"> Административному  </w:t>
      </w:r>
      <w:r w:rsidR="000D5843" w:rsidRPr="00A72E2B">
        <w:rPr>
          <w:b w:val="0"/>
          <w:szCs w:val="24"/>
        </w:rPr>
        <w:t>регламент</w:t>
      </w:r>
      <w:bookmarkEnd w:id="63"/>
      <w:bookmarkEnd w:id="64"/>
      <w:r w:rsidR="00D463AA" w:rsidRPr="00A72E2B">
        <w:rPr>
          <w:b w:val="0"/>
          <w:szCs w:val="24"/>
        </w:rPr>
        <w:t>у</w:t>
      </w:r>
    </w:p>
    <w:p w:rsidR="000D5843" w:rsidRPr="00A72E2B" w:rsidRDefault="00A72E2B" w:rsidP="00A72E2B">
      <w:pPr>
        <w:pStyle w:val="af3"/>
        <w:ind w:left="4820"/>
        <w:jc w:val="both"/>
        <w:rPr>
          <w:b w:val="0"/>
          <w:szCs w:val="24"/>
        </w:rPr>
      </w:pPr>
      <w:r w:rsidRPr="00A72E2B">
        <w:rPr>
          <w:b w:val="0"/>
          <w:szCs w:val="24"/>
        </w:rPr>
        <w:t>«Предоставление права на размещение мобильного торгового объекта без проведения торгов на льготных условиях на территории городского округа Фрязино Московской области»</w:t>
      </w:r>
    </w:p>
    <w:p w:rsidR="00F8217F" w:rsidRPr="00D66394" w:rsidRDefault="00F8217F" w:rsidP="002D2FAD">
      <w:pPr>
        <w:pStyle w:val="af3"/>
        <w:ind w:firstLine="5954"/>
        <w:rPr>
          <w:b w:val="0"/>
        </w:rPr>
      </w:pPr>
    </w:p>
    <w:p w:rsidR="000D5843" w:rsidRPr="00D66394" w:rsidRDefault="000D5843" w:rsidP="00A44F4D">
      <w:pPr>
        <w:pStyle w:val="af3"/>
        <w:outlineLvl w:val="1"/>
        <w:rPr>
          <w:rStyle w:val="23"/>
          <w:sz w:val="28"/>
          <w:szCs w:val="28"/>
        </w:rPr>
      </w:pPr>
      <w:bookmarkStart w:id="65" w:name="_Toc103859689"/>
      <w:r w:rsidRPr="00D66394">
        <w:rPr>
          <w:rStyle w:val="23"/>
          <w:sz w:val="28"/>
          <w:szCs w:val="28"/>
        </w:rPr>
        <w:t xml:space="preserve">Форма </w:t>
      </w:r>
      <w:r w:rsidR="002D2FAD" w:rsidRPr="00D66394">
        <w:rPr>
          <w:rStyle w:val="23"/>
          <w:sz w:val="28"/>
          <w:szCs w:val="28"/>
        </w:rPr>
        <w:br/>
      </w:r>
      <w:r w:rsidRPr="00D66394">
        <w:rPr>
          <w:rStyle w:val="23"/>
          <w:sz w:val="28"/>
          <w:szCs w:val="28"/>
        </w:rPr>
        <w:t xml:space="preserve">решения об отказе в предоставлении </w:t>
      </w:r>
      <w:r w:rsidR="00741013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</w:t>
      </w:r>
      <w:bookmarkEnd w:id="65"/>
    </w:p>
    <w:p w:rsidR="000D5843" w:rsidRPr="00D66394" w:rsidRDefault="000D5843" w:rsidP="002D2FAD">
      <w:pPr>
        <w:pStyle w:val="af3"/>
        <w:rPr>
          <w:rStyle w:val="23"/>
          <w:sz w:val="28"/>
          <w:szCs w:val="28"/>
        </w:rPr>
      </w:pPr>
      <w:r w:rsidRPr="00D66394">
        <w:rPr>
          <w:rStyle w:val="23"/>
          <w:sz w:val="28"/>
          <w:szCs w:val="28"/>
        </w:rPr>
        <w:t xml:space="preserve">(оформляется на официальном бланке </w:t>
      </w:r>
      <w:r w:rsidR="008F2A3F">
        <w:rPr>
          <w:rStyle w:val="23"/>
          <w:sz w:val="28"/>
          <w:szCs w:val="28"/>
        </w:rPr>
        <w:t>Администрации</w:t>
      </w:r>
      <w:r w:rsidRPr="00D66394">
        <w:rPr>
          <w:rStyle w:val="23"/>
          <w:sz w:val="28"/>
          <w:szCs w:val="28"/>
        </w:rPr>
        <w:t>)</w:t>
      </w:r>
    </w:p>
    <w:p w:rsidR="00B550B2" w:rsidRPr="00D66394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Кому: _____ </w:t>
      </w:r>
    </w:p>
    <w:p w:rsidR="00B550B2" w:rsidRPr="00BB373A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373A">
        <w:rPr>
          <w:rFonts w:ascii="Times New Roman" w:hAnsi="Times New Roman" w:cs="Times New Roman"/>
          <w:sz w:val="28"/>
          <w:szCs w:val="28"/>
          <w:lang w:eastAsia="ru-RU"/>
        </w:rPr>
        <w:t xml:space="preserve">(ФИО (последнее при наличии) </w:t>
      </w:r>
    </w:p>
    <w:p w:rsidR="00B550B2" w:rsidRPr="00BB373A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373A">
        <w:rPr>
          <w:rFonts w:ascii="Times New Roman" w:hAnsi="Times New Roman" w:cs="Times New Roman"/>
          <w:sz w:val="28"/>
          <w:szCs w:val="28"/>
          <w:lang w:eastAsia="ru-RU"/>
        </w:rPr>
        <w:t xml:space="preserve">индивидуального </w:t>
      </w:r>
    </w:p>
    <w:p w:rsidR="00B550B2" w:rsidRPr="00BB373A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373A">
        <w:rPr>
          <w:rFonts w:ascii="Times New Roman" w:hAnsi="Times New Roman" w:cs="Times New Roman"/>
          <w:sz w:val="28"/>
          <w:szCs w:val="28"/>
          <w:lang w:eastAsia="ru-RU"/>
        </w:rPr>
        <w:t xml:space="preserve">предпринимателя </w:t>
      </w:r>
    </w:p>
    <w:p w:rsidR="00B550B2" w:rsidRPr="00BB373A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373A">
        <w:rPr>
          <w:rFonts w:ascii="Times New Roman" w:hAnsi="Times New Roman" w:cs="Times New Roman"/>
          <w:sz w:val="28"/>
          <w:szCs w:val="28"/>
          <w:lang w:eastAsia="ru-RU"/>
        </w:rPr>
        <w:t xml:space="preserve">или полное наименование </w:t>
      </w:r>
    </w:p>
    <w:p w:rsidR="00B550B2" w:rsidRPr="00BB373A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373A">
        <w:rPr>
          <w:rFonts w:ascii="Times New Roman" w:hAnsi="Times New Roman" w:cs="Times New Roman"/>
          <w:sz w:val="28"/>
          <w:szCs w:val="28"/>
          <w:lang w:eastAsia="ru-RU"/>
        </w:rPr>
        <w:t xml:space="preserve">юридического лица) </w:t>
      </w:r>
    </w:p>
    <w:p w:rsidR="00B550B2" w:rsidRPr="0072355D" w:rsidRDefault="00B550B2" w:rsidP="002D2FAD">
      <w:pPr>
        <w:pStyle w:val="af3"/>
        <w:ind w:firstLine="709"/>
        <w:jc w:val="both"/>
        <w:rPr>
          <w:rStyle w:val="23"/>
          <w:sz w:val="28"/>
          <w:szCs w:val="28"/>
          <w:highlight w:val="yellow"/>
        </w:rPr>
      </w:pPr>
    </w:p>
    <w:p w:rsidR="007822FE" w:rsidRPr="002761C2" w:rsidRDefault="007822FE" w:rsidP="002D2FAD">
      <w:pPr>
        <w:pStyle w:val="af3"/>
        <w:ind w:firstLine="709"/>
        <w:jc w:val="both"/>
        <w:rPr>
          <w:rStyle w:val="23"/>
          <w:sz w:val="28"/>
          <w:szCs w:val="28"/>
        </w:rPr>
      </w:pPr>
      <w:r w:rsidRPr="002761C2">
        <w:rPr>
          <w:rStyle w:val="23"/>
          <w:sz w:val="28"/>
          <w:szCs w:val="28"/>
        </w:rPr>
        <w:t>В соответствии с _____ (</w:t>
      </w:r>
      <w:r w:rsidR="002D2FAD" w:rsidRPr="00756344">
        <w:rPr>
          <w:rStyle w:val="23"/>
          <w:i/>
          <w:sz w:val="28"/>
          <w:szCs w:val="28"/>
        </w:rPr>
        <w:t xml:space="preserve">указать </w:t>
      </w:r>
      <w:r w:rsidR="002D2FAD" w:rsidRPr="00756344">
        <w:rPr>
          <w:rFonts w:eastAsia="Times New Roman"/>
          <w:b w:val="0"/>
          <w:i/>
          <w:sz w:val="28"/>
          <w:szCs w:val="28"/>
          <w:lang w:eastAsia="ru-RU"/>
        </w:rPr>
        <w:t xml:space="preserve">наименование и состав реквизитов </w:t>
      </w:r>
      <w:r w:rsidR="00973BCC" w:rsidRPr="00756344">
        <w:rPr>
          <w:rFonts w:eastAsia="Times New Roman"/>
          <w:b w:val="0"/>
          <w:i/>
          <w:sz w:val="28"/>
          <w:szCs w:val="28"/>
          <w:lang w:eastAsia="ru-RU"/>
        </w:rPr>
        <w:t>нормативного правового акта Российской Федерации, Московской области</w:t>
      </w:r>
      <w:r w:rsidR="002D2FAD" w:rsidRPr="00756344">
        <w:rPr>
          <w:rFonts w:eastAsia="Times New Roman"/>
          <w:b w:val="0"/>
          <w:i/>
          <w:sz w:val="28"/>
          <w:szCs w:val="28"/>
          <w:lang w:eastAsia="ru-RU"/>
        </w:rPr>
        <w:t>,</w:t>
      </w:r>
      <w:r w:rsidR="00973BCC" w:rsidRPr="00756344">
        <w:rPr>
          <w:rFonts w:eastAsia="Times New Roman"/>
          <w:b w:val="0"/>
          <w:i/>
          <w:sz w:val="28"/>
          <w:szCs w:val="28"/>
          <w:lang w:eastAsia="ru-RU"/>
        </w:rPr>
        <w:t xml:space="preserve"> </w:t>
      </w:r>
      <w:r w:rsidR="00516B21" w:rsidRPr="00756344">
        <w:rPr>
          <w:rFonts w:eastAsia="Times New Roman"/>
          <w:b w:val="0"/>
          <w:i/>
          <w:sz w:val="28"/>
          <w:szCs w:val="28"/>
          <w:lang w:eastAsia="ru-RU"/>
        </w:rPr>
        <w:t xml:space="preserve">муниципального правового акта, </w:t>
      </w:r>
      <w:r w:rsidR="00973BCC" w:rsidRPr="00756344">
        <w:rPr>
          <w:rFonts w:eastAsia="Times New Roman"/>
          <w:b w:val="0"/>
          <w:i/>
          <w:sz w:val="28"/>
          <w:szCs w:val="28"/>
          <w:lang w:eastAsia="ru-RU"/>
        </w:rPr>
        <w:t>в том числе Административного регламента (далее – Административный регламент</w:t>
      </w:r>
      <w:r w:rsidR="00973BCC" w:rsidRPr="002761C2">
        <w:rPr>
          <w:rFonts w:eastAsia="Times New Roman"/>
          <w:b w:val="0"/>
          <w:sz w:val="28"/>
          <w:szCs w:val="28"/>
          <w:lang w:eastAsia="ru-RU"/>
        </w:rPr>
        <w:t>)</w:t>
      </w:r>
      <w:r w:rsidR="002D2FAD" w:rsidRPr="002761C2">
        <w:rPr>
          <w:rFonts w:eastAsia="Times New Roman"/>
          <w:b w:val="0"/>
          <w:sz w:val="28"/>
          <w:szCs w:val="28"/>
          <w:lang w:eastAsia="ru-RU"/>
        </w:rPr>
        <w:t xml:space="preserve"> на основании которого </w:t>
      </w:r>
      <w:r w:rsidR="00973BCC" w:rsidRPr="002761C2">
        <w:rPr>
          <w:rFonts w:eastAsia="Times New Roman"/>
          <w:b w:val="0"/>
          <w:sz w:val="28"/>
          <w:szCs w:val="28"/>
          <w:lang w:eastAsia="ru-RU"/>
        </w:rPr>
        <w:t>принято данное решение</w:t>
      </w:r>
      <w:r w:rsidRPr="002761C2">
        <w:rPr>
          <w:rStyle w:val="23"/>
          <w:sz w:val="28"/>
          <w:szCs w:val="28"/>
        </w:rPr>
        <w:t xml:space="preserve">) </w:t>
      </w:r>
      <w:r w:rsidR="008F2A3F" w:rsidRPr="002761C2">
        <w:rPr>
          <w:rStyle w:val="23"/>
          <w:sz w:val="28"/>
          <w:szCs w:val="28"/>
        </w:rPr>
        <w:t>Администрация городского округа</w:t>
      </w:r>
      <w:r w:rsidR="00756344">
        <w:rPr>
          <w:rStyle w:val="23"/>
          <w:sz w:val="28"/>
          <w:szCs w:val="28"/>
        </w:rPr>
        <w:t xml:space="preserve"> Фрязино Московской области</w:t>
      </w:r>
      <w:r w:rsidR="00973BCC" w:rsidRPr="002761C2">
        <w:rPr>
          <w:rStyle w:val="23"/>
          <w:sz w:val="28"/>
          <w:szCs w:val="28"/>
        </w:rPr>
        <w:t xml:space="preserve"> </w:t>
      </w:r>
      <w:r w:rsidR="001005DE" w:rsidRPr="002761C2">
        <w:rPr>
          <w:rStyle w:val="23"/>
          <w:sz w:val="28"/>
          <w:szCs w:val="28"/>
        </w:rPr>
        <w:t xml:space="preserve">(далее – </w:t>
      </w:r>
      <w:r w:rsidR="008F2A3F" w:rsidRPr="002761C2">
        <w:rPr>
          <w:rStyle w:val="23"/>
          <w:sz w:val="28"/>
          <w:szCs w:val="28"/>
        </w:rPr>
        <w:t>Администрация</w:t>
      </w:r>
      <w:r w:rsidR="001005DE" w:rsidRPr="002761C2">
        <w:rPr>
          <w:rStyle w:val="23"/>
          <w:sz w:val="28"/>
          <w:szCs w:val="28"/>
        </w:rPr>
        <w:t xml:space="preserve">) </w:t>
      </w:r>
      <w:r w:rsidRPr="002761C2">
        <w:rPr>
          <w:rStyle w:val="23"/>
          <w:sz w:val="28"/>
          <w:szCs w:val="28"/>
        </w:rPr>
        <w:t>рассмотрел</w:t>
      </w:r>
      <w:r w:rsidR="008F2A3F" w:rsidRPr="002761C2">
        <w:rPr>
          <w:rStyle w:val="23"/>
          <w:sz w:val="28"/>
          <w:szCs w:val="28"/>
        </w:rPr>
        <w:t>а</w:t>
      </w:r>
      <w:r w:rsidRPr="002761C2">
        <w:rPr>
          <w:rStyle w:val="23"/>
          <w:sz w:val="28"/>
          <w:szCs w:val="28"/>
        </w:rPr>
        <w:t xml:space="preserve"> запрос о предоставлении </w:t>
      </w:r>
      <w:r w:rsidR="008F2A3F" w:rsidRPr="002761C2">
        <w:rPr>
          <w:rStyle w:val="23"/>
          <w:sz w:val="28"/>
          <w:szCs w:val="28"/>
        </w:rPr>
        <w:t xml:space="preserve">муниципальной </w:t>
      </w:r>
      <w:r w:rsidRPr="002761C2">
        <w:rPr>
          <w:rStyle w:val="23"/>
          <w:sz w:val="28"/>
          <w:szCs w:val="28"/>
        </w:rPr>
        <w:t xml:space="preserve">услуги </w:t>
      </w:r>
      <w:r w:rsidR="00BE13DB" w:rsidRPr="002761C2">
        <w:rPr>
          <w:rStyle w:val="23"/>
          <w:sz w:val="28"/>
          <w:szCs w:val="28"/>
        </w:rPr>
        <w:t xml:space="preserve">«Предоставление права </w:t>
      </w:r>
      <w:r w:rsidR="005E63A5" w:rsidRPr="002761C2">
        <w:rPr>
          <w:rStyle w:val="23"/>
          <w:sz w:val="28"/>
          <w:szCs w:val="28"/>
        </w:rPr>
        <w:t>на размещение</w:t>
      </w:r>
      <w:r w:rsidR="00BE13DB" w:rsidRPr="002761C2">
        <w:rPr>
          <w:rStyle w:val="23"/>
          <w:sz w:val="28"/>
          <w:szCs w:val="28"/>
        </w:rPr>
        <w:t xml:space="preserve"> </w:t>
      </w:r>
      <w:r w:rsidR="00853CC6">
        <w:rPr>
          <w:rStyle w:val="23"/>
          <w:sz w:val="28"/>
          <w:szCs w:val="28"/>
        </w:rPr>
        <w:t>мобильного торгового объекта</w:t>
      </w:r>
      <w:r w:rsidR="000F10E7" w:rsidRPr="002761C2">
        <w:rPr>
          <w:rStyle w:val="23"/>
          <w:sz w:val="28"/>
          <w:szCs w:val="28"/>
        </w:rPr>
        <w:t xml:space="preserve"> </w:t>
      </w:r>
      <w:r w:rsidR="00BE13DB" w:rsidRPr="002761C2">
        <w:rPr>
          <w:rStyle w:val="23"/>
          <w:sz w:val="28"/>
          <w:szCs w:val="28"/>
        </w:rPr>
        <w:t xml:space="preserve">без проведения торгов на льготных условиях на территории </w:t>
      </w:r>
      <w:r w:rsidR="002761C2" w:rsidRPr="002761C2">
        <w:rPr>
          <w:rStyle w:val="23"/>
          <w:sz w:val="28"/>
          <w:szCs w:val="28"/>
        </w:rPr>
        <w:t>городского округа Фрязино</w:t>
      </w:r>
      <w:r w:rsidR="00BE13DB" w:rsidRPr="002761C2">
        <w:rPr>
          <w:rStyle w:val="23"/>
          <w:sz w:val="28"/>
          <w:szCs w:val="28"/>
        </w:rPr>
        <w:t xml:space="preserve"> Московской области»</w:t>
      </w:r>
      <w:r w:rsidRPr="002761C2">
        <w:rPr>
          <w:rStyle w:val="23"/>
          <w:sz w:val="28"/>
          <w:szCs w:val="28"/>
        </w:rPr>
        <w:t xml:space="preserve"> </w:t>
      </w:r>
      <w:r w:rsidR="002D2FAD" w:rsidRPr="002761C2">
        <w:rPr>
          <w:rStyle w:val="23"/>
          <w:sz w:val="28"/>
          <w:szCs w:val="28"/>
        </w:rPr>
        <w:t>№ _____ (</w:t>
      </w:r>
      <w:r w:rsidR="002D2FAD" w:rsidRPr="00756344">
        <w:rPr>
          <w:rStyle w:val="23"/>
          <w:i/>
          <w:sz w:val="28"/>
          <w:szCs w:val="28"/>
        </w:rPr>
        <w:t>указать регистрационный номер запроса</w:t>
      </w:r>
      <w:r w:rsidR="002D2FAD" w:rsidRPr="002761C2">
        <w:rPr>
          <w:rStyle w:val="23"/>
          <w:sz w:val="28"/>
          <w:szCs w:val="28"/>
        </w:rPr>
        <w:t>)</w:t>
      </w:r>
      <w:r w:rsidR="00C2788D" w:rsidRPr="002761C2">
        <w:rPr>
          <w:rStyle w:val="23"/>
          <w:sz w:val="28"/>
          <w:szCs w:val="28"/>
        </w:rPr>
        <w:t xml:space="preserve"> </w:t>
      </w:r>
      <w:r w:rsidRPr="002761C2">
        <w:rPr>
          <w:rStyle w:val="23"/>
          <w:sz w:val="28"/>
          <w:szCs w:val="28"/>
        </w:rPr>
        <w:t xml:space="preserve">(далее соответственно – запрос, </w:t>
      </w:r>
      <w:r w:rsidR="004A217D" w:rsidRPr="002761C2">
        <w:rPr>
          <w:rStyle w:val="23"/>
          <w:sz w:val="28"/>
          <w:szCs w:val="28"/>
        </w:rPr>
        <w:t xml:space="preserve">муниципальная </w:t>
      </w:r>
      <w:r w:rsidRPr="002761C2">
        <w:rPr>
          <w:rStyle w:val="23"/>
          <w:sz w:val="28"/>
          <w:szCs w:val="28"/>
        </w:rPr>
        <w:t xml:space="preserve">услуга) и приняло решение об отказе в предоставлении </w:t>
      </w:r>
      <w:r w:rsidR="00741013" w:rsidRPr="002761C2">
        <w:rPr>
          <w:rStyle w:val="23"/>
          <w:sz w:val="28"/>
          <w:szCs w:val="28"/>
        </w:rPr>
        <w:t xml:space="preserve">муниципальной </w:t>
      </w:r>
      <w:r w:rsidRPr="002761C2">
        <w:rPr>
          <w:rStyle w:val="23"/>
          <w:sz w:val="28"/>
          <w:szCs w:val="28"/>
        </w:rPr>
        <w:t>услуги по следующему основанию: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085"/>
        <w:gridCol w:w="3190"/>
        <w:gridCol w:w="3191"/>
      </w:tblGrid>
      <w:tr w:rsidR="001102A8" w:rsidRPr="00D66394" w:rsidTr="002D2FAD">
        <w:tc>
          <w:tcPr>
            <w:tcW w:w="3085" w:type="dxa"/>
          </w:tcPr>
          <w:p w:rsidR="002D2FAD" w:rsidRPr="001A555C" w:rsidRDefault="00991225" w:rsidP="00F93C00">
            <w:pPr>
              <w:pStyle w:val="af3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>С</w:t>
            </w:r>
            <w:r w:rsidR="002D2FAD" w:rsidRPr="001A555C">
              <w:rPr>
                <w:rStyle w:val="23"/>
                <w:szCs w:val="24"/>
              </w:rPr>
              <w:t xml:space="preserve">сылка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на соответствующий подпункт </w:t>
            </w:r>
            <w:r w:rsidR="007A1513" w:rsidRPr="001A555C">
              <w:rPr>
                <w:rStyle w:val="23"/>
                <w:szCs w:val="24"/>
              </w:rPr>
              <w:t>пункта 10.</w:t>
            </w:r>
            <w:r w:rsidR="00461B01">
              <w:rPr>
                <w:rStyle w:val="23"/>
                <w:szCs w:val="24"/>
              </w:rPr>
              <w:t>2</w:t>
            </w:r>
            <w:r w:rsidR="007A1513" w:rsidRPr="001A555C">
              <w:rPr>
                <w:rStyle w:val="23"/>
                <w:szCs w:val="24"/>
              </w:rPr>
              <w:t xml:space="preserve"> </w:t>
            </w:r>
            <w:r w:rsidR="002D2FAD" w:rsidRPr="001A555C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для отказа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в предоставлении </w:t>
            </w:r>
            <w:r w:rsidR="00741013">
              <w:rPr>
                <w:rStyle w:val="23"/>
                <w:szCs w:val="24"/>
              </w:rPr>
              <w:t xml:space="preserve">муниципальной </w:t>
            </w:r>
            <w:r w:rsidR="002D2FAD" w:rsidRPr="001A555C">
              <w:rPr>
                <w:rStyle w:val="23"/>
                <w:szCs w:val="24"/>
              </w:rPr>
              <w:t>услуги</w:t>
            </w:r>
          </w:p>
        </w:tc>
        <w:tc>
          <w:tcPr>
            <w:tcW w:w="3190" w:type="dxa"/>
          </w:tcPr>
          <w:p w:rsidR="002D2FAD" w:rsidRPr="001A555C" w:rsidRDefault="002D2FAD" w:rsidP="00FD58B3">
            <w:pPr>
              <w:pStyle w:val="af3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 xml:space="preserve">Наименование </w:t>
            </w:r>
            <w:r w:rsidR="00991225" w:rsidRPr="001A555C">
              <w:rPr>
                <w:rStyle w:val="23"/>
                <w:szCs w:val="24"/>
              </w:rPr>
              <w:br/>
            </w:r>
            <w:r w:rsidRPr="001A555C">
              <w:rPr>
                <w:rStyle w:val="23"/>
                <w:szCs w:val="24"/>
              </w:rPr>
              <w:t xml:space="preserve">основания для отказа </w:t>
            </w:r>
            <w:r w:rsidR="00991225" w:rsidRPr="001A555C">
              <w:rPr>
                <w:rStyle w:val="23"/>
                <w:szCs w:val="24"/>
              </w:rPr>
              <w:br/>
            </w:r>
            <w:r w:rsidRPr="001A555C">
              <w:rPr>
                <w:rStyle w:val="23"/>
                <w:szCs w:val="24"/>
              </w:rPr>
              <w:t xml:space="preserve">в предоставлении </w:t>
            </w:r>
            <w:r w:rsidR="00741013">
              <w:rPr>
                <w:rStyle w:val="23"/>
                <w:szCs w:val="24"/>
              </w:rPr>
              <w:t xml:space="preserve">муниципальной </w:t>
            </w:r>
            <w:r w:rsidRPr="001A555C">
              <w:rPr>
                <w:rStyle w:val="23"/>
                <w:szCs w:val="24"/>
              </w:rPr>
              <w:t>услуги</w:t>
            </w:r>
          </w:p>
        </w:tc>
        <w:tc>
          <w:tcPr>
            <w:tcW w:w="3191" w:type="dxa"/>
          </w:tcPr>
          <w:p w:rsidR="002D2FAD" w:rsidRPr="001A555C" w:rsidRDefault="00600A3E" w:rsidP="00B10CB5">
            <w:pPr>
              <w:pStyle w:val="af3"/>
              <w:rPr>
                <w:rStyle w:val="23"/>
                <w:b/>
                <w:szCs w:val="24"/>
              </w:rPr>
            </w:pPr>
            <w:r w:rsidRPr="001A555C">
              <w:rPr>
                <w:rStyle w:val="23"/>
                <w:szCs w:val="24"/>
              </w:rPr>
              <w:t xml:space="preserve">Разъяснение причины </w:t>
            </w:r>
            <w:r w:rsidRPr="001A555C">
              <w:rPr>
                <w:rStyle w:val="23"/>
                <w:szCs w:val="24"/>
              </w:rPr>
              <w:br/>
              <w:t xml:space="preserve">принятия решения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об отказе в предоставлении </w:t>
            </w:r>
            <w:r w:rsidR="00741013">
              <w:rPr>
                <w:rStyle w:val="23"/>
                <w:szCs w:val="24"/>
              </w:rPr>
              <w:t xml:space="preserve">муниципальной </w:t>
            </w:r>
            <w:r w:rsidR="002D2FAD" w:rsidRPr="001A555C">
              <w:rPr>
                <w:rStyle w:val="23"/>
                <w:szCs w:val="24"/>
              </w:rPr>
              <w:t>услуги</w:t>
            </w:r>
          </w:p>
        </w:tc>
      </w:tr>
      <w:tr w:rsidR="001102A8" w:rsidRPr="00D66394" w:rsidTr="002D2FAD">
        <w:tc>
          <w:tcPr>
            <w:tcW w:w="3085" w:type="dxa"/>
          </w:tcPr>
          <w:p w:rsidR="002D2FAD" w:rsidRPr="00D66394" w:rsidRDefault="002D2FAD" w:rsidP="002D2FAD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190" w:type="dxa"/>
          </w:tcPr>
          <w:p w:rsidR="002D2FAD" w:rsidRPr="00D66394" w:rsidRDefault="002D2FAD" w:rsidP="002D2FAD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191" w:type="dxa"/>
          </w:tcPr>
          <w:p w:rsidR="002D2FAD" w:rsidRPr="00D66394" w:rsidRDefault="002D2FAD" w:rsidP="002D2FAD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:rsidR="007822FE" w:rsidRPr="00D66394" w:rsidRDefault="007822FE" w:rsidP="00F51D83">
      <w:pPr>
        <w:pStyle w:val="af3"/>
        <w:spacing w:after="0"/>
        <w:ind w:firstLine="709"/>
        <w:jc w:val="both"/>
        <w:rPr>
          <w:sz w:val="28"/>
          <w:szCs w:val="28"/>
        </w:rPr>
      </w:pPr>
    </w:p>
    <w:p w:rsidR="001005DE" w:rsidRPr="00D66394" w:rsidRDefault="001005DE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Вы вправе повторно обратиться </w:t>
      </w:r>
      <w:r w:rsidR="00F51D83" w:rsidRPr="00D66394">
        <w:rPr>
          <w:b w:val="0"/>
          <w:sz w:val="28"/>
          <w:szCs w:val="28"/>
        </w:rPr>
        <w:t xml:space="preserve">в </w:t>
      </w:r>
      <w:r w:rsidR="008F2A3F">
        <w:rPr>
          <w:b w:val="0"/>
          <w:sz w:val="28"/>
          <w:szCs w:val="28"/>
        </w:rPr>
        <w:t>Администрацию</w:t>
      </w:r>
      <w:r w:rsidR="008F2A3F" w:rsidRPr="00D66394">
        <w:rPr>
          <w:b w:val="0"/>
          <w:sz w:val="28"/>
          <w:szCs w:val="28"/>
        </w:rPr>
        <w:t xml:space="preserve"> </w:t>
      </w:r>
      <w:r w:rsidR="00F51D83" w:rsidRPr="00D66394">
        <w:rPr>
          <w:b w:val="0"/>
          <w:sz w:val="28"/>
          <w:szCs w:val="28"/>
        </w:rPr>
        <w:t>с запросо</w:t>
      </w:r>
      <w:r w:rsidRPr="00D66394">
        <w:rPr>
          <w:b w:val="0"/>
          <w:sz w:val="28"/>
          <w:szCs w:val="28"/>
        </w:rPr>
        <w:t xml:space="preserve">м после устранения указанного основания для отказа в предоставлении </w:t>
      </w:r>
      <w:r w:rsidR="00A7588A">
        <w:rPr>
          <w:b w:val="0"/>
          <w:sz w:val="28"/>
          <w:szCs w:val="28"/>
        </w:rPr>
        <w:t xml:space="preserve">муниципальной </w:t>
      </w:r>
      <w:r w:rsidRPr="00D66394">
        <w:rPr>
          <w:b w:val="0"/>
          <w:sz w:val="28"/>
          <w:szCs w:val="28"/>
        </w:rPr>
        <w:t>услуги.</w:t>
      </w:r>
    </w:p>
    <w:p w:rsidR="001005DE" w:rsidRPr="00B41C7C" w:rsidRDefault="00F51D83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40A5F">
        <w:rPr>
          <w:b w:val="0"/>
          <w:sz w:val="28"/>
          <w:szCs w:val="28"/>
        </w:rPr>
        <w:t>Настоящее</w:t>
      </w:r>
      <w:r w:rsidR="001005DE" w:rsidRPr="00B41C7C">
        <w:rPr>
          <w:b w:val="0"/>
          <w:sz w:val="28"/>
          <w:szCs w:val="28"/>
        </w:rPr>
        <w:t xml:space="preserve"> решение об отказе в предоставлении </w:t>
      </w:r>
      <w:r w:rsidR="00A7588A" w:rsidRPr="00B41C7C">
        <w:rPr>
          <w:b w:val="0"/>
          <w:sz w:val="28"/>
          <w:szCs w:val="28"/>
        </w:rPr>
        <w:t xml:space="preserve">муниципальной </w:t>
      </w:r>
      <w:r w:rsidR="001005DE" w:rsidRPr="00B41C7C">
        <w:rPr>
          <w:b w:val="0"/>
          <w:sz w:val="28"/>
          <w:szCs w:val="28"/>
        </w:rPr>
        <w:t>услуги может быть обжаловано в досудебном (внесудебном) порядке</w:t>
      </w:r>
      <w:r w:rsidR="00C2788D" w:rsidRPr="00C2788D">
        <w:rPr>
          <w:b w:val="0"/>
          <w:sz w:val="28"/>
          <w:szCs w:val="28"/>
        </w:rPr>
        <w:t xml:space="preserve"> </w:t>
      </w:r>
      <w:r w:rsidR="001005DE" w:rsidRPr="00D40A5F">
        <w:rPr>
          <w:b w:val="0"/>
          <w:sz w:val="28"/>
          <w:szCs w:val="28"/>
        </w:rPr>
        <w:t>путем направления жало</w:t>
      </w:r>
      <w:r w:rsidR="001005DE" w:rsidRPr="00B41C7C">
        <w:rPr>
          <w:b w:val="0"/>
          <w:sz w:val="28"/>
          <w:szCs w:val="28"/>
        </w:rPr>
        <w:t xml:space="preserve">бы </w:t>
      </w:r>
      <w:r w:rsidR="001005DE" w:rsidRPr="00D40A5F">
        <w:rPr>
          <w:b w:val="0"/>
          <w:sz w:val="28"/>
          <w:szCs w:val="28"/>
        </w:rPr>
        <w:t xml:space="preserve">в соответствии с разделом </w:t>
      </w:r>
      <w:r w:rsidR="001005DE" w:rsidRPr="00B41C7C">
        <w:rPr>
          <w:b w:val="0"/>
          <w:sz w:val="28"/>
          <w:szCs w:val="28"/>
          <w:lang w:val="en-US"/>
        </w:rPr>
        <w:t>V</w:t>
      </w:r>
      <w:r w:rsidR="001005DE" w:rsidRPr="00B41C7C">
        <w:rPr>
          <w:b w:val="0"/>
          <w:sz w:val="28"/>
          <w:szCs w:val="28"/>
        </w:rPr>
        <w:t xml:space="preserve"> «</w:t>
      </w:r>
      <w:r w:rsidR="00C2788D" w:rsidRPr="00C2788D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Администрации</w:t>
      </w:r>
      <w:r w:rsidR="00B41C7C" w:rsidRPr="00D40A5F">
        <w:rPr>
          <w:b w:val="0"/>
          <w:sz w:val="28"/>
          <w:szCs w:val="28"/>
        </w:rPr>
        <w:t xml:space="preserve"> </w:t>
      </w:r>
      <w:r w:rsidR="00C2788D" w:rsidRPr="00C2788D">
        <w:rPr>
          <w:b w:val="0"/>
          <w:sz w:val="28"/>
          <w:szCs w:val="28"/>
        </w:rPr>
        <w:t>а также должностных лиц, муниципальных служащих и работников</w:t>
      </w:r>
      <w:r w:rsidR="001005DE" w:rsidRPr="00B41C7C">
        <w:rPr>
          <w:b w:val="0"/>
          <w:sz w:val="28"/>
          <w:szCs w:val="28"/>
        </w:rPr>
        <w:t>»</w:t>
      </w:r>
      <w:r w:rsidR="00B41C7C" w:rsidRPr="00B41C7C">
        <w:rPr>
          <w:b w:val="0"/>
          <w:sz w:val="28"/>
          <w:szCs w:val="28"/>
        </w:rPr>
        <w:t xml:space="preserve"> </w:t>
      </w:r>
      <w:r w:rsidR="001005DE" w:rsidRPr="00B41C7C">
        <w:rPr>
          <w:b w:val="0"/>
          <w:sz w:val="28"/>
          <w:szCs w:val="28"/>
        </w:rPr>
        <w:t>Административного регламента</w:t>
      </w:r>
      <w:r w:rsidRPr="00B41C7C">
        <w:rPr>
          <w:b w:val="0"/>
          <w:sz w:val="28"/>
          <w:szCs w:val="28"/>
        </w:rPr>
        <w:t xml:space="preserve">, </w:t>
      </w:r>
      <w:r w:rsidRPr="00D40A5F">
        <w:rPr>
          <w:b w:val="0"/>
          <w:sz w:val="28"/>
          <w:szCs w:val="28"/>
        </w:rPr>
        <w:t xml:space="preserve">а также </w:t>
      </w:r>
      <w:r w:rsidRPr="00B41C7C">
        <w:rPr>
          <w:b w:val="0"/>
          <w:sz w:val="28"/>
          <w:szCs w:val="28"/>
        </w:rPr>
        <w:t>в судебном порядке в соответствии с законодательством Российской Федерации.</w:t>
      </w:r>
    </w:p>
    <w:p w:rsidR="00756344" w:rsidRDefault="00756344" w:rsidP="002761C2">
      <w:pPr>
        <w:pStyle w:val="af3"/>
        <w:spacing w:after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Дополнительно </w:t>
      </w:r>
      <w:r w:rsidR="00F51D83" w:rsidRPr="002761C2">
        <w:rPr>
          <w:b w:val="0"/>
          <w:sz w:val="28"/>
          <w:szCs w:val="28"/>
        </w:rPr>
        <w:t>информируем:</w:t>
      </w:r>
      <w:r w:rsidR="00F8217F">
        <w:rPr>
          <w:b w:val="0"/>
          <w:sz w:val="28"/>
          <w:szCs w:val="28"/>
        </w:rPr>
        <w:t xml:space="preserve"> </w:t>
      </w:r>
    </w:p>
    <w:p w:rsidR="00F51D83" w:rsidRPr="002761C2" w:rsidRDefault="00756344" w:rsidP="002761C2">
      <w:pPr>
        <w:pStyle w:val="af3"/>
        <w:spacing w:after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</w:t>
      </w:r>
      <w:r w:rsidR="002761C2">
        <w:rPr>
          <w:b w:val="0"/>
          <w:sz w:val="28"/>
          <w:szCs w:val="28"/>
        </w:rPr>
        <w:t>_____________________</w:t>
      </w:r>
      <w:r>
        <w:rPr>
          <w:b w:val="0"/>
          <w:sz w:val="28"/>
          <w:szCs w:val="28"/>
        </w:rPr>
        <w:t>___________________________________________</w:t>
      </w:r>
      <w:r w:rsidR="00F51D83" w:rsidRPr="002761C2">
        <w:rPr>
          <w:b w:val="0"/>
          <w:sz w:val="28"/>
          <w:szCs w:val="28"/>
        </w:rPr>
        <w:t>(</w:t>
      </w:r>
      <w:r w:rsidR="00F51D83" w:rsidRPr="00756344">
        <w:rPr>
          <w:b w:val="0"/>
          <w:i/>
          <w:sz w:val="28"/>
          <w:szCs w:val="28"/>
        </w:rPr>
        <w:t xml:space="preserve">указывается информация, необходимая для устранения оснований для отказа в предоставлении </w:t>
      </w:r>
      <w:r w:rsidR="004A217D" w:rsidRPr="00756344">
        <w:rPr>
          <w:b w:val="0"/>
          <w:i/>
          <w:sz w:val="28"/>
          <w:szCs w:val="28"/>
        </w:rPr>
        <w:t xml:space="preserve">муниципальной </w:t>
      </w:r>
      <w:r w:rsidR="00F51D83" w:rsidRPr="00756344">
        <w:rPr>
          <w:b w:val="0"/>
          <w:i/>
          <w:sz w:val="28"/>
          <w:szCs w:val="28"/>
        </w:rPr>
        <w:t>услуги,</w:t>
      </w:r>
      <w:r w:rsidR="00C2788D" w:rsidRPr="00756344">
        <w:rPr>
          <w:b w:val="0"/>
          <w:i/>
          <w:sz w:val="28"/>
          <w:szCs w:val="28"/>
        </w:rPr>
        <w:t xml:space="preserve"> </w:t>
      </w:r>
      <w:r w:rsidR="00F51D83" w:rsidRPr="00756344">
        <w:rPr>
          <w:b w:val="0"/>
          <w:i/>
          <w:sz w:val="28"/>
          <w:szCs w:val="28"/>
        </w:rPr>
        <w:t xml:space="preserve">а также </w:t>
      </w:r>
      <w:r w:rsidR="005D1BD7" w:rsidRPr="00756344">
        <w:rPr>
          <w:b w:val="0"/>
          <w:i/>
          <w:sz w:val="28"/>
          <w:szCs w:val="28"/>
        </w:rPr>
        <w:t xml:space="preserve">иная дополнительная информация </w:t>
      </w:r>
      <w:r w:rsidR="00F51D83" w:rsidRPr="00756344">
        <w:rPr>
          <w:b w:val="0"/>
          <w:i/>
          <w:sz w:val="28"/>
          <w:szCs w:val="28"/>
        </w:rPr>
        <w:t>при необходимости)</w:t>
      </w:r>
      <w:r w:rsidR="005D1BD7" w:rsidRPr="00756344">
        <w:rPr>
          <w:b w:val="0"/>
          <w:i/>
          <w:sz w:val="28"/>
          <w:szCs w:val="28"/>
        </w:rPr>
        <w:t>.</w:t>
      </w:r>
    </w:p>
    <w:p w:rsidR="00F51D83" w:rsidRPr="002761C2" w:rsidRDefault="00F51D83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F51D83" w:rsidRPr="00D66394" w:rsidRDefault="00362D19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     </w:t>
      </w:r>
      <w:r w:rsidR="00F51D83" w:rsidRPr="00D66394">
        <w:rPr>
          <w:b w:val="0"/>
          <w:sz w:val="28"/>
          <w:szCs w:val="28"/>
        </w:rPr>
        <w:t>__________                                                        __________</w:t>
      </w:r>
    </w:p>
    <w:p w:rsidR="00F51D83" w:rsidRPr="00D66394" w:rsidRDefault="00135954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</w:t>
      </w:r>
      <w:r w:rsidR="00F51D83" w:rsidRPr="00D66394">
        <w:rPr>
          <w:b w:val="0"/>
          <w:sz w:val="28"/>
          <w:szCs w:val="28"/>
        </w:rPr>
        <w:t>(уполномоченное                     (подпись,</w:t>
      </w:r>
      <w:r w:rsidR="00A63C59" w:rsidRPr="00D66394">
        <w:rPr>
          <w:b w:val="0"/>
          <w:sz w:val="28"/>
          <w:szCs w:val="28"/>
        </w:rPr>
        <w:t xml:space="preserve"> фамилия, инициалы)</w:t>
      </w:r>
      <w:r w:rsidR="00FD3A1A" w:rsidRPr="00D66394">
        <w:rPr>
          <w:b w:val="0"/>
          <w:sz w:val="28"/>
          <w:szCs w:val="28"/>
        </w:rPr>
        <w:t xml:space="preserve"> </w:t>
      </w:r>
      <w:r w:rsidR="00F51D83" w:rsidRPr="00D66394">
        <w:rPr>
          <w:b w:val="0"/>
          <w:sz w:val="28"/>
          <w:szCs w:val="28"/>
        </w:rPr>
        <w:t xml:space="preserve">должностное лицо </w:t>
      </w:r>
      <w:r w:rsidR="00BB1CEC">
        <w:rPr>
          <w:b w:val="0"/>
          <w:sz w:val="28"/>
          <w:szCs w:val="28"/>
        </w:rPr>
        <w:t>Администрации</w:t>
      </w:r>
      <w:r w:rsidR="00F51D83" w:rsidRPr="00D66394">
        <w:rPr>
          <w:b w:val="0"/>
          <w:sz w:val="28"/>
          <w:szCs w:val="28"/>
        </w:rPr>
        <w:t>)</w:t>
      </w:r>
    </w:p>
    <w:p w:rsidR="00A63C59" w:rsidRPr="00D66394" w:rsidRDefault="00A63C59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A63C59" w:rsidRPr="00D66394" w:rsidRDefault="00A63C59" w:rsidP="00A63C59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20__</w:t>
      </w:r>
    </w:p>
    <w:p w:rsidR="000D5843" w:rsidRDefault="000D5843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973BCC" w:rsidRDefault="00973BC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F8217F" w:rsidRDefault="00F8217F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9943D0" w:rsidRDefault="009943D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9943D0" w:rsidRDefault="009943D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9943D0" w:rsidRDefault="009943D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9943D0" w:rsidRDefault="009943D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9943D0" w:rsidRDefault="009943D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9943D0" w:rsidRDefault="009943D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9943D0" w:rsidRDefault="009943D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9943D0" w:rsidRPr="00D66394" w:rsidRDefault="009943D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DB1302" w:rsidRPr="00D71CAE" w:rsidRDefault="00DB1302" w:rsidP="00F8217F">
      <w:pPr>
        <w:pStyle w:val="af5"/>
        <w:spacing w:after="0" w:line="276" w:lineRule="auto"/>
        <w:ind w:firstLine="5103"/>
        <w:jc w:val="left"/>
        <w:rPr>
          <w:b w:val="0"/>
          <w:szCs w:val="24"/>
        </w:rPr>
      </w:pPr>
      <w:bookmarkStart w:id="66" w:name="_Toc103859690"/>
      <w:r w:rsidRPr="00D71CAE">
        <w:rPr>
          <w:rStyle w:val="14"/>
          <w:b w:val="0"/>
          <w:szCs w:val="24"/>
        </w:rPr>
        <w:lastRenderedPageBreak/>
        <w:t>Приложение</w:t>
      </w:r>
      <w:r w:rsidR="00CC6C61" w:rsidRPr="00D71CAE">
        <w:rPr>
          <w:rStyle w:val="14"/>
          <w:b w:val="0"/>
          <w:szCs w:val="24"/>
        </w:rPr>
        <w:t xml:space="preserve"> 3</w:t>
      </w:r>
      <w:bookmarkEnd w:id="66"/>
      <w:r w:rsidRPr="00D71CAE">
        <w:rPr>
          <w:b w:val="0"/>
          <w:szCs w:val="24"/>
        </w:rPr>
        <w:t xml:space="preserve">                                                                                       </w:t>
      </w:r>
    </w:p>
    <w:p w:rsidR="00DB1302" w:rsidRPr="00D71CAE" w:rsidRDefault="00D71CAE" w:rsidP="00F8217F">
      <w:pPr>
        <w:pStyle w:val="af5"/>
        <w:spacing w:after="0" w:line="276" w:lineRule="auto"/>
        <w:ind w:firstLine="5103"/>
        <w:jc w:val="left"/>
        <w:rPr>
          <w:b w:val="0"/>
          <w:szCs w:val="24"/>
        </w:rPr>
      </w:pPr>
      <w:bookmarkStart w:id="67" w:name="_Toc103694613"/>
      <w:bookmarkStart w:id="68" w:name="_Toc103859692"/>
      <w:r>
        <w:rPr>
          <w:b w:val="0"/>
          <w:szCs w:val="24"/>
        </w:rPr>
        <w:t>к</w:t>
      </w:r>
      <w:r w:rsidR="00F8217F" w:rsidRPr="00D71CAE">
        <w:rPr>
          <w:b w:val="0"/>
          <w:szCs w:val="24"/>
        </w:rPr>
        <w:t xml:space="preserve"> Административному</w:t>
      </w:r>
      <w:r w:rsidR="00DB1302" w:rsidRPr="00D71CAE">
        <w:rPr>
          <w:b w:val="0"/>
          <w:szCs w:val="24"/>
        </w:rPr>
        <w:t xml:space="preserve"> регламен</w:t>
      </w:r>
      <w:bookmarkEnd w:id="67"/>
      <w:bookmarkEnd w:id="68"/>
      <w:r w:rsidR="00F8217F" w:rsidRPr="00D71CAE">
        <w:rPr>
          <w:b w:val="0"/>
          <w:szCs w:val="24"/>
        </w:rPr>
        <w:t>ту</w:t>
      </w:r>
    </w:p>
    <w:p w:rsidR="00DB1302" w:rsidRPr="00C72C29" w:rsidRDefault="00C72C29" w:rsidP="00C72C29">
      <w:pPr>
        <w:pStyle w:val="22"/>
        <w:spacing w:after="0"/>
        <w:ind w:left="5103"/>
        <w:jc w:val="both"/>
        <w:rPr>
          <w:b w:val="0"/>
          <w:lang w:eastAsia="ar-SA"/>
        </w:rPr>
      </w:pPr>
      <w:r w:rsidRPr="00C72C29">
        <w:rPr>
          <w:lang w:eastAsia="ar-SA"/>
        </w:rPr>
        <w:t>«</w:t>
      </w:r>
      <w:r w:rsidRPr="00C72C29">
        <w:rPr>
          <w:b w:val="0"/>
          <w:lang w:eastAsia="ar-SA"/>
        </w:rPr>
        <w:t>Предоставление права на размещение мобильного торгового объекта без проведения торгов на льготных условиях на территории городского округа Фрязино Московской области»</w:t>
      </w:r>
    </w:p>
    <w:p w:rsidR="00F8217F" w:rsidRPr="00D66394" w:rsidRDefault="00F8217F" w:rsidP="00DB1302">
      <w:pPr>
        <w:pStyle w:val="22"/>
        <w:spacing w:after="0"/>
        <w:rPr>
          <w:lang w:eastAsia="ar-SA"/>
        </w:rPr>
      </w:pPr>
    </w:p>
    <w:p w:rsidR="00DB1302" w:rsidRPr="00D66394" w:rsidRDefault="00DB1302" w:rsidP="00A44F4D">
      <w:pPr>
        <w:pStyle w:val="22"/>
        <w:spacing w:after="0"/>
        <w:outlineLvl w:val="1"/>
        <w:rPr>
          <w:b w:val="0"/>
          <w:sz w:val="28"/>
          <w:szCs w:val="28"/>
          <w:lang w:eastAsia="ar-SA"/>
        </w:rPr>
      </w:pPr>
      <w:bookmarkStart w:id="69" w:name="_Toc103859693"/>
      <w:bookmarkStart w:id="70" w:name="_Hlk103424199"/>
      <w:r w:rsidRPr="00D66394">
        <w:rPr>
          <w:b w:val="0"/>
          <w:sz w:val="28"/>
          <w:szCs w:val="28"/>
          <w:lang w:eastAsia="ar-SA"/>
        </w:rPr>
        <w:t>Перечень нормативных правовых актов</w:t>
      </w:r>
      <w:r w:rsidR="000B2818" w:rsidRPr="00D66394">
        <w:rPr>
          <w:b w:val="0"/>
          <w:sz w:val="28"/>
          <w:szCs w:val="28"/>
          <w:lang w:eastAsia="ar-SA"/>
        </w:rPr>
        <w:t xml:space="preserve"> </w:t>
      </w:r>
      <w:r w:rsidR="000B2818" w:rsidRPr="00D66394">
        <w:rPr>
          <w:b w:val="0"/>
          <w:sz w:val="28"/>
          <w:szCs w:val="28"/>
          <w:lang w:eastAsia="ar-SA"/>
        </w:rPr>
        <w:br/>
        <w:t>Российской Федерации, Московской области</w:t>
      </w:r>
      <w:r w:rsidRPr="00D66394">
        <w:rPr>
          <w:b w:val="0"/>
          <w:sz w:val="28"/>
          <w:szCs w:val="28"/>
          <w:lang w:eastAsia="ar-SA"/>
        </w:rPr>
        <w:t>,</w:t>
      </w:r>
      <w:r w:rsidR="00BB1CEC">
        <w:rPr>
          <w:b w:val="0"/>
          <w:sz w:val="28"/>
          <w:szCs w:val="28"/>
          <w:lang w:eastAsia="ar-SA"/>
        </w:rPr>
        <w:t xml:space="preserve"> </w:t>
      </w:r>
      <w:r w:rsidR="00276FC5">
        <w:rPr>
          <w:b w:val="0"/>
          <w:sz w:val="28"/>
          <w:szCs w:val="28"/>
          <w:lang w:eastAsia="ar-SA"/>
        </w:rPr>
        <w:t xml:space="preserve">муниципальных правовых актов </w:t>
      </w:r>
      <w:r w:rsidR="00BB1CEC">
        <w:rPr>
          <w:b w:val="0"/>
          <w:sz w:val="28"/>
          <w:szCs w:val="28"/>
          <w:lang w:eastAsia="ar-SA"/>
        </w:rPr>
        <w:t>муниципального образования Московской области</w:t>
      </w:r>
      <w:r w:rsidR="004D02EC">
        <w:rPr>
          <w:b w:val="0"/>
          <w:sz w:val="28"/>
          <w:szCs w:val="28"/>
          <w:lang w:eastAsia="ar-SA"/>
        </w:rPr>
        <w:t>,</w:t>
      </w:r>
      <w:bookmarkEnd w:id="69"/>
      <w:r w:rsidR="00BB1CEC">
        <w:rPr>
          <w:b w:val="0"/>
          <w:sz w:val="28"/>
          <w:szCs w:val="28"/>
          <w:lang w:eastAsia="ar-SA"/>
        </w:rPr>
        <w:t xml:space="preserve"> </w:t>
      </w:r>
      <w:bookmarkStart w:id="71" w:name="_Toc103694615"/>
      <w:bookmarkStart w:id="72" w:name="_Toc103859694"/>
      <w:r w:rsidR="00276FC5">
        <w:rPr>
          <w:b w:val="0"/>
          <w:sz w:val="28"/>
          <w:szCs w:val="28"/>
          <w:lang w:eastAsia="ar-SA"/>
        </w:rPr>
        <w:br/>
      </w:r>
      <w:r w:rsidRPr="00D66394">
        <w:rPr>
          <w:b w:val="0"/>
          <w:sz w:val="28"/>
          <w:szCs w:val="28"/>
          <w:lang w:eastAsia="ar-SA"/>
        </w:rPr>
        <w:t xml:space="preserve">регулирующих предоставление </w:t>
      </w:r>
      <w:r w:rsidR="00FF41D7">
        <w:rPr>
          <w:b w:val="0"/>
          <w:sz w:val="28"/>
          <w:szCs w:val="28"/>
          <w:lang w:eastAsia="ar-SA"/>
        </w:rPr>
        <w:t xml:space="preserve">муниципальной </w:t>
      </w:r>
      <w:r w:rsidRPr="00D66394">
        <w:rPr>
          <w:b w:val="0"/>
          <w:sz w:val="28"/>
          <w:szCs w:val="28"/>
          <w:lang w:eastAsia="ar-SA"/>
        </w:rPr>
        <w:t>услуги</w:t>
      </w:r>
      <w:bookmarkEnd w:id="70"/>
      <w:bookmarkEnd w:id="71"/>
      <w:bookmarkEnd w:id="72"/>
    </w:p>
    <w:p w:rsidR="00C2788D" w:rsidRPr="00D71CAE" w:rsidRDefault="00C2788D" w:rsidP="00D71CAE">
      <w:pPr>
        <w:pStyle w:val="2-"/>
        <w:rPr>
          <w:lang w:eastAsia="ar-SA"/>
        </w:rPr>
      </w:pPr>
    </w:p>
    <w:p w:rsidR="009C5063" w:rsidRPr="00D71CAE" w:rsidRDefault="009C5063" w:rsidP="00D71CAE">
      <w:pPr>
        <w:pStyle w:val="2-"/>
        <w:rPr>
          <w:lang w:eastAsia="ar-SA"/>
        </w:rPr>
      </w:pP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1. Конституция Российской Федерации.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2. Федеральный закон от 27.07.2010 № 210-ФЗ «Об организации предоставления государственных и муниципальных услуг».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3. Федеральный закон от 06.10.2003 № 131-ФЗ «Об общих принципах организации местного самоуправления в Российской Федерации».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4. Федеральным законом от 28.12.2009 № 381-ФЗ «Об основах государственного регулирования торговой деятельности в Российской Федерации».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5. Федеральный закон от 24.07.2007 № 209-ФЗ «О развитии малого и среднего предпринимательства в Российской Федерации».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6. Федеральный закон от 29.12.2006 № 264-ФЗ «О развитии сельского хозяйства».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7. Постановление Правительства Российской Федерации от 20.07.2021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8. Постановление Правительства Российской Федерации от 22.12.2012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9. Постановление Правительства Российской Федерации от 20.11.2012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№ 1198 «О федеральной государственной информационной системе, обеспечивающей процесс досудебного (внесудебного) обжалования решений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и действий (бездействия), совершенных при предоставлении государственных и муниципальных услуг».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10. 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lastRenderedPageBreak/>
        <w:t xml:space="preserve">11. Закон Московской области от 04.05.2016 № 37/2016-ОЗ </w:t>
      </w:r>
      <w:r w:rsidR="00E97633" w:rsidRPr="00C72C29">
        <w:rPr>
          <w:sz w:val="28"/>
          <w:szCs w:val="28"/>
          <w:lang w:eastAsia="ar-SA"/>
        </w:rPr>
        <w:t xml:space="preserve">                  </w:t>
      </w:r>
      <w:r w:rsidRPr="00C72C29">
        <w:rPr>
          <w:sz w:val="28"/>
          <w:szCs w:val="28"/>
          <w:lang w:eastAsia="ar-SA"/>
        </w:rPr>
        <w:t>«Кодекс Московской области об административных правонарушениях».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 xml:space="preserve">12. Закон Московской области от 22.10.2009 № 121/2009-ОЗ </w:t>
      </w:r>
      <w:r w:rsidR="00E97633" w:rsidRPr="00C72C29">
        <w:rPr>
          <w:sz w:val="28"/>
          <w:szCs w:val="28"/>
          <w:lang w:eastAsia="ar-SA"/>
        </w:rPr>
        <w:t xml:space="preserve">              </w:t>
      </w:r>
      <w:r w:rsidRPr="00C72C29">
        <w:rPr>
          <w:sz w:val="28"/>
          <w:szCs w:val="28"/>
          <w:lang w:eastAsia="ar-SA"/>
        </w:rPr>
        <w:t>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 xml:space="preserve">13. Постановление Правительства Московской области от 08.08.2013 </w:t>
      </w:r>
      <w:r w:rsidR="00E97633" w:rsidRPr="00C72C29">
        <w:rPr>
          <w:sz w:val="28"/>
          <w:szCs w:val="28"/>
          <w:lang w:eastAsia="ar-SA"/>
        </w:rPr>
        <w:t xml:space="preserve"> </w:t>
      </w:r>
      <w:r w:rsidRPr="00C72C29">
        <w:rPr>
          <w:sz w:val="28"/>
          <w:szCs w:val="28"/>
          <w:lang w:eastAsia="ar-SA"/>
        </w:rPr>
        <w:t>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муниципальные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14.</w:t>
      </w:r>
      <w:r w:rsidR="00731760" w:rsidRPr="00C72C29">
        <w:rPr>
          <w:sz w:val="28"/>
          <w:szCs w:val="28"/>
          <w:lang w:eastAsia="ar-SA"/>
        </w:rPr>
        <w:t xml:space="preserve">  </w:t>
      </w:r>
      <w:r w:rsidRPr="00C72C29">
        <w:rPr>
          <w:sz w:val="28"/>
          <w:szCs w:val="28"/>
          <w:lang w:eastAsia="ar-SA"/>
        </w:rPr>
        <w:t>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на территории Московской области».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15. Постановление Правительства Московской области от 16.04.2015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 xml:space="preserve">16. Распоряжение Министерства государственного управления, информационных технологий и связи Московской области от 21.07.2016 </w:t>
      </w:r>
      <w:r w:rsidR="00D71CAE" w:rsidRPr="00C72C29">
        <w:rPr>
          <w:sz w:val="28"/>
          <w:szCs w:val="28"/>
          <w:lang w:eastAsia="ar-SA"/>
        </w:rPr>
        <w:t xml:space="preserve">           </w:t>
      </w:r>
      <w:r w:rsidRPr="00C72C29">
        <w:rPr>
          <w:sz w:val="28"/>
          <w:szCs w:val="28"/>
          <w:lang w:eastAsia="ar-SA"/>
        </w:rPr>
        <w:t>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 xml:space="preserve">17. Распоряжение Министерства государственного управления, информационных технологий и связи Московской области от 30.10.2018 </w:t>
      </w:r>
      <w:r w:rsidR="00D71CAE" w:rsidRPr="00C72C29">
        <w:rPr>
          <w:sz w:val="28"/>
          <w:szCs w:val="28"/>
          <w:lang w:eastAsia="ar-SA"/>
        </w:rPr>
        <w:t xml:space="preserve">               </w:t>
      </w:r>
      <w:r w:rsidRPr="00C72C29">
        <w:rPr>
          <w:sz w:val="28"/>
          <w:szCs w:val="28"/>
          <w:lang w:eastAsia="ar-SA"/>
        </w:rPr>
        <w:t>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18. Распоряжение Министерства сельского хозяйства и продовольствия Московской области от 13.10.2020 № 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области».</w:t>
      </w:r>
    </w:p>
    <w:p w:rsidR="009C5063" w:rsidRPr="00C72C29" w:rsidRDefault="009C5063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19. Муниципальные правовые ак</w:t>
      </w:r>
      <w:r w:rsidR="008D78C8" w:rsidRPr="00C72C29">
        <w:rPr>
          <w:sz w:val="28"/>
          <w:szCs w:val="28"/>
          <w:lang w:eastAsia="ar-SA"/>
        </w:rPr>
        <w:t>ты:</w:t>
      </w:r>
    </w:p>
    <w:p w:rsidR="008D78C8" w:rsidRPr="00C72C29" w:rsidRDefault="008D78C8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 xml:space="preserve">19.1. Постановление администрации городского округа Фрязино от 21.07.2022 № 510 «Об утверждении Порядка предоставления муниципальной </w:t>
      </w:r>
      <w:r w:rsidRPr="00C72C29">
        <w:rPr>
          <w:sz w:val="28"/>
          <w:szCs w:val="28"/>
          <w:lang w:eastAsia="ar-SA"/>
        </w:rPr>
        <w:lastRenderedPageBreak/>
        <w:t>преференции путем предоставления субъектам малого и среднего предпринимательства мест для размещения нестационарных торговых объектов без проведения торгов на льготных условиях при организации мобильной торговли на территории городского округа Фрязино Московской области»</w:t>
      </w:r>
    </w:p>
    <w:p w:rsidR="008D78C8" w:rsidRPr="00C72C29" w:rsidRDefault="008D78C8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19.2. Постановлением Администрации городского округа Фрязино от 14.12.2022  № 884 «Об утверждении муниципальной программы городского округа Фрязино Московской области «Предпринимательство» на 2023-2027 годы».</w:t>
      </w:r>
    </w:p>
    <w:p w:rsidR="009C5063" w:rsidRPr="00C72C29" w:rsidRDefault="00D71CAE" w:rsidP="00C72C29">
      <w:pPr>
        <w:pStyle w:val="2-"/>
        <w:ind w:left="0" w:firstLine="709"/>
        <w:rPr>
          <w:sz w:val="28"/>
          <w:szCs w:val="28"/>
          <w:lang w:eastAsia="ar-SA"/>
        </w:rPr>
      </w:pPr>
      <w:r w:rsidRPr="00C72C29">
        <w:rPr>
          <w:sz w:val="28"/>
          <w:szCs w:val="28"/>
          <w:lang w:eastAsia="ar-SA"/>
        </w:rPr>
        <w:t>19.3. Устав городского округа Фрязино Московской области.</w:t>
      </w:r>
    </w:p>
    <w:p w:rsidR="00892FB2" w:rsidRDefault="00892FB2" w:rsidP="00102D9B">
      <w:pPr>
        <w:pStyle w:val="af5"/>
        <w:spacing w:after="0" w:line="276" w:lineRule="auto"/>
        <w:jc w:val="left"/>
        <w:rPr>
          <w:rFonts w:eastAsia="Calibri"/>
          <w:iCs w:val="0"/>
          <w:szCs w:val="24"/>
          <w:lang w:eastAsia="ar-SA"/>
        </w:rPr>
      </w:pPr>
      <w:bookmarkStart w:id="73" w:name="_Toc103859695"/>
    </w:p>
    <w:p w:rsidR="00102D9B" w:rsidRPr="00102D9B" w:rsidRDefault="00102D9B" w:rsidP="00D71CAE">
      <w:pPr>
        <w:pStyle w:val="2-"/>
        <w:rPr>
          <w:lang w:eastAsia="ar-SA"/>
        </w:rPr>
      </w:pPr>
    </w:p>
    <w:p w:rsidR="009943D0" w:rsidRDefault="009943D0" w:rsidP="00F8217F">
      <w:pPr>
        <w:pStyle w:val="af5"/>
        <w:spacing w:after="0" w:line="276" w:lineRule="auto"/>
        <w:ind w:firstLine="5103"/>
        <w:jc w:val="left"/>
        <w:rPr>
          <w:rStyle w:val="14"/>
          <w:b w:val="0"/>
          <w:sz w:val="28"/>
          <w:szCs w:val="28"/>
        </w:rPr>
      </w:pPr>
    </w:p>
    <w:p w:rsidR="008D78C8" w:rsidRDefault="008D78C8" w:rsidP="00D71CAE">
      <w:pPr>
        <w:pStyle w:val="2-"/>
      </w:pPr>
    </w:p>
    <w:p w:rsidR="008D78C8" w:rsidRDefault="008D78C8" w:rsidP="00D71CAE">
      <w:pPr>
        <w:pStyle w:val="2-"/>
      </w:pPr>
    </w:p>
    <w:p w:rsidR="008D78C8" w:rsidRDefault="008D78C8" w:rsidP="00D71CAE">
      <w:pPr>
        <w:pStyle w:val="2-"/>
      </w:pPr>
    </w:p>
    <w:p w:rsidR="008D78C8" w:rsidRDefault="008D78C8" w:rsidP="00D71CAE">
      <w:pPr>
        <w:pStyle w:val="2-"/>
      </w:pPr>
    </w:p>
    <w:p w:rsidR="008D78C8" w:rsidRDefault="008D78C8" w:rsidP="00D71CAE">
      <w:pPr>
        <w:pStyle w:val="2-"/>
      </w:pPr>
    </w:p>
    <w:p w:rsidR="008D78C8" w:rsidRDefault="008D78C8" w:rsidP="00D71CAE">
      <w:pPr>
        <w:pStyle w:val="2-"/>
      </w:pPr>
    </w:p>
    <w:p w:rsidR="008D78C8" w:rsidRDefault="008D78C8" w:rsidP="00D71CAE">
      <w:pPr>
        <w:pStyle w:val="2-"/>
      </w:pPr>
    </w:p>
    <w:p w:rsidR="008D78C8" w:rsidRDefault="008D78C8" w:rsidP="00D71CAE">
      <w:pPr>
        <w:pStyle w:val="2-"/>
      </w:pPr>
    </w:p>
    <w:p w:rsidR="008D78C8" w:rsidRDefault="008D78C8" w:rsidP="00D71CAE">
      <w:pPr>
        <w:pStyle w:val="2-"/>
      </w:pPr>
    </w:p>
    <w:p w:rsidR="008D78C8" w:rsidRDefault="008D78C8" w:rsidP="00D71CAE">
      <w:pPr>
        <w:pStyle w:val="2-"/>
      </w:pPr>
    </w:p>
    <w:p w:rsidR="008D78C8" w:rsidRDefault="008D78C8" w:rsidP="00D71CAE">
      <w:pPr>
        <w:pStyle w:val="2-"/>
      </w:pPr>
    </w:p>
    <w:p w:rsidR="008D78C8" w:rsidRDefault="008D78C8" w:rsidP="00D71CAE">
      <w:pPr>
        <w:pStyle w:val="2-"/>
      </w:pPr>
    </w:p>
    <w:p w:rsidR="008D78C8" w:rsidRDefault="008D78C8" w:rsidP="00D71CAE">
      <w:pPr>
        <w:pStyle w:val="2-"/>
      </w:pPr>
    </w:p>
    <w:p w:rsidR="008D78C8" w:rsidRDefault="008D78C8" w:rsidP="00D71CAE">
      <w:pPr>
        <w:pStyle w:val="2-"/>
      </w:pPr>
    </w:p>
    <w:p w:rsidR="00964F96" w:rsidRDefault="00964F96" w:rsidP="00964F96">
      <w:pPr>
        <w:pStyle w:val="af5"/>
        <w:spacing w:after="0" w:line="276" w:lineRule="auto"/>
        <w:jc w:val="left"/>
        <w:rPr>
          <w:rFonts w:eastAsia="Calibri"/>
          <w:b w:val="0"/>
          <w:iCs w:val="0"/>
          <w:szCs w:val="24"/>
        </w:rPr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Default="00C72C29" w:rsidP="00C72C29">
      <w:pPr>
        <w:pStyle w:val="2-"/>
      </w:pPr>
    </w:p>
    <w:p w:rsidR="00C72C29" w:rsidRPr="00C72C29" w:rsidRDefault="00C72C29" w:rsidP="00C72C29">
      <w:pPr>
        <w:pStyle w:val="2-"/>
      </w:pPr>
    </w:p>
    <w:p w:rsidR="00964F96" w:rsidRPr="00964F96" w:rsidRDefault="00964F96" w:rsidP="00964F96">
      <w:pPr>
        <w:pStyle w:val="2-"/>
      </w:pPr>
    </w:p>
    <w:p w:rsidR="00964F96" w:rsidRDefault="00964F96" w:rsidP="00F8217F">
      <w:pPr>
        <w:pStyle w:val="af5"/>
        <w:spacing w:after="0" w:line="276" w:lineRule="auto"/>
        <w:ind w:firstLine="5103"/>
        <w:jc w:val="left"/>
        <w:rPr>
          <w:b w:val="0"/>
          <w:szCs w:val="24"/>
        </w:rPr>
      </w:pPr>
      <w:r>
        <w:rPr>
          <w:rStyle w:val="14"/>
          <w:b w:val="0"/>
          <w:szCs w:val="24"/>
        </w:rPr>
        <w:lastRenderedPageBreak/>
        <w:t xml:space="preserve">          </w:t>
      </w:r>
      <w:r w:rsidR="00940DC9" w:rsidRPr="00D71CAE">
        <w:rPr>
          <w:rStyle w:val="14"/>
          <w:b w:val="0"/>
          <w:szCs w:val="24"/>
        </w:rPr>
        <w:t xml:space="preserve">Приложение </w:t>
      </w:r>
      <w:r w:rsidR="00C803FE" w:rsidRPr="00D71CAE">
        <w:rPr>
          <w:rStyle w:val="14"/>
          <w:b w:val="0"/>
          <w:szCs w:val="24"/>
        </w:rPr>
        <w:t>4</w:t>
      </w:r>
      <w:bookmarkEnd w:id="73"/>
      <w:r w:rsidR="00940DC9" w:rsidRPr="00D71CAE">
        <w:rPr>
          <w:b w:val="0"/>
          <w:szCs w:val="24"/>
        </w:rPr>
        <w:t xml:space="preserve">  </w:t>
      </w:r>
    </w:p>
    <w:p w:rsidR="00964F96" w:rsidRDefault="00964F96" w:rsidP="00964F96">
      <w:pPr>
        <w:pStyle w:val="af5"/>
        <w:spacing w:after="0" w:line="276" w:lineRule="auto"/>
        <w:ind w:left="5670"/>
        <w:jc w:val="both"/>
        <w:rPr>
          <w:b w:val="0"/>
          <w:szCs w:val="24"/>
        </w:rPr>
      </w:pPr>
      <w:r w:rsidRPr="00964F96">
        <w:rPr>
          <w:b w:val="0"/>
          <w:szCs w:val="24"/>
        </w:rPr>
        <w:t>к Административному регламенту</w:t>
      </w:r>
      <w:r w:rsidR="00940DC9" w:rsidRPr="00D71CAE">
        <w:rPr>
          <w:b w:val="0"/>
          <w:szCs w:val="24"/>
        </w:rPr>
        <w:t xml:space="preserve">        </w:t>
      </w:r>
    </w:p>
    <w:p w:rsidR="00940DC9" w:rsidRPr="00D71CAE" w:rsidRDefault="00964F96" w:rsidP="00964F96">
      <w:pPr>
        <w:pStyle w:val="af5"/>
        <w:spacing w:after="0" w:line="276" w:lineRule="auto"/>
        <w:ind w:left="5670"/>
        <w:jc w:val="both"/>
        <w:rPr>
          <w:b w:val="0"/>
          <w:szCs w:val="24"/>
        </w:rPr>
      </w:pPr>
      <w:r w:rsidRPr="00964F96">
        <w:rPr>
          <w:b w:val="0"/>
          <w:szCs w:val="24"/>
        </w:rPr>
        <w:t>«Предоставление права на размещение мобильного торгового объекта без проведения торгов на льготных условиях на территории городского округа Фрязино Московской области»</w:t>
      </w:r>
      <w:r w:rsidR="00940DC9" w:rsidRPr="00D71CAE">
        <w:rPr>
          <w:b w:val="0"/>
          <w:szCs w:val="24"/>
        </w:rPr>
        <w:t xml:space="preserve">                                                                                     </w:t>
      </w:r>
    </w:p>
    <w:p w:rsidR="00964F96" w:rsidRPr="00964F96" w:rsidRDefault="00964F96" w:rsidP="00964F96">
      <w:pPr>
        <w:pStyle w:val="2-"/>
      </w:pPr>
    </w:p>
    <w:p w:rsidR="00F8217F" w:rsidRPr="00D66394" w:rsidRDefault="00F8217F" w:rsidP="00360089">
      <w:pPr>
        <w:pStyle w:val="af3"/>
        <w:spacing w:after="0"/>
        <w:rPr>
          <w:rStyle w:val="23"/>
          <w:sz w:val="28"/>
          <w:szCs w:val="28"/>
        </w:rPr>
      </w:pPr>
      <w:bookmarkStart w:id="74" w:name="_Toc510617029"/>
      <w:bookmarkStart w:id="75" w:name="_Hlk20901236"/>
    </w:p>
    <w:p w:rsidR="00360089" w:rsidRPr="004A066F" w:rsidRDefault="00360089" w:rsidP="004A066F">
      <w:pPr>
        <w:pStyle w:val="af3"/>
        <w:spacing w:after="0"/>
        <w:outlineLvl w:val="1"/>
        <w:rPr>
          <w:b w:val="0"/>
          <w:sz w:val="28"/>
          <w:szCs w:val="28"/>
        </w:rPr>
      </w:pPr>
      <w:bookmarkStart w:id="76" w:name="_Toc103859698"/>
      <w:r w:rsidRPr="00D66394">
        <w:rPr>
          <w:rStyle w:val="23"/>
          <w:sz w:val="28"/>
          <w:szCs w:val="28"/>
        </w:rPr>
        <w:t>Форма запроса</w:t>
      </w:r>
      <w:bookmarkEnd w:id="76"/>
      <w:r w:rsidRPr="00D66394">
        <w:rPr>
          <w:rStyle w:val="23"/>
          <w:sz w:val="28"/>
          <w:szCs w:val="28"/>
        </w:rPr>
        <w:t xml:space="preserve"> </w:t>
      </w:r>
      <w:r w:rsidR="004C024D">
        <w:rPr>
          <w:rStyle w:val="23"/>
          <w:sz w:val="28"/>
          <w:szCs w:val="28"/>
        </w:rPr>
        <w:t>о предоставлении муниципальной услуги</w:t>
      </w:r>
      <w:bookmarkEnd w:id="74"/>
    </w:p>
    <w:bookmarkEnd w:id="75"/>
    <w:p w:rsidR="00360089" w:rsidRPr="00D66394" w:rsidRDefault="00360089" w:rsidP="004A066F">
      <w:pPr>
        <w:pStyle w:val="15"/>
        <w:autoSpaceDE w:val="0"/>
        <w:spacing w:after="0" w:line="240" w:lineRule="auto"/>
        <w:ind w:left="0" w:right="0" w:firstLine="0"/>
        <w:contextualSpacing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D6639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</w:t>
      </w:r>
      <w:r w:rsidR="002761C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Администрацию городского округа Фрязино</w:t>
      </w:r>
    </w:p>
    <w:p w:rsidR="002761C2" w:rsidRPr="00F27608" w:rsidRDefault="002761C2" w:rsidP="00F27608">
      <w:pPr>
        <w:tabs>
          <w:tab w:val="left" w:pos="142"/>
        </w:tabs>
        <w:suppressAutoHyphens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                                                                  </w:t>
      </w:r>
      <w:r w:rsidR="00360089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_______________________       </w:t>
      </w:r>
      <w:r w:rsidRPr="00F27608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(указать ФИО (последнее при    наличии) – для индивидуального предпринимателя или полное наименование – для юридического лиц)</w:t>
      </w:r>
      <w:r w:rsidR="00360089" w:rsidRPr="00F27608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</w:t>
      </w:r>
    </w:p>
    <w:p w:rsidR="002761C2" w:rsidRDefault="002761C2" w:rsidP="002761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                                                      _______________________________</w:t>
      </w:r>
    </w:p>
    <w:p w:rsidR="00360089" w:rsidRPr="002761C2" w:rsidRDefault="002761C2" w:rsidP="002761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</w:pPr>
      <w:r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 xml:space="preserve">                                    </w:t>
      </w:r>
      <w:r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 xml:space="preserve">  </w:t>
      </w:r>
      <w:r w:rsidR="00360089"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>(</w:t>
      </w:r>
      <w:r w:rsidR="00360089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ФИО (последнее при наличии</w:t>
      </w:r>
      <w:r w:rsidR="00360089"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 xml:space="preserve">) </w:t>
      </w:r>
    </w:p>
    <w:p w:rsidR="00360089" w:rsidRPr="00177B7E" w:rsidRDefault="00177B7E" w:rsidP="002761C2">
      <w:pPr>
        <w:suppressAutoHyphens/>
        <w:spacing w:after="0" w:line="240" w:lineRule="auto"/>
        <w:ind w:firstLine="4536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            </w:t>
      </w:r>
      <w:r w:rsidR="00360089" w:rsidRPr="00177B7E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представителя заявителя                                                            </w:t>
      </w:r>
    </w:p>
    <w:p w:rsidR="00866F2B" w:rsidRDefault="00360089" w:rsidP="002761C2">
      <w:pPr>
        <w:suppressAutoHyphens/>
        <w:spacing w:after="0" w:line="240" w:lineRule="auto"/>
        <w:ind w:firstLine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="002761C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</w:t>
      </w:r>
      <w:r w:rsidR="00866F2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</w:t>
      </w:r>
    </w:p>
    <w:p w:rsidR="00866F2B" w:rsidRDefault="00866F2B" w:rsidP="00866F2B">
      <w:pPr>
        <w:suppressAutoHyphens/>
        <w:spacing w:after="0" w:line="240" w:lineRule="auto"/>
        <w:ind w:left="3969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            </w:t>
      </w:r>
      <w:r w:rsidR="00360089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указать реквизиты документа,</w:t>
      </w:r>
      <w:r w:rsidR="00F27608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</w:t>
      </w:r>
      <w:r w:rsidR="00360089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удостоверяющего </w:t>
      </w:r>
    </w:p>
    <w:p w:rsidR="00360089" w:rsidRPr="00866F2B" w:rsidRDefault="00866F2B" w:rsidP="00866F2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                                                                                                     </w:t>
      </w:r>
      <w:r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Л</w:t>
      </w:r>
      <w:r w:rsidR="00360089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ичность</w:t>
      </w:r>
      <w:r w:rsidR="00F27608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</w:t>
      </w:r>
      <w:r w:rsidR="00360089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заявителя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 </w:t>
      </w:r>
      <w:r w:rsidR="00360089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представителя заявителя</w:t>
      </w:r>
      <w:r w:rsidR="00360089"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>)</w:t>
      </w:r>
    </w:p>
    <w:p w:rsidR="00866F2B" w:rsidRDefault="00360089" w:rsidP="002761C2">
      <w:pPr>
        <w:suppressAutoHyphens/>
        <w:spacing w:after="0" w:line="240" w:lineRule="auto"/>
        <w:ind w:firstLine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="00866F2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</w:p>
    <w:p w:rsidR="00F27608" w:rsidRDefault="00F27608" w:rsidP="002761C2">
      <w:pPr>
        <w:suppressAutoHyphens/>
        <w:spacing w:after="0" w:line="240" w:lineRule="auto"/>
        <w:ind w:firstLine="4536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 xml:space="preserve">      </w:t>
      </w:r>
      <w:r w:rsidR="00360089"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указать реквизиты документы подтверждающего               </w:t>
      </w:r>
    </w:p>
    <w:p w:rsidR="00F27608" w:rsidRDefault="00F27608" w:rsidP="002761C2">
      <w:pPr>
        <w:suppressAutoHyphens/>
        <w:spacing w:after="0" w:line="240" w:lineRule="auto"/>
        <w:ind w:firstLine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          </w:t>
      </w:r>
      <w:r w:rsidR="00452AD7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полномочия представителя заявителя</w:t>
      </w:r>
      <w:r w:rsidR="00452AD7"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>)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</w:p>
    <w:p w:rsidR="00F27608" w:rsidRDefault="00452AD7" w:rsidP="002761C2">
      <w:pPr>
        <w:suppressAutoHyphens/>
        <w:spacing w:after="0" w:line="240" w:lineRule="auto"/>
        <w:ind w:firstLine="453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="00F27608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</w:t>
      </w:r>
      <w:r w:rsidR="00F27608"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 xml:space="preserve"> </w:t>
      </w:r>
      <w:r w:rsidR="00F27608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 xml:space="preserve">                 </w:t>
      </w:r>
    </w:p>
    <w:p w:rsidR="00F27608" w:rsidRDefault="00F27608" w:rsidP="002761C2">
      <w:pPr>
        <w:suppressAutoHyphens/>
        <w:spacing w:after="0" w:line="240" w:lineRule="auto"/>
        <w:ind w:firstLine="4536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 xml:space="preserve">   </w:t>
      </w:r>
      <w:r w:rsidR="00452AD7"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>(</w:t>
      </w:r>
      <w:r w:rsidR="00452AD7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указать</w:t>
      </w:r>
      <w:r w:rsidR="00360089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почтовый адрес (при необходимости)</w:t>
      </w:r>
      <w:r w:rsidR="00452AD7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, адрес </w:t>
      </w:r>
    </w:p>
    <w:p w:rsidR="00360089" w:rsidRPr="002761C2" w:rsidRDefault="00F27608" w:rsidP="002761C2">
      <w:pPr>
        <w:suppressAutoHyphens/>
        <w:spacing w:after="0" w:line="240" w:lineRule="auto"/>
        <w:ind w:firstLine="453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 xml:space="preserve">           </w:t>
      </w:r>
      <w:r w:rsidR="00452AD7" w:rsidRPr="002761C2">
        <w:rPr>
          <w:rFonts w:ascii="Times New Roman" w:eastAsia="Times New Roman" w:hAnsi="Times New Roman" w:cs="Times New Roman"/>
          <w:i/>
          <w:sz w:val="20"/>
          <w:szCs w:val="20"/>
          <w:lang w:eastAsia="zh-CN" w:bidi="en-US"/>
        </w:rPr>
        <w:t>электронной почты и контактный телефон</w:t>
      </w:r>
      <w:r w:rsidR="00452AD7" w:rsidRPr="002761C2">
        <w:rPr>
          <w:rFonts w:ascii="Times New Roman" w:eastAsia="Times New Roman" w:hAnsi="Times New Roman" w:cs="Times New Roman"/>
          <w:sz w:val="20"/>
          <w:szCs w:val="20"/>
          <w:lang w:eastAsia="zh-CN" w:bidi="en-US"/>
        </w:rPr>
        <w:t>)</w:t>
      </w:r>
    </w:p>
    <w:p w:rsidR="000973B4" w:rsidRPr="00D66394" w:rsidRDefault="000973B4" w:rsidP="002761C2">
      <w:pPr>
        <w:suppressAutoHyphens/>
        <w:spacing w:after="0" w:line="240" w:lineRule="auto"/>
        <w:ind w:firstLine="623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10AF7" w:rsidRDefault="00360089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D66394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Запрос о </w:t>
      </w:r>
      <w:r w:rsidR="00FF41D7" w:rsidRPr="00D66394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предоставлении</w:t>
      </w:r>
      <w:r w:rsidR="00FF41D7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 муниципальной </w:t>
      </w:r>
      <w:r w:rsidRPr="00D66394">
        <w:rPr>
          <w:rFonts w:ascii="Times New Roman" w:hAnsi="Times New Roman" w:cs="Times New Roman"/>
          <w:bCs/>
          <w:sz w:val="28"/>
          <w:szCs w:val="28"/>
          <w:lang w:eastAsia="zh-CN" w:bidi="en-US"/>
        </w:rPr>
        <w:t>услуги</w:t>
      </w:r>
    </w:p>
    <w:p w:rsidR="00360089" w:rsidRDefault="004C024D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«Предоставление права </w:t>
      </w:r>
      <w:r w:rsidRPr="005E63A5">
        <w:rPr>
          <w:rFonts w:ascii="Times New Roman" w:eastAsia="Times New Roman" w:hAnsi="Times New Roman" w:cs="Times New Roman"/>
          <w:sz w:val="28"/>
          <w:szCs w:val="28"/>
          <w:lang w:eastAsia="zh-CN"/>
        </w:rPr>
        <w:t>на размещение</w:t>
      </w:r>
      <w:r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53CC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мобильного торгового объекта </w:t>
      </w:r>
      <w:r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без проведения торгов на льготных условиях на территории </w:t>
      </w:r>
      <w:r w:rsidR="0072355D"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 Фрязино</w:t>
      </w:r>
      <w:r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Московской области»</w:t>
      </w:r>
    </w:p>
    <w:p w:rsidR="00C803FE" w:rsidRPr="00D66394" w:rsidRDefault="00C803FE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102D9B" w:rsidRDefault="00360089" w:rsidP="00964F96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Прошу предоставить </w:t>
      </w:r>
      <w:r w:rsidR="00C803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муниципальную 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>услугу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«Предоставление права </w:t>
      </w:r>
      <w:r w:rsidR="005E63A5" w:rsidRPr="005E63A5">
        <w:rPr>
          <w:rFonts w:ascii="Times New Roman" w:eastAsia="Times New Roman" w:hAnsi="Times New Roman" w:cs="Times New Roman"/>
          <w:sz w:val="28"/>
          <w:szCs w:val="28"/>
          <w:lang w:eastAsia="zh-CN"/>
        </w:rPr>
        <w:t>на размещение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53CC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мобильного торгового объекта 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без проведения торгов на льготных условиях на территории </w:t>
      </w:r>
      <w:r w:rsidR="0072355D"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 Фрязино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Московской области»</w:t>
      </w:r>
      <w:r w:rsid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85CD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заключить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договор на размещение </w:t>
      </w:r>
      <w:r w:rsidR="00185CD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мобильного торгового объекта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без проведения торгов на льготных условиях на территории </w:t>
      </w:r>
      <w:r w:rsidR="0072355D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городского округа Фрязино 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Московской области</w:t>
      </w:r>
      <w:r w:rsidR="002D3C5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</w:p>
    <w:p w:rsidR="00102D9B" w:rsidRDefault="00102D9B" w:rsidP="00964F96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102D9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Отметить один из видов мобильного торгового объекта:</w:t>
      </w:r>
    </w:p>
    <w:p w:rsidR="00964F96" w:rsidRPr="00102D9B" w:rsidRDefault="00964F96" w:rsidP="00964F96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102D9B" w:rsidRPr="00102D9B" w:rsidRDefault="008C622E" w:rsidP="00102D9B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463B0B73">
          <v:rect id="Прямоугольник 5" o:spid="_x0000_s1030" style="position:absolute;left:0;text-align:left;margin-left:396.95pt;margin-top:68.85pt;width:25.5pt;height:24.7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" fillcolor="white [3212]" strokecolor="black [3213]"/>
        </w:pict>
      </w:r>
      <w:r w:rsidR="00102D9B" w:rsidRPr="00102D9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Передвижное сооружение в виде тележки </w:t>
      </w:r>
      <w:r w:rsidR="00102D9B" w:rsidRPr="00102D9B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(для субъекта малого и среднего предпринимательства с указанием специализации для данного вида </w:t>
      </w:r>
      <w:r w:rsidR="00102D9B" w:rsidRPr="00102D9B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lastRenderedPageBreak/>
        <w:t>мобильного торгового объекта - кофе, хот-дог, мороженое, кукур</w:t>
      </w:r>
      <w:r w:rsidR="00102D9B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уза, мед,</w:t>
      </w:r>
      <w:r w:rsidR="00D8245A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ягода</w:t>
      </w:r>
      <w:r w:rsidR="00102D9B" w:rsidRPr="00102D9B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) </w:t>
      </w:r>
    </w:p>
    <w:p w:rsidR="00102D9B" w:rsidRPr="00102D9B" w:rsidRDefault="00102D9B" w:rsidP="00102D9B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102D9B" w:rsidRPr="00102D9B" w:rsidRDefault="00102D9B" w:rsidP="00102D9B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102D9B" w:rsidRPr="00756344" w:rsidRDefault="008C622E" w:rsidP="00102D9B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5C28B7EB">
          <v:rect id="_x0000_s1031" style="position:absolute;left:0;text-align:left;margin-left:398.45pt;margin-top:21.1pt;width:25.5pt;height:24.7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" fillcolor="white [3212]" strokecolor="black [3213]"/>
        </w:pict>
      </w:r>
      <w:r w:rsidR="00102D9B" w:rsidRPr="00102D9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Мобильный пункт быстрого питания </w:t>
      </w:r>
      <w:r w:rsidR="00102D9B" w:rsidRPr="0075634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(для субъекта малого и среднего предпринимательства) </w:t>
      </w:r>
    </w:p>
    <w:p w:rsidR="00102D9B" w:rsidRPr="00102D9B" w:rsidRDefault="00102D9B" w:rsidP="00102D9B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102D9B" w:rsidRPr="00756344" w:rsidRDefault="00102D9B" w:rsidP="00102D9B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102D9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Передвижное сооружение в виде цистерны или изотермической емкости (</w:t>
      </w:r>
      <w:r w:rsidRPr="0075634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для сельскохозяйственного товаропроизводителя с указанием специализации для данного вида мобильного торгового объекта – молоко, квас) </w:t>
      </w:r>
    </w:p>
    <w:p w:rsidR="00102D9B" w:rsidRPr="00756344" w:rsidRDefault="008C622E" w:rsidP="00102D9B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 w14:anchorId="06978E7B">
          <v:rect id="_x0000_s1032" style="position:absolute;left:0;text-align:left;margin-left:398.45pt;margin-top:4.75pt;width:25.5pt;height:24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" fillcolor="white [3212]" strokecolor="black [3213]"/>
        </w:pict>
      </w:r>
    </w:p>
    <w:p w:rsidR="00102D9B" w:rsidRPr="00102D9B" w:rsidRDefault="00102D9B" w:rsidP="00102D9B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102D9B" w:rsidRPr="00102D9B" w:rsidRDefault="00102D9B" w:rsidP="00102D9B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102D9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Объект мобильной торговли </w:t>
      </w:r>
      <w:r w:rsidRPr="0075634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(для сельскохозяйственного товаропроизводителя с указанием специализации для данного вида мобильного торгового объекта – хлеб и хлебобулочные изделия, молоко и молочная продукция, мясная гастрономия, овощи-фрукты, рыба</w:t>
      </w:r>
      <w:r w:rsidR="00D8245A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, мед и продукция пчеловодства</w:t>
      </w:r>
      <w:r w:rsidRPr="0075634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)</w:t>
      </w:r>
      <w:r w:rsidRPr="00102D9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</w:p>
    <w:p w:rsidR="00102D9B" w:rsidRPr="00102D9B" w:rsidRDefault="008C622E" w:rsidP="00102D9B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7D01FB7D">
          <v:rect id="_x0000_s1033" style="position:absolute;left:0;text-align:left;margin-left:398.45pt;margin-top:12.95pt;width:25.5pt;height:24.7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" fillcolor="white [3212]" strokecolor="black [3213]"/>
        </w:pict>
      </w:r>
    </w:p>
    <w:p w:rsidR="00102D9B" w:rsidRPr="00102D9B" w:rsidRDefault="00102D9B" w:rsidP="00102D9B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102D9B" w:rsidRPr="00102D9B" w:rsidRDefault="00102D9B" w:rsidP="00102D9B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102D9B" w:rsidRPr="00102D9B" w:rsidRDefault="00042C72" w:rsidP="00042C72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с </w:t>
      </w:r>
      <w:r w:rsidR="00102D9B" w:rsidRPr="00102D9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местоположением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102D9B" w:rsidRPr="00102D9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</w:t>
      </w:r>
      <w:r w:rsidR="00102D9B" w:rsidRPr="00102D9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_,                                                                </w:t>
      </w:r>
    </w:p>
    <w:p w:rsidR="00102D9B" w:rsidRPr="00042C72" w:rsidRDefault="00102D9B" w:rsidP="00102D9B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 w:rsidRPr="00042C7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                                                                (указать адресный ориентир места размещения мобильного торгового объекта)</w:t>
      </w:r>
    </w:p>
    <w:p w:rsidR="00102D9B" w:rsidRPr="00102D9B" w:rsidRDefault="00102D9B" w:rsidP="00042C72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102D9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период (даты) размещения </w:t>
      </w:r>
      <w:r w:rsidR="00042C7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____</w:t>
      </w:r>
      <w:r w:rsidRPr="00102D9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="00042C7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</w:t>
      </w:r>
      <w:r w:rsidRPr="00102D9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_____________.</w:t>
      </w:r>
    </w:p>
    <w:p w:rsidR="00102D9B" w:rsidRPr="00042C72" w:rsidRDefault="00102D9B" w:rsidP="00102D9B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 w:rsidRPr="00042C7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                                                                </w:t>
      </w:r>
      <w:r w:rsidR="00042C7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    </w:t>
      </w:r>
      <w:r w:rsidRPr="00042C72"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 xml:space="preserve"> (указать период (даты) размещения мобильного торгового объекта)</w:t>
      </w:r>
    </w:p>
    <w:p w:rsidR="00102D9B" w:rsidRDefault="00102D9B" w:rsidP="00731760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102D9B" w:rsidRDefault="00102D9B" w:rsidP="00F93C00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102D9B" w:rsidRDefault="00102D9B" w:rsidP="00F93C00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0973B4" w:rsidRPr="00756344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>К Запросу прилагаю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="000973B4" w:rsidRPr="0075634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указывается перечень документов, необходимых для предоставления </w:t>
      </w:r>
      <w:r w:rsidR="00613B82" w:rsidRPr="0075634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муниципальной </w:t>
      </w:r>
      <w:r w:rsidR="000973B4" w:rsidRPr="0075634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услуги, которые представляются заявителем):</w:t>
      </w:r>
    </w:p>
    <w:p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="00F27608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;</w:t>
      </w:r>
    </w:p>
    <w:p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="00F27608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;</w:t>
      </w:r>
    </w:p>
    <w:p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="00F27608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.</w:t>
      </w:r>
    </w:p>
    <w:p w:rsidR="00360089" w:rsidRPr="00D66394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360089" w:rsidRPr="00D66394" w:rsidRDefault="00360089" w:rsidP="00360089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f7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439"/>
        <w:gridCol w:w="2562"/>
        <w:gridCol w:w="505"/>
        <w:gridCol w:w="3015"/>
      </w:tblGrid>
      <w:tr w:rsidR="00360089" w:rsidRPr="00D66394" w:rsidTr="00207A4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360089" w:rsidRPr="00D66394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:rsidR="00360089" w:rsidRPr="00D66394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360089" w:rsidRPr="00D66394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360089" w:rsidRPr="00D66394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360089" w:rsidRPr="00D66394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:rsidR="00940DC9" w:rsidRPr="00D66394" w:rsidRDefault="00360089" w:rsidP="0032661C">
      <w:pPr>
        <w:pStyle w:val="11"/>
        <w:numPr>
          <w:ilvl w:val="0"/>
          <w:numId w:val="0"/>
        </w:numPr>
        <w:ind w:firstLine="709"/>
        <w:jc w:val="right"/>
      </w:pPr>
      <w:r w:rsidRPr="00D66394">
        <w:rPr>
          <w:rFonts w:eastAsia="MS Mincho"/>
          <w:lang w:eastAsia="zh-CN" w:bidi="en-US"/>
        </w:rPr>
        <w:t>Дата «___» __________ 20___</w:t>
      </w:r>
      <w:bookmarkStart w:id="77" w:name="_GoBack"/>
      <w:bookmarkEnd w:id="77"/>
    </w:p>
    <w:p w:rsidR="00C953E6" w:rsidRPr="00D66394" w:rsidRDefault="00C953E6" w:rsidP="00042C72">
      <w:pPr>
        <w:pStyle w:val="af5"/>
        <w:spacing w:after="0" w:line="276" w:lineRule="auto"/>
        <w:jc w:val="left"/>
        <w:rPr>
          <w:rStyle w:val="14"/>
          <w:b w:val="0"/>
          <w:sz w:val="28"/>
          <w:szCs w:val="28"/>
        </w:rPr>
        <w:sectPr w:rsidR="00C953E6" w:rsidRPr="00D66394" w:rsidSect="00D23972">
          <w:pgSz w:w="11906" w:h="16838"/>
          <w:pgMar w:top="1134" w:right="1416" w:bottom="1134" w:left="1134" w:header="709" w:footer="709" w:gutter="0"/>
          <w:cols w:space="708"/>
          <w:docGrid w:linePitch="360"/>
        </w:sectPr>
      </w:pPr>
    </w:p>
    <w:p w:rsidR="00940DC9" w:rsidRPr="00D71CAE" w:rsidRDefault="00940DC9" w:rsidP="00F8217F">
      <w:pPr>
        <w:pStyle w:val="af5"/>
        <w:spacing w:after="0" w:line="276" w:lineRule="auto"/>
        <w:ind w:firstLine="10348"/>
        <w:jc w:val="left"/>
        <w:rPr>
          <w:b w:val="0"/>
          <w:szCs w:val="24"/>
        </w:rPr>
      </w:pPr>
      <w:bookmarkStart w:id="78" w:name="_Toc103859699"/>
      <w:r w:rsidRPr="00D71CAE">
        <w:rPr>
          <w:rStyle w:val="14"/>
          <w:b w:val="0"/>
          <w:szCs w:val="24"/>
        </w:rPr>
        <w:lastRenderedPageBreak/>
        <w:t xml:space="preserve">Приложение </w:t>
      </w:r>
      <w:r w:rsidR="00946ED4" w:rsidRPr="00D71CAE">
        <w:rPr>
          <w:rStyle w:val="14"/>
          <w:b w:val="0"/>
          <w:szCs w:val="24"/>
        </w:rPr>
        <w:t>5</w:t>
      </w:r>
      <w:bookmarkEnd w:id="78"/>
    </w:p>
    <w:p w:rsidR="00940DC9" w:rsidRDefault="00F8217F" w:rsidP="00F8217F">
      <w:pPr>
        <w:pStyle w:val="af5"/>
        <w:spacing w:after="0" w:line="276" w:lineRule="auto"/>
        <w:ind w:firstLine="10348"/>
        <w:jc w:val="left"/>
        <w:rPr>
          <w:b w:val="0"/>
          <w:szCs w:val="24"/>
        </w:rPr>
      </w:pPr>
      <w:bookmarkStart w:id="79" w:name="_Toc103694622"/>
      <w:bookmarkStart w:id="80" w:name="_Toc103859701"/>
      <w:r w:rsidRPr="00D71CAE">
        <w:rPr>
          <w:b w:val="0"/>
          <w:szCs w:val="24"/>
        </w:rPr>
        <w:t xml:space="preserve">к Административному </w:t>
      </w:r>
      <w:r w:rsidR="00940DC9" w:rsidRPr="00D71CAE">
        <w:rPr>
          <w:b w:val="0"/>
          <w:szCs w:val="24"/>
        </w:rPr>
        <w:t>регламент</w:t>
      </w:r>
      <w:bookmarkEnd w:id="79"/>
      <w:bookmarkEnd w:id="80"/>
      <w:r w:rsidRPr="00D71CAE">
        <w:rPr>
          <w:b w:val="0"/>
          <w:szCs w:val="24"/>
        </w:rPr>
        <w:t>у</w:t>
      </w:r>
    </w:p>
    <w:p w:rsidR="00D71CAE" w:rsidRPr="00D71CAE" w:rsidRDefault="00D71CAE" w:rsidP="00D71CAE">
      <w:pPr>
        <w:pStyle w:val="2-"/>
      </w:pPr>
      <w:r w:rsidRPr="00D71CAE">
        <w:t>«Предоставление права на размещение мобильного торгового объекта без проведения торгов на льготных условиях на территории городского округа Фрязино Московской области»</w:t>
      </w:r>
    </w:p>
    <w:p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:rsidR="00940DC9" w:rsidRDefault="00940DC9" w:rsidP="00A44F4D">
      <w:pPr>
        <w:pStyle w:val="11"/>
        <w:numPr>
          <w:ilvl w:val="0"/>
          <w:numId w:val="0"/>
        </w:numPr>
        <w:jc w:val="center"/>
        <w:outlineLvl w:val="1"/>
      </w:pPr>
      <w:bookmarkStart w:id="81" w:name="_Toc103859702"/>
      <w:r w:rsidRPr="00D66394">
        <w:t>Требования к представлению документов</w:t>
      </w:r>
      <w:r w:rsidR="00D33CA9" w:rsidRPr="00D66394">
        <w:t xml:space="preserve"> (категорий документов)</w:t>
      </w:r>
      <w:r w:rsidRPr="00D66394">
        <w:t xml:space="preserve">, необходимых для предоставления </w:t>
      </w:r>
      <w:r w:rsidR="00C02C0F">
        <w:t xml:space="preserve">муниципальной </w:t>
      </w:r>
      <w:r w:rsidRPr="00D66394">
        <w:t>услуги</w:t>
      </w:r>
      <w:bookmarkEnd w:id="81"/>
      <w:r w:rsidRPr="00D66394">
        <w:t xml:space="preserve"> </w:t>
      </w:r>
    </w:p>
    <w:p w:rsidR="003E77B1" w:rsidRDefault="003E77B1" w:rsidP="00A44F4D">
      <w:pPr>
        <w:pStyle w:val="11"/>
        <w:numPr>
          <w:ilvl w:val="0"/>
          <w:numId w:val="0"/>
        </w:numPr>
        <w:jc w:val="center"/>
        <w:outlineLvl w:val="1"/>
      </w:pPr>
    </w:p>
    <w:tbl>
      <w:tblPr>
        <w:tblStyle w:val="af7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47"/>
        <w:gridCol w:w="80"/>
        <w:gridCol w:w="2378"/>
        <w:gridCol w:w="3746"/>
        <w:gridCol w:w="4082"/>
        <w:gridCol w:w="2977"/>
      </w:tblGrid>
      <w:tr w:rsidR="008D0380" w:rsidRPr="00D66394" w:rsidTr="00930AE7">
        <w:trPr>
          <w:trHeight w:val="1380"/>
        </w:trPr>
        <w:tc>
          <w:tcPr>
            <w:tcW w:w="2047" w:type="dxa"/>
            <w:vAlign w:val="center"/>
          </w:tcPr>
          <w:p w:rsidR="00C2788D" w:rsidRDefault="008D0380" w:rsidP="00FD3A1A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>Категория документа</w:t>
            </w:r>
          </w:p>
        </w:tc>
        <w:tc>
          <w:tcPr>
            <w:tcW w:w="2458" w:type="dxa"/>
            <w:gridSpan w:val="2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3746" w:type="dxa"/>
            <w:vAlign w:val="center"/>
          </w:tcPr>
          <w:p w:rsidR="00C2788D" w:rsidRDefault="008D0380" w:rsidP="00FD3A1A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>При подаче в</w:t>
            </w:r>
            <w:r>
              <w:rPr>
                <w:sz w:val="24"/>
                <w:szCs w:val="24"/>
              </w:rPr>
              <w:t xml:space="preserve"> </w:t>
            </w:r>
            <w:r w:rsidRPr="001F46BC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4082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 xml:space="preserve">При электронной подаче </w:t>
            </w:r>
          </w:p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>посредством РПГУ</w:t>
            </w:r>
          </w:p>
        </w:tc>
        <w:tc>
          <w:tcPr>
            <w:tcW w:w="2977" w:type="dxa"/>
            <w:vAlign w:val="center"/>
          </w:tcPr>
          <w:p w:rsidR="00C2788D" w:rsidRDefault="008D0380" w:rsidP="00FD3A1A">
            <w:pPr>
              <w:pStyle w:val="11"/>
              <w:numPr>
                <w:ilvl w:val="0"/>
                <w:numId w:val="0"/>
              </w:numPr>
              <w:spacing w:line="240" w:lineRule="auto"/>
              <w:ind w:right="158"/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>При подаче</w:t>
            </w:r>
            <w:r>
              <w:rPr>
                <w:sz w:val="24"/>
                <w:szCs w:val="24"/>
              </w:rPr>
              <w:t xml:space="preserve"> иными</w:t>
            </w:r>
            <w:r w:rsidRPr="001F46BC">
              <w:rPr>
                <w:sz w:val="24"/>
                <w:szCs w:val="24"/>
              </w:rPr>
              <w:t xml:space="preserve"> способами </w:t>
            </w:r>
            <w:r w:rsidR="00C2788D" w:rsidRPr="00C2788D">
              <w:rPr>
                <w:sz w:val="24"/>
                <w:szCs w:val="24"/>
              </w:rPr>
              <w:t>(по электронной почте, почтовым отправлением)</w:t>
            </w:r>
          </w:p>
        </w:tc>
      </w:tr>
      <w:tr w:rsidR="00A7588A" w:rsidRPr="00D66394" w:rsidTr="00930AE7">
        <w:tc>
          <w:tcPr>
            <w:tcW w:w="15310" w:type="dxa"/>
            <w:gridSpan w:val="6"/>
            <w:vAlign w:val="center"/>
          </w:tcPr>
          <w:p w:rsidR="00C2788D" w:rsidRDefault="00A7588A" w:rsidP="00FD3A1A">
            <w:pPr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C2788D" w:rsidRPr="00C2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услуги и обязательные для представления заявителем</w:t>
            </w:r>
          </w:p>
        </w:tc>
      </w:tr>
      <w:tr w:rsidR="008D0380" w:rsidRPr="00D66394" w:rsidTr="00930AE7">
        <w:tc>
          <w:tcPr>
            <w:tcW w:w="4505" w:type="dxa"/>
            <w:gridSpan w:val="3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1F46BC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1F46BC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</w:tr>
      <w:tr w:rsidR="008D0380" w:rsidRPr="00D66394" w:rsidTr="00930AE7">
        <w:tc>
          <w:tcPr>
            <w:tcW w:w="2127" w:type="dxa"/>
            <w:gridSpan w:val="2"/>
            <w:vMerge w:val="restart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378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FD3A1A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электронный образ документа/Электронный образ документа не предоставляется, </w:t>
            </w:r>
            <w:r w:rsidRPr="001F46BC">
              <w:rPr>
                <w:sz w:val="24"/>
                <w:szCs w:val="24"/>
              </w:rPr>
              <w:t xml:space="preserve">заявитель авторизуется на РПГУ посредством подтвержденной учетной записи </w:t>
            </w:r>
            <w:r w:rsidRPr="001F46BC">
              <w:rPr>
                <w:sz w:val="24"/>
                <w:szCs w:val="24"/>
              </w:rPr>
              <w:br/>
              <w:t xml:space="preserve">в федеральной государственной информационной системе </w:t>
            </w:r>
            <w:r w:rsidRPr="001F46BC">
              <w:rPr>
                <w:sz w:val="24"/>
                <w:szCs w:val="24"/>
              </w:rPr>
              <w:br/>
            </w:r>
            <w:r w:rsidRPr="001F46BC">
              <w:rPr>
                <w:sz w:val="24"/>
                <w:szCs w:val="24"/>
              </w:rPr>
              <w:lastRenderedPageBreak/>
              <w:t xml:space="preserve">«Единая система идентификации </w:t>
            </w:r>
            <w:r w:rsidRPr="001F46BC">
              <w:rPr>
                <w:sz w:val="24"/>
                <w:szCs w:val="24"/>
              </w:rPr>
              <w:br/>
              <w:t>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930AE7">
        <w:tc>
          <w:tcPr>
            <w:tcW w:w="2127" w:type="dxa"/>
            <w:gridSpan w:val="2"/>
            <w:vMerge/>
            <w:vAlign w:val="center"/>
          </w:tcPr>
          <w:p w:rsidR="00C2788D" w:rsidRDefault="00C2788D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78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930AE7">
        <w:tc>
          <w:tcPr>
            <w:tcW w:w="2127" w:type="dxa"/>
            <w:gridSpan w:val="2"/>
            <w:vMerge/>
          </w:tcPr>
          <w:p w:rsidR="00C2788D" w:rsidRDefault="00C2788D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78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930AE7">
        <w:tc>
          <w:tcPr>
            <w:tcW w:w="2127" w:type="dxa"/>
            <w:gridSpan w:val="2"/>
            <w:vMerge/>
          </w:tcPr>
          <w:p w:rsidR="00C2788D" w:rsidRDefault="00C2788D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78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930AE7">
        <w:tc>
          <w:tcPr>
            <w:tcW w:w="2127" w:type="dxa"/>
            <w:gridSpan w:val="2"/>
            <w:vMerge/>
          </w:tcPr>
          <w:p w:rsidR="00C2788D" w:rsidRDefault="00C2788D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78" w:type="dxa"/>
            <w:vAlign w:val="center"/>
          </w:tcPr>
          <w:p w:rsidR="008D0380" w:rsidRPr="002E6785" w:rsidRDefault="008D0380" w:rsidP="002001A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или признаваемый в соответствии с </w:t>
            </w:r>
            <w:r w:rsidRPr="00D6639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международным договором Российской Федерации в качестве документа, удостоверяющего личность иностранного гражданина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, лица без гражданства</w:t>
            </w:r>
          </w:p>
          <w:p w:rsidR="00C2788D" w:rsidRDefault="00C2788D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88D" w:rsidRDefault="00C2788D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:rsidTr="00930AE7">
        <w:tc>
          <w:tcPr>
            <w:tcW w:w="2127" w:type="dxa"/>
            <w:gridSpan w:val="2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Документ, подтверждающий полномочия представителя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аявителя</w:t>
            </w:r>
          </w:p>
        </w:tc>
        <w:tc>
          <w:tcPr>
            <w:tcW w:w="2378" w:type="dxa"/>
            <w:vAlign w:val="center"/>
          </w:tcPr>
          <w:p w:rsidR="00C2788D" w:rsidRDefault="008D0380" w:rsidP="00C278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</w:t>
            </w:r>
          </w:p>
          <w:p w:rsidR="00C2788D" w:rsidRDefault="00C2788D" w:rsidP="00C2788D">
            <w:pPr>
              <w:rPr>
                <w:sz w:val="24"/>
                <w:szCs w:val="24"/>
              </w:rPr>
            </w:pPr>
          </w:p>
        </w:tc>
        <w:tc>
          <w:tcPr>
            <w:tcW w:w="3746" w:type="dxa"/>
            <w:vAlign w:val="center"/>
          </w:tcPr>
          <w:p w:rsid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2" w:type="dxa"/>
            <w:vAlign w:val="center"/>
          </w:tcPr>
          <w:p w:rsidR="00C2788D" w:rsidRPr="00C2788D" w:rsidRDefault="008D0380" w:rsidP="00C2788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vAlign w:val="center"/>
          </w:tcPr>
          <w:p w:rsidR="00C2788D" w:rsidRDefault="008D0380" w:rsidP="00C2788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F045CD" w:rsidRPr="00D66394" w:rsidTr="00930AE7">
        <w:tc>
          <w:tcPr>
            <w:tcW w:w="2127" w:type="dxa"/>
            <w:gridSpan w:val="2"/>
            <w:vAlign w:val="center"/>
          </w:tcPr>
          <w:p w:rsidR="00F045CD" w:rsidRPr="002B0306" w:rsidRDefault="00F045CD" w:rsidP="005078EB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Паспорт транспортного средства с его наименованием, определяемым назначением транспортного средства, которое позволяет вести торговлю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мобильных торговых объектах (в случае обращения заявителя,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указанного в подпункте 2.2.1 пункта 2.1 Административного регламента, за размещением мобильного пункта быстрого питания, а также в случае обращения заявителя, указанного в подпункте 2.2.2 пункта 2.1 Административного регламента, за размещением объекта мобильной торговли)</w:t>
            </w:r>
          </w:p>
        </w:tc>
        <w:tc>
          <w:tcPr>
            <w:tcW w:w="2378" w:type="dxa"/>
            <w:vAlign w:val="center"/>
          </w:tcPr>
          <w:p w:rsidR="00F045CD" w:rsidRDefault="00F045CD" w:rsidP="005078E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5CD" w:rsidRPr="002B0306" w:rsidRDefault="00F045CD" w:rsidP="00FD3A1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транспортного средства 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с его наименованием, определяемым назначением транспортного средства, которое позволяет вести торговлю в мобильных торговых объектах </w:t>
            </w:r>
          </w:p>
        </w:tc>
        <w:tc>
          <w:tcPr>
            <w:tcW w:w="3746" w:type="dxa"/>
            <w:vAlign w:val="center"/>
          </w:tcPr>
          <w:p w:rsidR="00F045CD" w:rsidRPr="002B0306" w:rsidRDefault="00F045CD" w:rsidP="00F045C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082" w:type="dxa"/>
            <w:vAlign w:val="center"/>
          </w:tcPr>
          <w:p w:rsidR="00F045CD" w:rsidRDefault="00F045CD" w:rsidP="005078EB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045CD" w:rsidRPr="002B0306" w:rsidRDefault="00F045CD" w:rsidP="005078EB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B0306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vAlign w:val="center"/>
          </w:tcPr>
          <w:p w:rsidR="00F045CD" w:rsidRDefault="00F045CD" w:rsidP="005078E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5CD" w:rsidRPr="002B0306" w:rsidRDefault="00F045CD" w:rsidP="005078EB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D8245A" w:rsidRPr="004155D6" w:rsidTr="004155D6">
        <w:tc>
          <w:tcPr>
            <w:tcW w:w="2127" w:type="dxa"/>
            <w:gridSpan w:val="2"/>
            <w:vAlign w:val="center"/>
          </w:tcPr>
          <w:p w:rsidR="00D8245A" w:rsidRPr="00F045CD" w:rsidRDefault="00054E7B" w:rsidP="005078E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 поставки</w:t>
            </w:r>
          </w:p>
        </w:tc>
        <w:tc>
          <w:tcPr>
            <w:tcW w:w="2378" w:type="dxa"/>
            <w:shd w:val="clear" w:color="auto" w:fill="FFFFFF" w:themeFill="background1"/>
            <w:vAlign w:val="center"/>
          </w:tcPr>
          <w:p w:rsidR="00D8245A" w:rsidRPr="004155D6" w:rsidRDefault="004155D6" w:rsidP="005078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поставки (в случае обращения в Московский областной фонд микрофинансирования по программе «Фудтрак» </w:t>
            </w:r>
          </w:p>
        </w:tc>
        <w:tc>
          <w:tcPr>
            <w:tcW w:w="3746" w:type="dxa"/>
            <w:shd w:val="clear" w:color="auto" w:fill="FFFFFF" w:themeFill="background1"/>
            <w:vAlign w:val="center"/>
          </w:tcPr>
          <w:p w:rsidR="00D8245A" w:rsidRPr="004155D6" w:rsidRDefault="004155D6" w:rsidP="004155D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082" w:type="dxa"/>
            <w:shd w:val="clear" w:color="auto" w:fill="FFFFFF" w:themeFill="background1"/>
            <w:vAlign w:val="center"/>
          </w:tcPr>
          <w:p w:rsidR="00D8245A" w:rsidRPr="004155D6" w:rsidRDefault="004155D6" w:rsidP="005078EB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4155D6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D8245A" w:rsidRPr="004155D6" w:rsidRDefault="004155D6" w:rsidP="005078E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155D6">
              <w:rPr>
                <w:rFonts w:ascii="Times New Roman" w:hAnsi="Times New Roman" w:cs="Times New Roman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4155D6" w:rsidRPr="004155D6" w:rsidTr="004155D6">
        <w:trPr>
          <w:trHeight w:val="420"/>
        </w:trPr>
        <w:tc>
          <w:tcPr>
            <w:tcW w:w="2127" w:type="dxa"/>
            <w:gridSpan w:val="2"/>
            <w:vMerge w:val="restart"/>
            <w:vAlign w:val="center"/>
          </w:tcPr>
          <w:p w:rsidR="004155D6" w:rsidRPr="00F045CD" w:rsidRDefault="004155D6" w:rsidP="005078E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вид мобильного торгового объекта</w:t>
            </w:r>
          </w:p>
        </w:tc>
        <w:tc>
          <w:tcPr>
            <w:tcW w:w="2378" w:type="dxa"/>
            <w:shd w:val="clear" w:color="auto" w:fill="FFFFFF" w:themeFill="background1"/>
            <w:vAlign w:val="center"/>
          </w:tcPr>
          <w:p w:rsidR="004155D6" w:rsidRPr="004155D6" w:rsidRDefault="004155D6" w:rsidP="005078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Фотография внешнего вида МТО (вид спереди)</w:t>
            </w:r>
          </w:p>
        </w:tc>
        <w:tc>
          <w:tcPr>
            <w:tcW w:w="3746" w:type="dxa"/>
            <w:shd w:val="clear" w:color="auto" w:fill="FFFFFF" w:themeFill="background1"/>
            <w:vAlign w:val="center"/>
          </w:tcPr>
          <w:p w:rsidR="004155D6" w:rsidRPr="004155D6" w:rsidRDefault="004155D6" w:rsidP="005078EB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4082" w:type="dxa"/>
            <w:shd w:val="clear" w:color="auto" w:fill="FFFFFF" w:themeFill="background1"/>
            <w:vAlign w:val="center"/>
          </w:tcPr>
          <w:p w:rsidR="004155D6" w:rsidRPr="004155D6" w:rsidRDefault="004155D6" w:rsidP="005078EB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4155D6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4155D6" w:rsidRPr="004155D6" w:rsidRDefault="004155D6" w:rsidP="005078E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155D6">
              <w:rPr>
                <w:rFonts w:ascii="Times New Roman" w:hAnsi="Times New Roman" w:cs="Times New Roman"/>
                <w:sz w:val="24"/>
                <w:szCs w:val="24"/>
              </w:rPr>
              <w:t>Предоставляется копия документа</w:t>
            </w:r>
          </w:p>
        </w:tc>
      </w:tr>
      <w:tr w:rsidR="004155D6" w:rsidRPr="00D66394" w:rsidTr="004155D6">
        <w:trPr>
          <w:trHeight w:val="405"/>
        </w:trPr>
        <w:tc>
          <w:tcPr>
            <w:tcW w:w="2127" w:type="dxa"/>
            <w:gridSpan w:val="2"/>
            <w:vMerge/>
            <w:vAlign w:val="center"/>
          </w:tcPr>
          <w:p w:rsidR="004155D6" w:rsidRDefault="004155D6" w:rsidP="005078E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shd w:val="clear" w:color="auto" w:fill="FFFFFF" w:themeFill="background1"/>
            <w:vAlign w:val="center"/>
          </w:tcPr>
          <w:p w:rsidR="004155D6" w:rsidRPr="00054E7B" w:rsidRDefault="004155D6" w:rsidP="004155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15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Фотография внешнего вида МТО (вид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зади</w:t>
            </w:r>
            <w:r w:rsidRPr="00415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46" w:type="dxa"/>
            <w:shd w:val="clear" w:color="auto" w:fill="FFFFFF" w:themeFill="background1"/>
            <w:vAlign w:val="center"/>
          </w:tcPr>
          <w:p w:rsidR="004155D6" w:rsidRPr="00054E7B" w:rsidRDefault="004155D6" w:rsidP="005078EB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15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4082" w:type="dxa"/>
            <w:shd w:val="clear" w:color="auto" w:fill="FFFFFF" w:themeFill="background1"/>
            <w:vAlign w:val="center"/>
          </w:tcPr>
          <w:p w:rsidR="004155D6" w:rsidRPr="00054E7B" w:rsidRDefault="004155D6" w:rsidP="005078EB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4155D6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4155D6" w:rsidRPr="00054E7B" w:rsidRDefault="004155D6" w:rsidP="009B0E10">
            <w:pPr>
              <w:suppressAutoHyphens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155D6">
              <w:rPr>
                <w:rFonts w:ascii="Times New Roman" w:hAnsi="Times New Roman" w:cs="Times New Roman"/>
                <w:sz w:val="24"/>
                <w:szCs w:val="24"/>
              </w:rPr>
              <w:t>Предоставляется копия документа</w:t>
            </w:r>
          </w:p>
        </w:tc>
      </w:tr>
      <w:tr w:rsidR="004155D6" w:rsidRPr="00D66394" w:rsidTr="00930AE7">
        <w:tc>
          <w:tcPr>
            <w:tcW w:w="2127" w:type="dxa"/>
            <w:gridSpan w:val="2"/>
            <w:vAlign w:val="center"/>
          </w:tcPr>
          <w:p w:rsidR="004155D6" w:rsidRPr="00F045CD" w:rsidRDefault="004155D6" w:rsidP="005078E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04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Документ, подтверждающий право пользования объектом мобильной торговли или мобильным пунктом быстрого питания</w:t>
            </w:r>
          </w:p>
        </w:tc>
        <w:tc>
          <w:tcPr>
            <w:tcW w:w="2378" w:type="dxa"/>
            <w:vAlign w:val="center"/>
          </w:tcPr>
          <w:p w:rsidR="004155D6" w:rsidRPr="00F045CD" w:rsidRDefault="004155D6" w:rsidP="005078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5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паспорта транспортного средства (для собственника ТС) или доверенность на </w:t>
            </w:r>
            <w:r w:rsidRPr="00F045CD">
              <w:rPr>
                <w:rFonts w:ascii="Times New Roman" w:hAnsi="Times New Roman" w:cs="Times New Roman"/>
                <w:sz w:val="24"/>
                <w:szCs w:val="24"/>
              </w:rPr>
              <w:t>право пользования объектом мобильной торговли или мобильным пунктом быстрого питания</w:t>
            </w:r>
          </w:p>
        </w:tc>
        <w:tc>
          <w:tcPr>
            <w:tcW w:w="3746" w:type="dxa"/>
            <w:vAlign w:val="center"/>
          </w:tcPr>
          <w:p w:rsidR="004155D6" w:rsidRPr="00F045CD" w:rsidRDefault="004155D6" w:rsidP="005078EB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5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4082" w:type="dxa"/>
            <w:vAlign w:val="center"/>
          </w:tcPr>
          <w:p w:rsidR="004155D6" w:rsidRPr="00F045CD" w:rsidRDefault="004155D6" w:rsidP="005078EB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045CD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977" w:type="dxa"/>
            <w:vAlign w:val="center"/>
          </w:tcPr>
          <w:p w:rsidR="004155D6" w:rsidRPr="00F045CD" w:rsidRDefault="004155D6" w:rsidP="005078E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045CD">
              <w:rPr>
                <w:rFonts w:ascii="Times New Roman" w:hAnsi="Times New Roman" w:cs="Times New Roman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:rsidR="00C2788D" w:rsidRDefault="00C2788D" w:rsidP="00C2788D">
      <w:pPr>
        <w:pStyle w:val="11"/>
        <w:numPr>
          <w:ilvl w:val="0"/>
          <w:numId w:val="0"/>
        </w:numPr>
        <w:tabs>
          <w:tab w:val="left" w:pos="1220"/>
        </w:tabs>
        <w:jc w:val="left"/>
        <w:outlineLvl w:val="1"/>
      </w:pPr>
    </w:p>
    <w:p w:rsidR="00A517E6" w:rsidRPr="00D66394" w:rsidRDefault="00A517E6" w:rsidP="00D33CA9">
      <w:pPr>
        <w:pStyle w:val="11"/>
        <w:numPr>
          <w:ilvl w:val="0"/>
          <w:numId w:val="0"/>
        </w:numPr>
        <w:jc w:val="center"/>
      </w:pPr>
    </w:p>
    <w:p w:rsidR="00C953E6" w:rsidRPr="00D66394" w:rsidRDefault="00C953E6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  <w:sectPr w:rsidR="00C953E6" w:rsidRPr="00D66394" w:rsidSect="000375EB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6B1CBA" w:rsidRPr="00E17997" w:rsidRDefault="006B1CBA" w:rsidP="00F8217F">
      <w:pPr>
        <w:pStyle w:val="af5"/>
        <w:spacing w:after="0"/>
        <w:ind w:firstLine="4962"/>
        <w:jc w:val="left"/>
        <w:rPr>
          <w:b w:val="0"/>
          <w:szCs w:val="24"/>
        </w:rPr>
      </w:pPr>
      <w:bookmarkStart w:id="82" w:name="_Toc103859703"/>
      <w:r w:rsidRPr="00E17997">
        <w:rPr>
          <w:rStyle w:val="14"/>
          <w:b w:val="0"/>
          <w:szCs w:val="24"/>
        </w:rPr>
        <w:lastRenderedPageBreak/>
        <w:t xml:space="preserve">Приложение </w:t>
      </w:r>
      <w:r w:rsidR="000F10E7" w:rsidRPr="00E17997">
        <w:rPr>
          <w:rStyle w:val="14"/>
          <w:b w:val="0"/>
          <w:szCs w:val="24"/>
        </w:rPr>
        <w:t>6</w:t>
      </w:r>
      <w:bookmarkEnd w:id="82"/>
    </w:p>
    <w:p w:rsidR="006B1CBA" w:rsidRPr="00E17997" w:rsidRDefault="00F8217F" w:rsidP="00F8217F">
      <w:pPr>
        <w:pStyle w:val="af5"/>
        <w:spacing w:after="0"/>
        <w:ind w:firstLine="4962"/>
        <w:jc w:val="left"/>
        <w:rPr>
          <w:b w:val="0"/>
          <w:szCs w:val="24"/>
        </w:rPr>
      </w:pPr>
      <w:bookmarkStart w:id="83" w:name="_Toc103694626"/>
      <w:bookmarkStart w:id="84" w:name="_Toc103859705"/>
      <w:r w:rsidRPr="00E17997">
        <w:rPr>
          <w:b w:val="0"/>
          <w:szCs w:val="24"/>
        </w:rPr>
        <w:t>к Административному</w:t>
      </w:r>
      <w:r w:rsidR="006B1CBA" w:rsidRPr="00E17997">
        <w:rPr>
          <w:b w:val="0"/>
          <w:szCs w:val="24"/>
        </w:rPr>
        <w:t xml:space="preserve"> регламент</w:t>
      </w:r>
      <w:bookmarkEnd w:id="83"/>
      <w:bookmarkEnd w:id="84"/>
      <w:r w:rsidRPr="00E17997">
        <w:rPr>
          <w:b w:val="0"/>
          <w:szCs w:val="24"/>
        </w:rPr>
        <w:t>у</w:t>
      </w:r>
    </w:p>
    <w:p w:rsidR="00BB7B56" w:rsidRPr="00E17997" w:rsidRDefault="00E17997" w:rsidP="00E17997">
      <w:pPr>
        <w:pStyle w:val="af3"/>
        <w:ind w:left="4962"/>
        <w:jc w:val="both"/>
        <w:rPr>
          <w:rStyle w:val="23"/>
          <w:szCs w:val="24"/>
        </w:rPr>
      </w:pPr>
      <w:bookmarkStart w:id="85" w:name="_Hlk20901273"/>
      <w:r w:rsidRPr="00E17997">
        <w:rPr>
          <w:rStyle w:val="23"/>
          <w:szCs w:val="24"/>
        </w:rPr>
        <w:t>«Предоставление права на размещение мобильного торгового объекта без проведения торгов на льготных условиях на территории городского округа Фрязино Московской области»</w:t>
      </w:r>
    </w:p>
    <w:p w:rsidR="00DD7E9C" w:rsidRPr="00D66394" w:rsidRDefault="00BB7B56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86" w:name="_Toc103859706"/>
      <w:r w:rsidRPr="00D66394">
        <w:rPr>
          <w:rStyle w:val="23"/>
          <w:sz w:val="28"/>
          <w:szCs w:val="28"/>
        </w:rPr>
        <w:t>Форма решения об отказе в приеме документов,</w:t>
      </w:r>
      <w:bookmarkEnd w:id="86"/>
      <w:r w:rsidRPr="00D66394">
        <w:rPr>
          <w:rStyle w:val="23"/>
          <w:sz w:val="28"/>
          <w:szCs w:val="28"/>
        </w:rPr>
        <w:t xml:space="preserve"> </w:t>
      </w:r>
    </w:p>
    <w:p w:rsidR="00DD7E9C" w:rsidRPr="00F27608" w:rsidRDefault="00BB7B56" w:rsidP="00F27608">
      <w:pPr>
        <w:pStyle w:val="af3"/>
        <w:spacing w:after="0"/>
        <w:outlineLvl w:val="1"/>
        <w:rPr>
          <w:b w:val="0"/>
          <w:sz w:val="28"/>
          <w:szCs w:val="28"/>
        </w:rPr>
      </w:pPr>
      <w:bookmarkStart w:id="87" w:name="_Toc103694628"/>
      <w:bookmarkStart w:id="88" w:name="_Toc103859707"/>
      <w:r w:rsidRPr="00D66394">
        <w:rPr>
          <w:rStyle w:val="23"/>
          <w:sz w:val="28"/>
          <w:szCs w:val="28"/>
        </w:rPr>
        <w:t xml:space="preserve">необходимых для предоставления </w:t>
      </w:r>
      <w:r w:rsidR="00D24FA2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</w:t>
      </w:r>
      <w:bookmarkEnd w:id="87"/>
      <w:bookmarkEnd w:id="88"/>
    </w:p>
    <w:bookmarkEnd w:id="85"/>
    <w:p w:rsidR="00BB7B56" w:rsidRPr="00D66394" w:rsidRDefault="00BB7B56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7608">
        <w:rPr>
          <w:rFonts w:ascii="Times New Roman" w:hAnsi="Times New Roman" w:cs="Times New Roman"/>
          <w:sz w:val="28"/>
          <w:szCs w:val="28"/>
        </w:rPr>
        <w:t>(</w:t>
      </w:r>
      <w:r w:rsidR="003F7224" w:rsidRPr="00F27608">
        <w:rPr>
          <w:rFonts w:ascii="Times New Roman" w:hAnsi="Times New Roman" w:cs="Times New Roman"/>
          <w:sz w:val="28"/>
          <w:szCs w:val="28"/>
        </w:rPr>
        <w:t>о</w:t>
      </w:r>
      <w:r w:rsidRPr="00F27608">
        <w:rPr>
          <w:rFonts w:ascii="Times New Roman" w:hAnsi="Times New Roman" w:cs="Times New Roman"/>
          <w:sz w:val="28"/>
          <w:szCs w:val="28"/>
        </w:rPr>
        <w:t xml:space="preserve">формляется на официальном бланке </w:t>
      </w:r>
      <w:r w:rsidR="000375EB" w:rsidRPr="00F27608">
        <w:rPr>
          <w:rFonts w:ascii="Times New Roman" w:hAnsi="Times New Roman" w:cs="Times New Roman"/>
          <w:sz w:val="28"/>
          <w:szCs w:val="28"/>
        </w:rPr>
        <w:t>Администрации</w:t>
      </w:r>
      <w:r w:rsidRPr="00F27608">
        <w:rPr>
          <w:rFonts w:ascii="Times New Roman" w:hAnsi="Times New Roman" w:cs="Times New Roman"/>
          <w:sz w:val="28"/>
          <w:szCs w:val="28"/>
        </w:rPr>
        <w:t>)</w:t>
      </w:r>
    </w:p>
    <w:p w:rsidR="00DD7E9C" w:rsidRPr="00D66394" w:rsidRDefault="00DD7E9C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Кому: </w:t>
      </w:r>
      <w:r w:rsidR="00AD7A97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_____ </w:t>
      </w:r>
    </w:p>
    <w:p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DD7E9C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ФИО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</w:t>
      </w:r>
      <w:r w:rsidR="00DD7E9C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последнее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при наличии)</w:t>
      </w:r>
      <w:r w:rsidR="00AD7A97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индивидуального </w:t>
      </w:r>
    </w:p>
    <w:p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предпринимателя </w:t>
      </w:r>
    </w:p>
    <w:p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или полное наименование </w:t>
      </w:r>
    </w:p>
    <w:p w:rsidR="00BB7B56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юридического</w:t>
      </w:r>
      <w:r w:rsidR="00AD7A97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л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ица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</w:p>
    <w:p w:rsidR="00BB7B56" w:rsidRPr="00D66394" w:rsidRDefault="00BB7B56" w:rsidP="00DD7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B7B56" w:rsidRPr="00D66394" w:rsidRDefault="00BB7B56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ешение 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отказе в приеме документов, 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необходимых для предоставления </w:t>
      </w:r>
      <w:r w:rsidR="00D24F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муниципальной 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>услуги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6586" w:rsidRPr="001049CE">
        <w:rPr>
          <w:rFonts w:ascii="Times New Roman" w:hAnsi="Times New Roman" w:cs="Times New Roman"/>
          <w:sz w:val="28"/>
          <w:szCs w:val="28"/>
        </w:rPr>
        <w:t>«</w:t>
      </w:r>
      <w:r w:rsidR="005A6586" w:rsidRPr="000F10E7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A6586" w:rsidRPr="005E63A5">
        <w:rPr>
          <w:rFonts w:ascii="Times New Roman" w:hAnsi="Times New Roman" w:cs="Times New Roman"/>
          <w:sz w:val="28"/>
          <w:szCs w:val="28"/>
        </w:rPr>
        <w:t>на размещение</w:t>
      </w:r>
      <w:r w:rsidR="005A6586" w:rsidRPr="000F10E7">
        <w:rPr>
          <w:rFonts w:ascii="Times New Roman" w:hAnsi="Times New Roman" w:cs="Times New Roman"/>
          <w:sz w:val="28"/>
          <w:szCs w:val="28"/>
        </w:rPr>
        <w:t xml:space="preserve"> </w:t>
      </w:r>
      <w:r w:rsidR="00853CC6">
        <w:rPr>
          <w:rFonts w:ascii="Times New Roman" w:hAnsi="Times New Roman" w:cs="Times New Roman"/>
          <w:sz w:val="28"/>
          <w:szCs w:val="28"/>
        </w:rPr>
        <w:t xml:space="preserve">мобильного торгового объекта </w:t>
      </w:r>
      <w:r w:rsidR="005A6586" w:rsidRPr="000F10E7">
        <w:rPr>
          <w:rFonts w:ascii="Times New Roman" w:hAnsi="Times New Roman" w:cs="Times New Roman"/>
          <w:sz w:val="28"/>
          <w:szCs w:val="28"/>
        </w:rPr>
        <w:t xml:space="preserve">без проведения торгов на льготных условиях на территории </w:t>
      </w:r>
      <w:r w:rsidR="00810E9C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="005A6586" w:rsidRPr="000F10E7">
        <w:rPr>
          <w:rFonts w:ascii="Times New Roman" w:hAnsi="Times New Roman" w:cs="Times New Roman"/>
          <w:sz w:val="28"/>
          <w:szCs w:val="28"/>
        </w:rPr>
        <w:t xml:space="preserve">  Московской области</w:t>
      </w:r>
      <w:r w:rsidR="005A6586" w:rsidRPr="001049CE">
        <w:rPr>
          <w:rFonts w:ascii="Times New Roman" w:hAnsi="Times New Roman" w:cs="Times New Roman"/>
          <w:sz w:val="28"/>
          <w:szCs w:val="28"/>
        </w:rPr>
        <w:t>»</w:t>
      </w:r>
    </w:p>
    <w:p w:rsidR="00D60BD3" w:rsidRPr="00D66394" w:rsidRDefault="00D60BD3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7B56" w:rsidRPr="00F27608" w:rsidRDefault="00231578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60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F27608">
        <w:rPr>
          <w:rStyle w:val="23"/>
          <w:b w:val="0"/>
          <w:sz w:val="28"/>
          <w:szCs w:val="28"/>
        </w:rPr>
        <w:t>_____</w:t>
      </w:r>
      <w:r w:rsidR="00F27608">
        <w:rPr>
          <w:rStyle w:val="23"/>
          <w:b w:val="0"/>
          <w:sz w:val="28"/>
          <w:szCs w:val="28"/>
        </w:rPr>
        <w:t>___________</w:t>
      </w:r>
      <w:r w:rsidRPr="00F27608">
        <w:rPr>
          <w:rStyle w:val="23"/>
          <w:b w:val="0"/>
          <w:sz w:val="28"/>
          <w:szCs w:val="28"/>
        </w:rPr>
        <w:t xml:space="preserve"> (указать</w:t>
      </w:r>
      <w:r w:rsidRPr="00F27608">
        <w:rPr>
          <w:rStyle w:val="23"/>
          <w:sz w:val="28"/>
          <w:szCs w:val="28"/>
        </w:rPr>
        <w:t xml:space="preserve"> </w:t>
      </w:r>
      <w:r w:rsidRPr="00F276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и состав реквизитов нормативного правового акта Российской Федерации, Московской области,</w:t>
      </w:r>
      <w:r w:rsidR="00742A6E" w:rsidRPr="00F27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586" w:rsidRPr="00F276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правового акта муниципального образования</w:t>
      </w:r>
      <w:r w:rsidR="000375EB" w:rsidRPr="00F27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области,</w:t>
      </w:r>
      <w:r w:rsidRPr="00F27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Административного регламента (далее – Административный регламент) на основании которого принято данное решение</w:t>
      </w:r>
      <w:r w:rsidRPr="00F27608">
        <w:rPr>
          <w:rStyle w:val="23"/>
          <w:b w:val="0"/>
          <w:sz w:val="28"/>
          <w:szCs w:val="28"/>
        </w:rPr>
        <w:t>)</w:t>
      </w:r>
      <w:r w:rsidRPr="00F27608">
        <w:rPr>
          <w:rStyle w:val="23"/>
          <w:sz w:val="28"/>
          <w:szCs w:val="28"/>
        </w:rPr>
        <w:t xml:space="preserve"> </w:t>
      </w:r>
      <w:r w:rsidRPr="00F27608">
        <w:rPr>
          <w:rFonts w:ascii="Times New Roman" w:hAnsi="Times New Roman" w:cs="Times New Roman"/>
          <w:sz w:val="28"/>
          <w:szCs w:val="28"/>
        </w:rPr>
        <w:t>в</w:t>
      </w:r>
      <w:r w:rsidR="00BB7B56" w:rsidRPr="00F27608">
        <w:rPr>
          <w:rFonts w:ascii="Times New Roman" w:hAnsi="Times New Roman" w:cs="Times New Roman"/>
          <w:sz w:val="28"/>
          <w:szCs w:val="28"/>
        </w:rPr>
        <w:t xml:space="preserve"> приеме </w:t>
      </w:r>
      <w:r w:rsidR="00DD7E9C" w:rsidRPr="00F27608">
        <w:rPr>
          <w:rFonts w:ascii="Times New Roman" w:hAnsi="Times New Roman" w:cs="Times New Roman"/>
          <w:sz w:val="28"/>
          <w:szCs w:val="28"/>
        </w:rPr>
        <w:t xml:space="preserve">запроса о предоставлении </w:t>
      </w:r>
      <w:r w:rsidR="00D24FA2" w:rsidRPr="00F2760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D7E9C" w:rsidRPr="00F27608">
        <w:rPr>
          <w:rFonts w:ascii="Times New Roman" w:hAnsi="Times New Roman" w:cs="Times New Roman"/>
          <w:sz w:val="28"/>
          <w:szCs w:val="28"/>
        </w:rPr>
        <w:t>услуги</w:t>
      </w:r>
      <w:r w:rsidR="001049CE" w:rsidRPr="00F27608">
        <w:rPr>
          <w:rFonts w:ascii="Times New Roman" w:hAnsi="Times New Roman" w:cs="Times New Roman"/>
          <w:sz w:val="28"/>
          <w:szCs w:val="28"/>
        </w:rPr>
        <w:t xml:space="preserve"> «</w:t>
      </w:r>
      <w:r w:rsidR="000F10E7" w:rsidRPr="00F27608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 w:rsidRPr="00F27608">
        <w:rPr>
          <w:rFonts w:ascii="Times New Roman" w:hAnsi="Times New Roman" w:cs="Times New Roman"/>
          <w:sz w:val="28"/>
          <w:szCs w:val="28"/>
        </w:rPr>
        <w:t>на размещение</w:t>
      </w:r>
      <w:r w:rsidR="000F10E7" w:rsidRPr="00F27608">
        <w:rPr>
          <w:rFonts w:ascii="Times New Roman" w:hAnsi="Times New Roman" w:cs="Times New Roman"/>
          <w:sz w:val="28"/>
          <w:szCs w:val="28"/>
        </w:rPr>
        <w:t xml:space="preserve"> </w:t>
      </w:r>
      <w:r w:rsidR="00853CC6">
        <w:rPr>
          <w:rFonts w:ascii="Times New Roman" w:hAnsi="Times New Roman" w:cs="Times New Roman"/>
          <w:sz w:val="28"/>
          <w:szCs w:val="28"/>
        </w:rPr>
        <w:t>мобильного торгового объекта</w:t>
      </w:r>
      <w:r w:rsidR="002B6DB4" w:rsidRPr="00F27608">
        <w:rPr>
          <w:rFonts w:ascii="Times New Roman" w:hAnsi="Times New Roman" w:cs="Times New Roman"/>
          <w:sz w:val="28"/>
          <w:szCs w:val="28"/>
        </w:rPr>
        <w:t xml:space="preserve"> </w:t>
      </w:r>
      <w:r w:rsidR="000F10E7" w:rsidRPr="00F27608">
        <w:rPr>
          <w:rFonts w:ascii="Times New Roman" w:hAnsi="Times New Roman" w:cs="Times New Roman"/>
          <w:sz w:val="28"/>
          <w:szCs w:val="28"/>
        </w:rPr>
        <w:t xml:space="preserve">без проведения торгов на льготных условиях на территории </w:t>
      </w:r>
      <w:r w:rsidR="00F27608">
        <w:rPr>
          <w:rFonts w:ascii="Times New Roman" w:hAnsi="Times New Roman" w:cs="Times New Roman"/>
          <w:sz w:val="28"/>
          <w:szCs w:val="28"/>
        </w:rPr>
        <w:t xml:space="preserve">городского округа Фрязино </w:t>
      </w:r>
      <w:r w:rsidR="000F10E7" w:rsidRPr="00F27608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1049CE" w:rsidRPr="00F27608">
        <w:rPr>
          <w:rFonts w:ascii="Times New Roman" w:hAnsi="Times New Roman" w:cs="Times New Roman"/>
          <w:sz w:val="28"/>
          <w:szCs w:val="28"/>
        </w:rPr>
        <w:t>»</w:t>
      </w:r>
      <w:r w:rsidR="00DD7E9C" w:rsidRPr="00F27608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8F5719" w:rsidRPr="00F27608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DD7E9C" w:rsidRPr="00F27608">
        <w:rPr>
          <w:rFonts w:ascii="Times New Roman" w:hAnsi="Times New Roman" w:cs="Times New Roman"/>
          <w:sz w:val="28"/>
          <w:szCs w:val="28"/>
        </w:rPr>
        <w:t xml:space="preserve"> – </w:t>
      </w:r>
      <w:r w:rsidR="008F5719" w:rsidRPr="00F27608">
        <w:rPr>
          <w:rFonts w:ascii="Times New Roman" w:hAnsi="Times New Roman" w:cs="Times New Roman"/>
          <w:sz w:val="28"/>
          <w:szCs w:val="28"/>
        </w:rPr>
        <w:t xml:space="preserve">запрос, </w:t>
      </w:r>
      <w:r w:rsidR="00C02C0F" w:rsidRPr="00F27608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DD7E9C" w:rsidRPr="00F27608">
        <w:rPr>
          <w:rFonts w:ascii="Times New Roman" w:hAnsi="Times New Roman" w:cs="Times New Roman"/>
          <w:sz w:val="28"/>
          <w:szCs w:val="28"/>
        </w:rPr>
        <w:t xml:space="preserve">услуга) и </w:t>
      </w:r>
      <w:r w:rsidR="00BB7B56" w:rsidRPr="00F27608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  <w:r w:rsidR="00D24FA2" w:rsidRPr="00F2760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B7B56" w:rsidRPr="00F27608">
        <w:rPr>
          <w:rFonts w:ascii="Times New Roman" w:hAnsi="Times New Roman" w:cs="Times New Roman"/>
          <w:sz w:val="28"/>
          <w:szCs w:val="28"/>
        </w:rPr>
        <w:t>услуги,</w:t>
      </w:r>
      <w:r w:rsidR="00742A6E" w:rsidRPr="00F27608">
        <w:rPr>
          <w:rFonts w:ascii="Times New Roman" w:hAnsi="Times New Roman" w:cs="Times New Roman"/>
          <w:sz w:val="28"/>
          <w:szCs w:val="28"/>
        </w:rPr>
        <w:t xml:space="preserve"> </w:t>
      </w:r>
      <w:r w:rsidR="00BB7B56" w:rsidRPr="00F27608">
        <w:rPr>
          <w:rFonts w:ascii="Times New Roman" w:hAnsi="Times New Roman" w:cs="Times New Roman"/>
          <w:sz w:val="28"/>
          <w:szCs w:val="28"/>
        </w:rPr>
        <w:t>Вам отказано по след</w:t>
      </w:r>
      <w:r w:rsidR="008F5719" w:rsidRPr="00F27608">
        <w:rPr>
          <w:rFonts w:ascii="Times New Roman" w:hAnsi="Times New Roman" w:cs="Times New Roman"/>
          <w:sz w:val="28"/>
          <w:szCs w:val="28"/>
        </w:rPr>
        <w:t>ующему основанию</w:t>
      </w:r>
      <w:r w:rsidR="00BB7B56" w:rsidRPr="00F27608">
        <w:rPr>
          <w:rFonts w:ascii="Times New Roman" w:hAnsi="Times New Roman" w:cs="Times New Roman"/>
          <w:sz w:val="28"/>
          <w:szCs w:val="28"/>
        </w:rPr>
        <w:t>:</w:t>
      </w:r>
    </w:p>
    <w:p w:rsidR="00BB7B56" w:rsidRPr="00D66394" w:rsidRDefault="00BB7B56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85"/>
        <w:gridCol w:w="3369"/>
        <w:gridCol w:w="3016"/>
      </w:tblGrid>
      <w:tr w:rsidR="00D24FA2" w:rsidRPr="00D66394" w:rsidTr="008F5719">
        <w:tc>
          <w:tcPr>
            <w:tcW w:w="3369" w:type="dxa"/>
          </w:tcPr>
          <w:p w:rsidR="008F5719" w:rsidRPr="00D66394" w:rsidRDefault="008F5719" w:rsidP="00FD3A1A">
            <w:pPr>
              <w:pStyle w:val="af3"/>
              <w:rPr>
                <w:rStyle w:val="23"/>
                <w:b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Ссылка на соответствующий подпункт </w:t>
            </w:r>
            <w:r w:rsidR="00663F91" w:rsidRPr="00D66394">
              <w:rPr>
                <w:rStyle w:val="23"/>
                <w:szCs w:val="24"/>
              </w:rPr>
              <w:t>пункта 9.1</w:t>
            </w:r>
            <w:r w:rsidR="00E17997">
              <w:rPr>
                <w:rStyle w:val="23"/>
                <w:szCs w:val="24"/>
              </w:rPr>
              <w:t>.</w:t>
            </w:r>
            <w:r w:rsidR="00663F91" w:rsidRPr="00D66394">
              <w:rPr>
                <w:rStyle w:val="23"/>
                <w:szCs w:val="24"/>
              </w:rPr>
              <w:t xml:space="preserve"> </w:t>
            </w:r>
            <w:r w:rsidRPr="00D66394">
              <w:rPr>
                <w:rStyle w:val="23"/>
                <w:szCs w:val="24"/>
              </w:rPr>
              <w:t xml:space="preserve">Административного регламента, в котором </w:t>
            </w:r>
            <w:r w:rsidRPr="00D66394">
              <w:rPr>
                <w:rStyle w:val="23"/>
                <w:szCs w:val="24"/>
              </w:rPr>
              <w:lastRenderedPageBreak/>
              <w:t xml:space="preserve">содержится основание для отказа в приеме документов, необходимых 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Pr="00D66394">
              <w:rPr>
                <w:rStyle w:val="23"/>
                <w:szCs w:val="24"/>
              </w:rPr>
              <w:t>услуги</w:t>
            </w:r>
          </w:p>
        </w:tc>
        <w:tc>
          <w:tcPr>
            <w:tcW w:w="3686" w:type="dxa"/>
          </w:tcPr>
          <w:p w:rsidR="008F5719" w:rsidRPr="00D66394" w:rsidRDefault="008F5719" w:rsidP="00FD3A1A">
            <w:pPr>
              <w:pStyle w:val="af3"/>
              <w:rPr>
                <w:rStyle w:val="23"/>
                <w:szCs w:val="24"/>
              </w:rPr>
            </w:pPr>
            <w:r w:rsidRPr="00D66394">
              <w:rPr>
                <w:rStyle w:val="23"/>
                <w:szCs w:val="24"/>
              </w:rPr>
              <w:lastRenderedPageBreak/>
              <w:t xml:space="preserve">Наименование основания для отказа в приеме документов, необходимых для предоставления </w:t>
            </w:r>
            <w:r w:rsidR="00D24FA2">
              <w:rPr>
                <w:rStyle w:val="23"/>
                <w:szCs w:val="24"/>
              </w:rPr>
              <w:lastRenderedPageBreak/>
              <w:t xml:space="preserve">муниципальной </w:t>
            </w:r>
            <w:r w:rsidRPr="00D66394">
              <w:rPr>
                <w:rStyle w:val="23"/>
                <w:szCs w:val="24"/>
              </w:rPr>
              <w:t>услуги</w:t>
            </w:r>
          </w:p>
        </w:tc>
        <w:tc>
          <w:tcPr>
            <w:tcW w:w="3260" w:type="dxa"/>
          </w:tcPr>
          <w:p w:rsidR="008F5719" w:rsidRPr="00D66394" w:rsidRDefault="00515B10" w:rsidP="00FD3A1A">
            <w:pPr>
              <w:pStyle w:val="af3"/>
              <w:rPr>
                <w:rStyle w:val="23"/>
                <w:b/>
                <w:szCs w:val="24"/>
              </w:rPr>
            </w:pPr>
            <w:r w:rsidRPr="00D66394">
              <w:rPr>
                <w:rStyle w:val="23"/>
                <w:szCs w:val="24"/>
              </w:rPr>
              <w:lastRenderedPageBreak/>
              <w:t xml:space="preserve">Разъяснение причины </w:t>
            </w:r>
            <w:r w:rsidR="008F5719" w:rsidRPr="00D66394">
              <w:rPr>
                <w:rStyle w:val="23"/>
                <w:szCs w:val="24"/>
              </w:rPr>
              <w:t xml:space="preserve">принятия решения об отказе в </w:t>
            </w:r>
            <w:r w:rsidR="009144A4" w:rsidRPr="00D66394">
              <w:rPr>
                <w:rStyle w:val="23"/>
                <w:szCs w:val="24"/>
              </w:rPr>
              <w:t xml:space="preserve">приеме документов, необходимых </w:t>
            </w:r>
            <w:r w:rsidR="009144A4" w:rsidRPr="00D66394">
              <w:rPr>
                <w:rStyle w:val="23"/>
                <w:szCs w:val="24"/>
              </w:rPr>
              <w:lastRenderedPageBreak/>
              <w:t xml:space="preserve">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="008F5719" w:rsidRPr="00D66394">
              <w:rPr>
                <w:rStyle w:val="23"/>
                <w:szCs w:val="24"/>
              </w:rPr>
              <w:t>услуги</w:t>
            </w:r>
          </w:p>
        </w:tc>
      </w:tr>
      <w:tr w:rsidR="00D24FA2" w:rsidRPr="00D66394" w:rsidTr="008F5719">
        <w:tc>
          <w:tcPr>
            <w:tcW w:w="3369" w:type="dxa"/>
          </w:tcPr>
          <w:p w:rsidR="008F5719" w:rsidRPr="00D66394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686" w:type="dxa"/>
          </w:tcPr>
          <w:p w:rsidR="008F5719" w:rsidRPr="00D66394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260" w:type="dxa"/>
          </w:tcPr>
          <w:p w:rsidR="008F5719" w:rsidRPr="00D66394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:rsidR="008F5719" w:rsidRPr="00D66394" w:rsidRDefault="008F5719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B56" w:rsidRPr="00D66394" w:rsidRDefault="00BB7B56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Дополнительно информируем: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_____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указывается информация, необходимая для устранения причин отказа в приеме документов, </w:t>
      </w:r>
      <w:r w:rsidR="00515B10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необходимых для предоставления </w:t>
      </w:r>
      <w:r w:rsidR="00D24FA2">
        <w:rPr>
          <w:rFonts w:ascii="Times New Roman" w:hAnsi="Times New Roman" w:cs="Times New Roman"/>
          <w:i/>
          <w:sz w:val="28"/>
          <w:szCs w:val="28"/>
          <w:lang w:eastAsia="ru-RU"/>
        </w:rPr>
        <w:t>муниципальной</w:t>
      </w:r>
      <w:r w:rsidR="00515B10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услуги, а также</w:t>
      </w:r>
      <w:r w:rsidR="001049C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иная дополнительная информация при наличии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15B10" w:rsidRPr="00D66394" w:rsidRDefault="00515B10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5B10" w:rsidRPr="00D66394" w:rsidRDefault="00515B10" w:rsidP="00515B10">
      <w:pPr>
        <w:pStyle w:val="af3"/>
        <w:spacing w:after="0"/>
        <w:ind w:firstLine="709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__________                                                        __________</w:t>
      </w:r>
    </w:p>
    <w:p w:rsidR="00515B10" w:rsidRPr="00D66394" w:rsidRDefault="004C5EE7" w:rsidP="00515B10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515B10" w:rsidRPr="00D66394">
        <w:rPr>
          <w:b w:val="0"/>
          <w:sz w:val="28"/>
          <w:szCs w:val="28"/>
        </w:rPr>
        <w:t xml:space="preserve">   (уполномоченное                     (под</w:t>
      </w:r>
      <w:r>
        <w:rPr>
          <w:b w:val="0"/>
          <w:sz w:val="28"/>
          <w:szCs w:val="28"/>
        </w:rPr>
        <w:t>пись, фамилия, инициалы)</w:t>
      </w:r>
      <w:r w:rsidR="00515B10" w:rsidRPr="00D66394">
        <w:rPr>
          <w:b w:val="0"/>
          <w:sz w:val="28"/>
          <w:szCs w:val="28"/>
        </w:rPr>
        <w:t xml:space="preserve">  должностное лицо </w:t>
      </w:r>
      <w:r w:rsidR="00D601E7">
        <w:rPr>
          <w:b w:val="0"/>
          <w:sz w:val="28"/>
          <w:szCs w:val="28"/>
        </w:rPr>
        <w:t>Администрации</w:t>
      </w:r>
      <w:r w:rsidR="00FC5364">
        <w:rPr>
          <w:b w:val="0"/>
          <w:sz w:val="28"/>
          <w:szCs w:val="28"/>
        </w:rPr>
        <w:t>)</w:t>
      </w:r>
    </w:p>
    <w:p w:rsidR="00515B10" w:rsidRPr="00D66394" w:rsidRDefault="00515B10" w:rsidP="00515B10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515B10" w:rsidRPr="00D66394" w:rsidRDefault="00515B10" w:rsidP="00515B10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20__</w:t>
      </w:r>
    </w:p>
    <w:p w:rsidR="00BB7B56" w:rsidRPr="00D66394" w:rsidRDefault="00BB7B56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10E7" w:rsidRDefault="000F10E7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5D6" w:rsidRDefault="004155D6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6BC" w:rsidRPr="00E17997" w:rsidRDefault="001F46BC" w:rsidP="00D86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6BC" w:rsidRPr="00E17997" w:rsidRDefault="001F46BC" w:rsidP="00F8217F">
      <w:pPr>
        <w:pStyle w:val="af5"/>
        <w:spacing w:after="0" w:line="276" w:lineRule="auto"/>
        <w:ind w:firstLine="5103"/>
        <w:jc w:val="left"/>
        <w:rPr>
          <w:b w:val="0"/>
          <w:szCs w:val="24"/>
        </w:rPr>
      </w:pPr>
      <w:bookmarkStart w:id="89" w:name="_Toc91253295"/>
      <w:r w:rsidRPr="00E17997">
        <w:rPr>
          <w:rStyle w:val="14"/>
          <w:b w:val="0"/>
          <w:szCs w:val="24"/>
        </w:rPr>
        <w:lastRenderedPageBreak/>
        <w:t xml:space="preserve">Приложение </w:t>
      </w:r>
      <w:bookmarkEnd w:id="89"/>
      <w:r w:rsidR="00B5553A" w:rsidRPr="00E17997">
        <w:rPr>
          <w:rStyle w:val="14"/>
          <w:b w:val="0"/>
          <w:szCs w:val="24"/>
        </w:rPr>
        <w:t>7</w:t>
      </w:r>
    </w:p>
    <w:p w:rsidR="001F46BC" w:rsidRPr="00E17997" w:rsidRDefault="00E17997" w:rsidP="00F8217F">
      <w:pPr>
        <w:pStyle w:val="af5"/>
        <w:spacing w:after="0" w:line="276" w:lineRule="auto"/>
        <w:ind w:firstLine="5103"/>
        <w:jc w:val="left"/>
        <w:rPr>
          <w:b w:val="0"/>
          <w:szCs w:val="24"/>
        </w:rPr>
      </w:pPr>
      <w:r>
        <w:rPr>
          <w:b w:val="0"/>
          <w:szCs w:val="24"/>
        </w:rPr>
        <w:t>к</w:t>
      </w:r>
      <w:r w:rsidR="00F8217F" w:rsidRPr="00E17997">
        <w:rPr>
          <w:b w:val="0"/>
          <w:szCs w:val="24"/>
        </w:rPr>
        <w:t xml:space="preserve"> Административному </w:t>
      </w:r>
      <w:r w:rsidR="001F46BC" w:rsidRPr="00E17997">
        <w:rPr>
          <w:b w:val="0"/>
          <w:szCs w:val="24"/>
        </w:rPr>
        <w:t>регламент</w:t>
      </w:r>
      <w:r w:rsidR="00F8217F" w:rsidRPr="00E17997">
        <w:rPr>
          <w:b w:val="0"/>
          <w:szCs w:val="24"/>
        </w:rPr>
        <w:t>у</w:t>
      </w:r>
    </w:p>
    <w:p w:rsidR="001F46BC" w:rsidRPr="00E17997" w:rsidRDefault="00E17997" w:rsidP="00AC5AE9">
      <w:pPr>
        <w:pStyle w:val="a3"/>
        <w:spacing w:line="276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E17997">
        <w:rPr>
          <w:rFonts w:ascii="Times New Roman" w:hAnsi="Times New Roman" w:cs="Times New Roman"/>
          <w:sz w:val="24"/>
          <w:szCs w:val="24"/>
        </w:rPr>
        <w:t>«Предоставление права на размещение мобильного торгового объекта без проведения торгов на льготных условиях на территории городского округа Фрязино Московской области»</w:t>
      </w:r>
    </w:p>
    <w:p w:rsidR="00E17997" w:rsidRPr="00D66394" w:rsidRDefault="00E17997" w:rsidP="001F46BC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46BC" w:rsidRPr="00D66394" w:rsidRDefault="001F46BC" w:rsidP="001F46BC">
      <w:pPr>
        <w:pStyle w:val="a3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0" w:name="_Toc91253298"/>
      <w:r w:rsidRPr="00D66394">
        <w:rPr>
          <w:rFonts w:ascii="Times New Roman" w:hAnsi="Times New Roman" w:cs="Times New Roman"/>
          <w:sz w:val="28"/>
          <w:szCs w:val="28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3C3513">
        <w:rPr>
          <w:rFonts w:ascii="Times New Roman" w:hAnsi="Times New Roman" w:cs="Times New Roman"/>
          <w:sz w:val="28"/>
          <w:szCs w:val="28"/>
        </w:rPr>
        <w:t>муниципаль</w:t>
      </w:r>
      <w:r w:rsidRPr="00D66394">
        <w:rPr>
          <w:rFonts w:ascii="Times New Roman" w:hAnsi="Times New Roman" w:cs="Times New Roman"/>
          <w:sz w:val="28"/>
          <w:szCs w:val="28"/>
        </w:rPr>
        <w:t>ной услуги</w:t>
      </w:r>
      <w:bookmarkEnd w:id="90"/>
    </w:p>
    <w:p w:rsidR="001F46BC" w:rsidRPr="00D66394" w:rsidRDefault="001F46BC" w:rsidP="001F46BC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3969"/>
      </w:tblGrid>
      <w:tr w:rsidR="001F46BC" w:rsidRPr="00D66394" w:rsidTr="001F46BC">
        <w:tc>
          <w:tcPr>
            <w:tcW w:w="9039" w:type="dxa"/>
            <w:gridSpan w:val="3"/>
            <w:vAlign w:val="center"/>
          </w:tcPr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="00FD3A1A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по которым объединяются категории заявителей</w:t>
            </w:r>
          </w:p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BC" w:rsidRPr="00D66394" w:rsidTr="001F46BC">
        <w:tc>
          <w:tcPr>
            <w:tcW w:w="817" w:type="dxa"/>
            <w:vAlign w:val="center"/>
          </w:tcPr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3969" w:type="dxa"/>
            <w:vAlign w:val="center"/>
          </w:tcPr>
          <w:p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4C5EE7" w:rsidRPr="00D66394" w:rsidTr="001F46BC">
        <w:tc>
          <w:tcPr>
            <w:tcW w:w="817" w:type="dxa"/>
            <w:vAlign w:val="center"/>
          </w:tcPr>
          <w:p w:rsidR="004C5EE7" w:rsidRPr="00204751" w:rsidRDefault="004C5EE7" w:rsidP="005078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1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4C5EE7" w:rsidRPr="00204751" w:rsidRDefault="004C5EE7" w:rsidP="005078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969" w:type="dxa"/>
            <w:vAlign w:val="center"/>
          </w:tcPr>
          <w:p w:rsidR="004C5EE7" w:rsidRPr="00D66394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Субъект МСП </w:t>
            </w:r>
          </w:p>
        </w:tc>
      </w:tr>
      <w:tr w:rsidR="004C5EE7" w:rsidRPr="00204751" w:rsidTr="001F46BC">
        <w:tc>
          <w:tcPr>
            <w:tcW w:w="817" w:type="dxa"/>
            <w:vAlign w:val="center"/>
          </w:tcPr>
          <w:p w:rsidR="004C5EE7" w:rsidRPr="00204751" w:rsidRDefault="004C5EE7" w:rsidP="005078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5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center"/>
          </w:tcPr>
          <w:p w:rsidR="004C5EE7" w:rsidRPr="00204751" w:rsidRDefault="004C5EE7" w:rsidP="005078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3969" w:type="dxa"/>
            <w:vMerge w:val="restart"/>
            <w:vAlign w:val="center"/>
          </w:tcPr>
          <w:p w:rsidR="004C5EE7" w:rsidRPr="00204751" w:rsidRDefault="004C5EE7" w:rsidP="003C3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Сельскохозяйственный товаропроизводитель</w:t>
            </w:r>
          </w:p>
        </w:tc>
      </w:tr>
      <w:tr w:rsidR="004C5EE7" w:rsidRPr="00204751" w:rsidTr="001F46BC">
        <w:tc>
          <w:tcPr>
            <w:tcW w:w="817" w:type="dxa"/>
            <w:vAlign w:val="center"/>
          </w:tcPr>
          <w:p w:rsidR="004C5EE7" w:rsidRPr="00204751" w:rsidRDefault="004C5EE7" w:rsidP="005078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4C5EE7" w:rsidRPr="00204751" w:rsidRDefault="004C5EE7" w:rsidP="005078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969" w:type="dxa"/>
            <w:vMerge/>
            <w:vAlign w:val="center"/>
          </w:tcPr>
          <w:p w:rsidR="004C5EE7" w:rsidRPr="00C2788D" w:rsidRDefault="004C5EE7" w:rsidP="003C3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EE7" w:rsidRPr="00204751" w:rsidTr="001F46BC">
        <w:tc>
          <w:tcPr>
            <w:tcW w:w="817" w:type="dxa"/>
            <w:vAlign w:val="center"/>
          </w:tcPr>
          <w:p w:rsidR="004C5EE7" w:rsidRPr="00204751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4C5EE7" w:rsidRPr="00204751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3969" w:type="dxa"/>
            <w:vMerge/>
            <w:vAlign w:val="center"/>
          </w:tcPr>
          <w:p w:rsidR="004C5EE7" w:rsidRPr="00204751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EE7" w:rsidRPr="00D66394" w:rsidTr="001F46BC">
        <w:tc>
          <w:tcPr>
            <w:tcW w:w="9039" w:type="dxa"/>
            <w:gridSpan w:val="3"/>
            <w:vAlign w:val="center"/>
          </w:tcPr>
          <w:p w:rsidR="004C5EE7" w:rsidRPr="00D66394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EE7" w:rsidRPr="00D66394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заявителей,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  <w:p w:rsidR="004C5EE7" w:rsidRPr="00D66394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EE7" w:rsidRPr="00D66394" w:rsidTr="001F46BC">
        <w:tc>
          <w:tcPr>
            <w:tcW w:w="817" w:type="dxa"/>
            <w:vAlign w:val="center"/>
          </w:tcPr>
          <w:p w:rsidR="004C5EE7" w:rsidRPr="00D66394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4C5EE7" w:rsidRPr="00D66394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3969" w:type="dxa"/>
            <w:vAlign w:val="center"/>
          </w:tcPr>
          <w:p w:rsidR="004C5EE7" w:rsidRPr="00D66394" w:rsidRDefault="004C5EE7" w:rsidP="00C02C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4C5EE7" w:rsidRPr="00204751" w:rsidTr="001F46BC">
        <w:tc>
          <w:tcPr>
            <w:tcW w:w="817" w:type="dxa"/>
          </w:tcPr>
          <w:p w:rsidR="004C5EE7" w:rsidRPr="002001AD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1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C5EE7" w:rsidRPr="00204751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- субъект МСП</w:t>
            </w:r>
          </w:p>
        </w:tc>
        <w:tc>
          <w:tcPr>
            <w:tcW w:w="3969" w:type="dxa"/>
            <w:vMerge w:val="restart"/>
          </w:tcPr>
          <w:p w:rsidR="004C5EE7" w:rsidRDefault="004C5EE7" w:rsidP="004C5E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5EE7" w:rsidRDefault="004C5EE7" w:rsidP="004C5E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EE7" w:rsidRPr="00204751" w:rsidRDefault="004C5EE7" w:rsidP="004C5E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Вариант предоставления муниципальной услуги, указанный в подпункте 17.1.1</w:t>
            </w:r>
            <w:r w:rsidR="00E17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 xml:space="preserve"> пункта 17.1</w:t>
            </w:r>
            <w:r w:rsidR="00E17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  <w:p w:rsidR="004C5EE7" w:rsidRPr="00204751" w:rsidRDefault="004C5EE7" w:rsidP="001F46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EE7" w:rsidRPr="00204751" w:rsidTr="001F46BC">
        <w:tc>
          <w:tcPr>
            <w:tcW w:w="817" w:type="dxa"/>
          </w:tcPr>
          <w:p w:rsidR="004C5EE7" w:rsidRPr="00204751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5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253" w:type="dxa"/>
          </w:tcPr>
          <w:p w:rsidR="004C5EE7" w:rsidRPr="00204751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Юридическое лицо – субъект МСП</w:t>
            </w:r>
          </w:p>
        </w:tc>
        <w:tc>
          <w:tcPr>
            <w:tcW w:w="3969" w:type="dxa"/>
            <w:vMerge/>
          </w:tcPr>
          <w:p w:rsidR="004C5EE7" w:rsidRPr="00204751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EE7" w:rsidRPr="00204751" w:rsidTr="001F46BC">
        <w:tc>
          <w:tcPr>
            <w:tcW w:w="817" w:type="dxa"/>
          </w:tcPr>
          <w:p w:rsidR="004C5EE7" w:rsidRPr="00204751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4C5EE7" w:rsidRPr="00C2788D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E7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4C5EE7">
              <w:rPr>
                <w:rFonts w:ascii="Times New Roman" w:hAnsi="Times New Roman" w:cs="Times New Roman"/>
                <w:sz w:val="24"/>
                <w:szCs w:val="24"/>
              </w:rPr>
              <w:t>ельскохозяйственный товаропроизводитель</w:t>
            </w:r>
          </w:p>
        </w:tc>
        <w:tc>
          <w:tcPr>
            <w:tcW w:w="3969" w:type="dxa"/>
            <w:vMerge/>
          </w:tcPr>
          <w:p w:rsidR="004C5EE7" w:rsidRPr="00204751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EE7" w:rsidRPr="00204751" w:rsidTr="001F46BC">
        <w:tc>
          <w:tcPr>
            <w:tcW w:w="817" w:type="dxa"/>
          </w:tcPr>
          <w:p w:rsidR="004C5EE7" w:rsidRPr="00204751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4C5EE7" w:rsidRPr="00C2788D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E7">
              <w:rPr>
                <w:rFonts w:ascii="Times New Roman" w:hAnsi="Times New Roman" w:cs="Times New Roman"/>
                <w:sz w:val="24"/>
                <w:szCs w:val="24"/>
              </w:rPr>
              <w:t>Юридическое лицо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EE7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сельскохозяйственный товаропроизводитель</w:t>
            </w:r>
          </w:p>
        </w:tc>
        <w:tc>
          <w:tcPr>
            <w:tcW w:w="3969" w:type="dxa"/>
            <w:vMerge/>
          </w:tcPr>
          <w:p w:rsidR="004C5EE7" w:rsidRPr="00204751" w:rsidRDefault="004C5EE7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F46BC" w:rsidSect="000F10E7">
          <w:headerReference w:type="default" r:id="rId8"/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45717" w:rsidRPr="006E3AE0" w:rsidRDefault="00145717" w:rsidP="00F8217F">
      <w:pPr>
        <w:pStyle w:val="af5"/>
        <w:spacing w:after="0" w:line="276" w:lineRule="auto"/>
        <w:ind w:firstLine="10348"/>
        <w:jc w:val="left"/>
        <w:rPr>
          <w:b w:val="0"/>
          <w:szCs w:val="24"/>
        </w:rPr>
      </w:pPr>
      <w:bookmarkStart w:id="91" w:name="_Toc103859708"/>
      <w:r w:rsidRPr="006E3AE0">
        <w:rPr>
          <w:rStyle w:val="14"/>
          <w:b w:val="0"/>
          <w:szCs w:val="24"/>
        </w:rPr>
        <w:lastRenderedPageBreak/>
        <w:t xml:space="preserve">Приложение </w:t>
      </w:r>
      <w:r w:rsidR="00086656" w:rsidRPr="006E3AE0">
        <w:rPr>
          <w:rStyle w:val="14"/>
          <w:b w:val="0"/>
          <w:szCs w:val="24"/>
        </w:rPr>
        <w:t>8</w:t>
      </w:r>
      <w:bookmarkEnd w:id="91"/>
    </w:p>
    <w:p w:rsidR="00145717" w:rsidRPr="006E3AE0" w:rsidRDefault="00F8217F" w:rsidP="00F8217F">
      <w:pPr>
        <w:pStyle w:val="af5"/>
        <w:spacing w:after="0" w:line="276" w:lineRule="auto"/>
        <w:ind w:firstLine="10348"/>
        <w:jc w:val="left"/>
        <w:rPr>
          <w:b w:val="0"/>
          <w:szCs w:val="24"/>
        </w:rPr>
      </w:pPr>
      <w:bookmarkStart w:id="92" w:name="_Toc103694631"/>
      <w:bookmarkStart w:id="93" w:name="_Toc103859710"/>
      <w:r w:rsidRPr="006E3AE0">
        <w:rPr>
          <w:b w:val="0"/>
          <w:szCs w:val="24"/>
        </w:rPr>
        <w:t xml:space="preserve">к Административному </w:t>
      </w:r>
      <w:r w:rsidR="00145717" w:rsidRPr="006E3AE0">
        <w:rPr>
          <w:b w:val="0"/>
          <w:szCs w:val="24"/>
        </w:rPr>
        <w:t xml:space="preserve"> регламент</w:t>
      </w:r>
      <w:bookmarkEnd w:id="92"/>
      <w:bookmarkEnd w:id="93"/>
      <w:r w:rsidRPr="006E3AE0">
        <w:rPr>
          <w:b w:val="0"/>
          <w:szCs w:val="24"/>
        </w:rPr>
        <w:t>у</w:t>
      </w:r>
    </w:p>
    <w:p w:rsidR="006E3AE0" w:rsidRPr="006E3AE0" w:rsidRDefault="006E3AE0" w:rsidP="006E3AE0">
      <w:pPr>
        <w:pStyle w:val="2-"/>
      </w:pPr>
      <w:r w:rsidRPr="006E3AE0">
        <w:t>«Предоставление права на размещение мобильного торгового объекта без проведения торгов на льготных условиях на территории городского округа Фрязино Московской области»</w:t>
      </w:r>
    </w:p>
    <w:p w:rsidR="006D7D6F" w:rsidRDefault="006D7D6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94" w:name="_Toc103859711"/>
      <w:r w:rsidRPr="005B2C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Описание административных действий (процедур) предоставления </w:t>
      </w:r>
      <w:r w:rsidR="00C2788D" w:rsidRPr="00C2788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F93C00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94"/>
    </w:p>
    <w:p w:rsidR="00C2788D" w:rsidRDefault="00C2788D" w:rsidP="00C2788D"/>
    <w:p w:rsidR="00204751" w:rsidRPr="00204751" w:rsidRDefault="00C2788D" w:rsidP="00204751">
      <w:pPr>
        <w:pStyle w:val="af9"/>
        <w:shd w:val="clear" w:color="auto" w:fill="FFFFFF"/>
        <w:spacing w:line="240" w:lineRule="auto"/>
        <w:jc w:val="center"/>
      </w:pPr>
      <w:r w:rsidRPr="00C2788D">
        <w:rPr>
          <w:lang w:val="en-US"/>
        </w:rPr>
        <w:t>I</w:t>
      </w:r>
      <w:r w:rsidRPr="00C2788D">
        <w:t xml:space="preserve">. Вариант предоставления </w:t>
      </w:r>
      <w:r w:rsidR="0083127A">
        <w:t>муниципальной услу</w:t>
      </w:r>
      <w:r w:rsidRPr="00C2788D">
        <w:t>ги в соответствии с подпунктом 17.1.1</w:t>
      </w:r>
      <w:r w:rsidR="00964F96">
        <w:t>.</w:t>
      </w:r>
      <w:r w:rsidRPr="00C2788D">
        <w:t xml:space="preserve"> пункта 17.1</w:t>
      </w:r>
      <w:r w:rsidR="006E3AE0">
        <w:t>.</w:t>
      </w:r>
      <w:r w:rsidRPr="00C2788D">
        <w:t xml:space="preserve"> </w:t>
      </w:r>
      <w:r w:rsidR="0083127A">
        <w:t>Административного р</w:t>
      </w:r>
      <w:r w:rsidRPr="00C2788D">
        <w:t>егламента</w:t>
      </w:r>
    </w:p>
    <w:p w:rsidR="00F32721" w:rsidRPr="00B10CB5" w:rsidRDefault="00F32721" w:rsidP="006D7D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2721" w:rsidRPr="005B2C21" w:rsidRDefault="00F32721" w:rsidP="001176FC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tbl>
      <w:tblPr>
        <w:tblStyle w:val="af7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937"/>
        <w:gridCol w:w="2869"/>
        <w:gridCol w:w="2449"/>
        <w:gridCol w:w="2354"/>
        <w:gridCol w:w="4007"/>
      </w:tblGrid>
      <w:tr w:rsidR="00F32721" w:rsidRPr="005B2C21" w:rsidTr="00344A82">
        <w:tc>
          <w:tcPr>
            <w:tcW w:w="15310" w:type="dxa"/>
            <w:gridSpan w:val="6"/>
            <w:vAlign w:val="center"/>
          </w:tcPr>
          <w:p w:rsidR="00C2788D" w:rsidRDefault="00FE2AEA" w:rsidP="00FE2AEA">
            <w:pPr>
              <w:tabs>
                <w:tab w:val="left" w:pos="10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4"/>
                <w:szCs w:val="24"/>
              </w:rPr>
              <w:t xml:space="preserve">                                        </w:t>
            </w:r>
            <w:r w:rsidR="00F32721" w:rsidRPr="005B2C21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721" w:rsidRPr="005B2C21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F93C00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721" w:rsidRPr="00B10CB5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F87120" w:rsidRPr="00D66394" w:rsidTr="00344A82">
        <w:tc>
          <w:tcPr>
            <w:tcW w:w="2694" w:type="dxa"/>
            <w:vAlign w:val="center"/>
          </w:tcPr>
          <w:p w:rsidR="00F32721" w:rsidRPr="00D66394" w:rsidRDefault="00F32721" w:rsidP="00DC3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vAlign w:val="center"/>
          </w:tcPr>
          <w:p w:rsidR="00C2788D" w:rsidRDefault="00F32721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C2788D" w:rsidRDefault="00F32721" w:rsidP="00FD3A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FD3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2788D" w:rsidRDefault="00F32721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07" w:type="dxa"/>
            <w:vAlign w:val="center"/>
          </w:tcPr>
          <w:p w:rsidR="00C2788D" w:rsidRDefault="00F32721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344A82">
        <w:tc>
          <w:tcPr>
            <w:tcW w:w="2694" w:type="dxa"/>
            <w:vAlign w:val="center"/>
          </w:tcPr>
          <w:p w:rsidR="00C2788D" w:rsidRDefault="00D23C86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РПГУ</w:t>
            </w:r>
            <w:r w:rsidR="005853A7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806" w:type="dxa"/>
            <w:gridSpan w:val="2"/>
            <w:vAlign w:val="center"/>
          </w:tcPr>
          <w:p w:rsidR="00C2788D" w:rsidRDefault="00F32721" w:rsidP="00FD3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предварительная проверка запроса </w:t>
            </w:r>
            <w:r w:rsidR="00D23C86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 </w:t>
            </w:r>
            <w:r w:rsidR="00D23C86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D23C86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на предмет наличия основания для отказа в приеме документов, необходимых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предоставления </w:t>
            </w:r>
            <w:r w:rsidR="005B2C21">
              <w:t xml:space="preserve">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5B2C21" w:rsidRPr="00D66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слуги, регистрация запроса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или принятие решения об отказе в приеме документов, 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49" w:type="dxa"/>
            <w:vAlign w:val="center"/>
          </w:tcPr>
          <w:p w:rsidR="00C2788D" w:rsidRDefault="00D23C86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354" w:type="dxa"/>
            <w:vAlign w:val="center"/>
          </w:tcPr>
          <w:p w:rsidR="00C2788D" w:rsidRDefault="00D23C86" w:rsidP="00FD3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услуги, требованиям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Федерации, в том числе Административного регламента</w:t>
            </w:r>
          </w:p>
        </w:tc>
        <w:tc>
          <w:tcPr>
            <w:tcW w:w="4007" w:type="dxa"/>
            <w:vAlign w:val="center"/>
          </w:tcPr>
          <w:p w:rsidR="00C2788D" w:rsidRDefault="00F32721" w:rsidP="00B2442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для начала административного действия (процедуры)</w:t>
            </w:r>
            <w:r w:rsidR="00D0229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="00D0229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оступление от заявителя 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(представителя заявителя)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запроса.</w:t>
            </w:r>
          </w:p>
          <w:p w:rsidR="00C2788D" w:rsidRDefault="00D02297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Запрос оформляется в соответствии с Приложением </w:t>
            </w:r>
            <w:r w:rsidRPr="00220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регламенту.</w:t>
            </w:r>
          </w:p>
          <w:p w:rsidR="00C2788D" w:rsidRDefault="00D02297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 запросу прилагаются документы, указанные в пункт</w:t>
            </w:r>
            <w:r w:rsidR="00815B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8.1</w:t>
            </w:r>
            <w:r w:rsidR="004337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Административного регламента.</w:t>
            </w:r>
          </w:p>
          <w:p w:rsidR="00C2788D" w:rsidRDefault="00D02297" w:rsidP="00FE2AE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Заявителем по собственной инициативе могут быть представлены документы, указанные в </w:t>
            </w:r>
            <w:r w:rsidR="00815BA2">
              <w:rPr>
                <w:rFonts w:ascii="Times New Roman" w:hAnsi="Times New Roman" w:cs="Times New Roman"/>
                <w:sz w:val="24"/>
                <w:szCs w:val="24"/>
              </w:rPr>
              <w:t>пункте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8.2</w:t>
            </w:r>
            <w:r w:rsidR="004337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регламента.</w:t>
            </w:r>
          </w:p>
          <w:p w:rsidR="00C2788D" w:rsidRDefault="00D825E1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подан заявителем </w:t>
            </w:r>
            <w:r w:rsidR="0042522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следующими способами:</w:t>
            </w:r>
          </w:p>
          <w:p w:rsidR="00C2788D" w:rsidRDefault="002F6615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РПГУ</w:t>
            </w:r>
            <w:r w:rsidR="000866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88D" w:rsidRDefault="00086656" w:rsidP="00FD3A1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>Администрацию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лично,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по электронной почте, почтовым отправлением.</w:t>
            </w:r>
          </w:p>
          <w:p w:rsidR="00C2788D" w:rsidRDefault="0007753A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393F85" w:rsidRPr="00D66394">
              <w:rPr>
                <w:rFonts w:ascii="Times New Roman" w:hAnsi="Times New Roman" w:cs="Times New Roman"/>
                <w:sz w:val="24"/>
                <w:szCs w:val="24"/>
              </w:rPr>
              <w:t>подаче запроса посредством</w:t>
            </w:r>
            <w:r w:rsidR="00EB06F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F8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РПГУ заявитель авторизуется на РПГУ посредством подтвержденной учетной записи </w:t>
            </w:r>
            <w:r w:rsidR="00536C51" w:rsidRPr="00D66394">
              <w:rPr>
                <w:rFonts w:ascii="Times New Roman" w:hAnsi="Times New Roman" w:cs="Times New Roman"/>
                <w:sz w:val="24"/>
                <w:szCs w:val="24"/>
              </w:rPr>
              <w:t>в ЕСИА.</w:t>
            </w:r>
          </w:p>
          <w:p w:rsidR="00C2788D" w:rsidRPr="00FD3A1A" w:rsidRDefault="00393F85" w:rsidP="00FD3A1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C2788D" w:rsidRDefault="000C6A61" w:rsidP="00FD3A1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подаче запроса в </w:t>
            </w:r>
            <w:r w:rsidR="00475D4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Администрацию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лично, по электронной почте, почтовым отправлением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 соответствие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C2788D" w:rsidRDefault="00832315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проверя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т запрос на предмет наличия оснований для отказа в приеме документов, 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605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услуги, предусмотренных подразделом 9 Административного регламента.</w:t>
            </w:r>
          </w:p>
          <w:p w:rsidR="00C2788D" w:rsidRDefault="00832315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При наличии таких оснований должностное лицо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 решение об отказе в приеме документов, 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605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услуги, по форме согласно Приложению </w:t>
            </w:r>
            <w:r w:rsidRPr="00D359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регламенту.</w:t>
            </w:r>
          </w:p>
          <w:p w:rsidR="00C2788D" w:rsidRDefault="009B0975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казанное решение подписывается </w:t>
            </w:r>
            <w:r w:rsidR="00307E02">
              <w:rPr>
                <w:rFonts w:ascii="Times New Roman" w:hAnsi="Times New Roman" w:cs="Times New Roman"/>
                <w:sz w:val="24"/>
                <w:szCs w:val="24"/>
              </w:rPr>
              <w:t>усиленной квалифицированной электронной подписью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824A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первого рабочего дня, следующего за днем поступления </w:t>
            </w:r>
            <w:r w:rsidR="00A824AF"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запроса,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>направляется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заявителю </w:t>
            </w:r>
            <w:r w:rsidR="00C2788D" w:rsidRPr="00C2788D">
              <w:rPr>
                <w:rFonts w:ascii="Times New Roman" w:hAnsi="Times New Roman" w:cs="Times New Roman"/>
                <w:sz w:val="24"/>
                <w:szCs w:val="24"/>
              </w:rPr>
              <w:t>в Личный кабинет на РПГУ</w:t>
            </w:r>
            <w:r w:rsidR="00F55B6F">
              <w:rPr>
                <w:rFonts w:ascii="Times New Roman" w:hAnsi="Times New Roman" w:cs="Times New Roman"/>
                <w:sz w:val="24"/>
                <w:szCs w:val="24"/>
              </w:rPr>
              <w:t xml:space="preserve">/направляется по электронной почте, почтовым отправлением/выдается заявителю (представителю заявителя) </w:t>
            </w:r>
            <w:r w:rsidR="00E81E9E">
              <w:rPr>
                <w:rFonts w:ascii="Times New Roman" w:hAnsi="Times New Roman" w:cs="Times New Roman"/>
                <w:sz w:val="24"/>
                <w:szCs w:val="24"/>
              </w:rPr>
              <w:t>в срок не позднее 30 минут с момента получения от него документов.</w:t>
            </w:r>
          </w:p>
          <w:p w:rsidR="00C2788D" w:rsidRDefault="00A824AF" w:rsidP="008D78C8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В случае, если такие основания отсутствуют, должностное лицо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="00B25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B25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регистрируют запрос.</w:t>
            </w:r>
          </w:p>
          <w:p w:rsidR="00C2788D" w:rsidRDefault="000C06A8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(процедуры) является регистрация запроса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или направление </w:t>
            </w:r>
            <w:r w:rsidR="00E141FC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(выдача) 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="00425224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22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(представитель заявителя)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отказе в приеме документов, необходимых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80037F" w:rsidRPr="0080037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605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788D" w:rsidRDefault="000C06A8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 фиксируется на РПГУ</w:t>
            </w:r>
            <w:r w:rsidR="006E30F7">
              <w:rPr>
                <w:rFonts w:ascii="Times New Roman" w:hAnsi="Times New Roman" w:cs="Times New Roman"/>
                <w:sz w:val="24"/>
                <w:szCs w:val="24"/>
              </w:rPr>
              <w:t>, ВИС</w:t>
            </w:r>
          </w:p>
        </w:tc>
      </w:tr>
      <w:tr w:rsidR="00180783" w:rsidRPr="00D66394" w:rsidTr="00344A82">
        <w:tc>
          <w:tcPr>
            <w:tcW w:w="15310" w:type="dxa"/>
            <w:gridSpan w:val="6"/>
          </w:tcPr>
          <w:p w:rsidR="00C2788D" w:rsidRPr="00FE2AEA" w:rsidRDefault="00CD5789" w:rsidP="00FE2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5164BF" w:rsidRPr="00D66394">
              <w:rPr>
                <w:rFonts w:ascii="Times New Roman" w:hAnsi="Times New Roman" w:cs="Times New Roman"/>
                <w:sz w:val="24"/>
                <w:szCs w:val="24"/>
              </w:rPr>
              <w:t>Межведомственное информационное взаимодействие</w:t>
            </w:r>
          </w:p>
        </w:tc>
      </w:tr>
      <w:tr w:rsidR="00F87120" w:rsidRPr="00D66394" w:rsidTr="00344A82">
        <w:tc>
          <w:tcPr>
            <w:tcW w:w="3631" w:type="dxa"/>
            <w:gridSpan w:val="2"/>
            <w:vAlign w:val="center"/>
          </w:tcPr>
          <w:p w:rsidR="00CD5789" w:rsidRPr="00D66394" w:rsidRDefault="00CD5789" w:rsidP="00DC3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C2788D" w:rsidRDefault="00CD5789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C2788D" w:rsidRDefault="00CD5789" w:rsidP="00FD3A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FD3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2788D" w:rsidRDefault="00CD5789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07" w:type="dxa"/>
            <w:vAlign w:val="center"/>
          </w:tcPr>
          <w:p w:rsidR="00C2788D" w:rsidRDefault="00CD5789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344A82">
        <w:tc>
          <w:tcPr>
            <w:tcW w:w="3631" w:type="dxa"/>
            <w:gridSpan w:val="2"/>
            <w:vMerge w:val="restart"/>
          </w:tcPr>
          <w:p w:rsidR="00C2788D" w:rsidRDefault="00D40A5F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  <w:r w:rsidR="0067012C"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869" w:type="dxa"/>
          </w:tcPr>
          <w:p w:rsidR="00C2788D" w:rsidRDefault="0067012C" w:rsidP="00C2788D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состава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документов и (или) сведений, подлежащих запросу у органов и организаций, направление межведомственного информационного запроса</w:t>
            </w:r>
            <w:r w:rsidR="00585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2788D" w:rsidRDefault="00C2788D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C2788D" w:rsidRDefault="00D40A5F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Тот же рабочий день </w:t>
            </w:r>
          </w:p>
          <w:p w:rsidR="00C2788D" w:rsidRDefault="00C2788D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vMerge w:val="restart"/>
          </w:tcPr>
          <w:p w:rsidR="00C2788D" w:rsidRDefault="0067012C" w:rsidP="00C2788D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Наличие в перечне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документов, необходимых для предоставления </w:t>
            </w:r>
            <w:r w:rsidR="005B2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документов, находящихся в распоряжении у органов и организаций</w:t>
            </w:r>
          </w:p>
          <w:p w:rsidR="00C2788D" w:rsidRDefault="00C2788D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</w:tcPr>
          <w:p w:rsidR="00C2788D" w:rsidRDefault="0067012C" w:rsidP="00344A8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Основанием для начала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административного действия (процедуры),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а также для направления межведомственного информационного запроса является наличие в перечне документов, необходимых для предоставления </w:t>
            </w:r>
            <w:r w:rsidR="0080037F" w:rsidRPr="0080037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услуги, документов и (или) сведений, находя</w:t>
            </w:r>
            <w:r w:rsidR="00344A82">
              <w:rPr>
                <w:rFonts w:ascii="Times New Roman" w:hAnsi="Times New Roman" w:cs="Times New Roman"/>
                <w:sz w:val="24"/>
                <w:szCs w:val="24"/>
              </w:rPr>
              <w:t xml:space="preserve">щихся в распоряжении у органов,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организаций.</w:t>
            </w:r>
          </w:p>
          <w:p w:rsidR="00C2788D" w:rsidRDefault="00344A82" w:rsidP="00344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Межведомственные </w:t>
            </w:r>
            <w:r w:rsidR="0080037F" w:rsidRPr="00D66394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="0067012C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запросы направляются в:</w:t>
            </w:r>
          </w:p>
          <w:p w:rsidR="00C2788D" w:rsidRDefault="0067012C" w:rsidP="00C2788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4375">
              <w:rPr>
                <w:rFonts w:ascii="Times New Roman" w:eastAsia="Times New Roman" w:hAnsi="Times New Roman" w:cs="Times New Roman"/>
                <w:sz w:val="24"/>
                <w:szCs w:val="24"/>
              </w:rPr>
              <w:t>в Федеральн</w:t>
            </w:r>
            <w:r w:rsidR="000358C6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="00684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</w:t>
            </w:r>
            <w:r w:rsidR="000358C6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="00684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</w:t>
            </w:r>
            <w:r w:rsidR="000358C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684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. При этом в данном запросе указываются </w:t>
            </w:r>
            <w:r w:rsidR="008B065F">
              <w:rPr>
                <w:rFonts w:ascii="Times New Roman" w:hAnsi="Times New Roman" w:cs="Times New Roman"/>
                <w:sz w:val="24"/>
                <w:szCs w:val="24"/>
              </w:rPr>
              <w:t>ИНН, ОГРН/ОГРНИП</w:t>
            </w:r>
            <w:r w:rsidR="000853C3">
              <w:rPr>
                <w:rFonts w:ascii="Times New Roman" w:hAnsi="Times New Roman" w:cs="Times New Roman"/>
                <w:sz w:val="24"/>
                <w:szCs w:val="24"/>
              </w:rPr>
              <w:t xml:space="preserve">, наименование </w:t>
            </w:r>
            <w:r w:rsidR="00A450C6"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  <w:r w:rsidR="000853C3">
              <w:rPr>
                <w:rFonts w:ascii="Times New Roman" w:hAnsi="Times New Roman" w:cs="Times New Roman"/>
                <w:sz w:val="24"/>
                <w:szCs w:val="24"/>
              </w:rPr>
              <w:t>, ФИО</w:t>
            </w:r>
            <w:r w:rsidR="00A450C6">
              <w:rPr>
                <w:rFonts w:ascii="Times New Roman" w:hAnsi="Times New Roman" w:cs="Times New Roman"/>
                <w:sz w:val="24"/>
                <w:szCs w:val="24"/>
              </w:rPr>
              <w:t xml:space="preserve"> (последнее при наличии) индивидуального предпринимателя</w:t>
            </w:r>
            <w:r w:rsidR="000853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запрашиваются </w:t>
            </w:r>
            <w:r w:rsidR="00A450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C5589" w:rsidRPr="001C5589" w:rsidRDefault="001C5589" w:rsidP="00DC3B1E">
            <w:pPr>
              <w:spacing w:after="20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2788D" w:rsidRPr="00C2788D">
              <w:rPr>
                <w:rFonts w:ascii="Times New Roman" w:hAnsi="Times New Roman" w:cs="Times New Roman"/>
                <w:sz w:val="24"/>
                <w:szCs w:val="24"/>
              </w:rPr>
              <w:t>ыписки, полученные не позднее 30 (Тридцати) календарных дней до даты обращения заявителя за получением муниципальной услуги, из:</w:t>
            </w:r>
          </w:p>
          <w:p w:rsidR="001C5589" w:rsidRPr="001C5589" w:rsidRDefault="00C2788D">
            <w:pPr>
              <w:spacing w:after="20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Единого государственного реестра юридических лиц;</w:t>
            </w:r>
          </w:p>
          <w:p w:rsidR="001C5589" w:rsidRPr="001C5589" w:rsidRDefault="00C2788D">
            <w:pPr>
              <w:spacing w:after="20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 xml:space="preserve">Единого государственного </w:t>
            </w:r>
            <w:r w:rsidRPr="00C27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реестра индивидуальных предпринимателей;</w:t>
            </w:r>
          </w:p>
          <w:p w:rsidR="001C5589" w:rsidRPr="001C5589" w:rsidRDefault="00C2788D">
            <w:pPr>
              <w:spacing w:after="20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Единого реестра субъектов малого и среднего предпринимательства</w:t>
            </w:r>
            <w:r w:rsidR="00A15E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5589" w:rsidRPr="001C5589" w:rsidRDefault="00C2788D">
            <w:pPr>
              <w:spacing w:after="200"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5E99" w:rsidRPr="00DC3B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788D">
              <w:rPr>
                <w:rFonts w:ascii="Times New Roman" w:hAnsi="Times New Roman" w:cs="Times New Roman"/>
                <w:sz w:val="24"/>
                <w:szCs w:val="24"/>
              </w:rPr>
              <w:t>ведения о постановке заявителя на учет в налоговом органе</w:t>
            </w:r>
            <w:r w:rsidR="00A15E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2AEA" w:rsidRDefault="00C2788D" w:rsidP="00FE2AEA">
            <w:pPr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об отсутствии у заявителя на первое число месяца </w:t>
            </w:r>
            <w:r w:rsidRPr="00C278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непогашенной на дату поступления в Администрацию запроса недоимки </w:t>
            </w:r>
            <w:r w:rsidRPr="00C278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налогам, сборам, страховым взносам, задолженности по пеням, штрафам, процентам, которые в совокупности (с учетом имеющейся переплаты по таким обязательным платежам) превышают 3000 (Три тысячи) рублей.</w:t>
            </w:r>
          </w:p>
          <w:p w:rsidR="00C2788D" w:rsidRPr="00FE2AEA" w:rsidRDefault="007E7E0E" w:rsidP="00FE2AEA">
            <w:pPr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  <w:r w:rsidR="00FE2AE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электронной форме в системе межведомственного электронного взаимодействия</w:t>
            </w:r>
          </w:p>
        </w:tc>
      </w:tr>
      <w:tr w:rsidR="00F87120" w:rsidRPr="00D66394" w:rsidTr="00344A82">
        <w:tc>
          <w:tcPr>
            <w:tcW w:w="3631" w:type="dxa"/>
            <w:gridSpan w:val="2"/>
            <w:vMerge/>
          </w:tcPr>
          <w:p w:rsidR="0067012C" w:rsidRPr="00D66394" w:rsidRDefault="00670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</w:tcPr>
          <w:p w:rsidR="00C2788D" w:rsidRDefault="0067012C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449" w:type="dxa"/>
          </w:tcPr>
          <w:p w:rsidR="00C2788D" w:rsidRDefault="0067012C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B2C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  <w:r w:rsidR="005B2C21">
              <w:rPr>
                <w:rFonts w:ascii="Times New Roman" w:hAnsi="Times New Roman" w:cs="Times New Roman"/>
                <w:sz w:val="24"/>
                <w:szCs w:val="24"/>
              </w:rPr>
              <w:t xml:space="preserve"> (входит в общий срок предоставления муниципальной услуги)</w:t>
            </w:r>
          </w:p>
        </w:tc>
        <w:tc>
          <w:tcPr>
            <w:tcW w:w="2354" w:type="dxa"/>
            <w:vMerge/>
          </w:tcPr>
          <w:p w:rsidR="0067012C" w:rsidRPr="00D66394" w:rsidRDefault="00670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7" w:type="dxa"/>
          </w:tcPr>
          <w:p w:rsidR="00C2788D" w:rsidRDefault="007E7E0E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запросы.</w:t>
            </w:r>
          </w:p>
          <w:p w:rsidR="00C2788D" w:rsidRDefault="007E7E0E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межведомственный информационный запрос. </w:t>
            </w:r>
          </w:p>
          <w:p w:rsidR="00C2788D" w:rsidRDefault="007E7E0E" w:rsidP="00C2788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D66394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8E255D" w:rsidRPr="00D66394" w:rsidTr="00344A82">
        <w:tc>
          <w:tcPr>
            <w:tcW w:w="15310" w:type="dxa"/>
            <w:gridSpan w:val="6"/>
            <w:vAlign w:val="center"/>
          </w:tcPr>
          <w:p w:rsidR="00C2788D" w:rsidRDefault="00C2788D" w:rsidP="00C27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88D" w:rsidRDefault="00956BA0" w:rsidP="00C27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7662" w:rsidRPr="00D66394">
              <w:rPr>
                <w:rFonts w:ascii="Times New Roman" w:hAnsi="Times New Roman" w:cs="Times New Roman"/>
                <w:sz w:val="24"/>
                <w:szCs w:val="24"/>
              </w:rPr>
              <w:t>. Принятие решения о предоставлении</w:t>
            </w:r>
          </w:p>
          <w:p w:rsidR="00C2788D" w:rsidRDefault="00107662" w:rsidP="00C27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(об отказе в предоставлении) </w:t>
            </w:r>
            <w:r w:rsidR="0080037F" w:rsidRPr="0080037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C2788D" w:rsidRDefault="00C2788D" w:rsidP="00C278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120" w:rsidRPr="00D66394" w:rsidTr="00344A82">
        <w:tc>
          <w:tcPr>
            <w:tcW w:w="3631" w:type="dxa"/>
            <w:gridSpan w:val="2"/>
            <w:vAlign w:val="center"/>
          </w:tcPr>
          <w:p w:rsidR="00836A0A" w:rsidRPr="00D66394" w:rsidRDefault="00836A0A" w:rsidP="00DC3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C2788D" w:rsidRDefault="00836A0A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C2788D" w:rsidRDefault="00FD3A1A" w:rsidP="00FD3A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836A0A" w:rsidRPr="00D66394">
              <w:rPr>
                <w:rFonts w:ascii="Times New Roman" w:hAnsi="Times New Roman" w:cs="Times New Roman"/>
                <w:sz w:val="24"/>
                <w:szCs w:val="24"/>
              </w:rPr>
              <w:t>выполнения административного действия(процедуры)</w:t>
            </w:r>
          </w:p>
        </w:tc>
        <w:tc>
          <w:tcPr>
            <w:tcW w:w="2354" w:type="dxa"/>
            <w:vAlign w:val="center"/>
          </w:tcPr>
          <w:p w:rsidR="00C2788D" w:rsidRDefault="00836A0A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07" w:type="dxa"/>
            <w:vAlign w:val="center"/>
          </w:tcPr>
          <w:p w:rsidR="00C2788D" w:rsidRDefault="00836A0A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344A82">
        <w:tc>
          <w:tcPr>
            <w:tcW w:w="3631" w:type="dxa"/>
            <w:gridSpan w:val="2"/>
          </w:tcPr>
          <w:p w:rsidR="00C2788D" w:rsidRDefault="002001AD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869" w:type="dxa"/>
          </w:tcPr>
          <w:p w:rsidR="00C2788D" w:rsidRDefault="00F87120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отказа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предоставлении</w:t>
            </w:r>
            <w:r w:rsidR="0080037F">
              <w:t xml:space="preserve">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  <w:r w:rsidR="00CA236B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подготовка проекта решения о предоставлении (об отказе в предоставлении)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236B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49" w:type="dxa"/>
          </w:tcPr>
          <w:p w:rsidR="00C2788D" w:rsidRDefault="00874B87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354" w:type="dxa"/>
          </w:tcPr>
          <w:p w:rsidR="00C2788D" w:rsidRDefault="00F87120" w:rsidP="00FD3A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в предоставлении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соответствии с законодательством Российской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Федерации, в том числе Административным регламентом</w:t>
            </w:r>
          </w:p>
        </w:tc>
        <w:tc>
          <w:tcPr>
            <w:tcW w:w="4007" w:type="dxa"/>
          </w:tcPr>
          <w:p w:rsidR="00C2788D" w:rsidRDefault="00344A82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Должностное 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лицо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270B1D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основании собранного комплекта документов, исходя из критериев предоставления </w:t>
            </w:r>
            <w:r w:rsidR="00EB2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установленных Административным регламентом, определяет возможность 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предоставления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 формирует в ВИС проект решения о предоставлении </w:t>
            </w:r>
            <w:r w:rsidR="00874B8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874B8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874B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F87120"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Приложению 1</w:t>
            </w:r>
            <w:r w:rsidR="00874B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</w:t>
            </w:r>
            <w:r w:rsidR="00437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об отказе в ее предоставлении по форме согласно Приложению 2</w:t>
            </w:r>
            <w:r w:rsidR="00874B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:rsidR="00C2788D" w:rsidRDefault="00F8712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</w:t>
            </w:r>
            <w:r w:rsidR="005539BD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отсутствия оснований для отказа в предоставлении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принятие решения о предоставлении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080DBB">
              <w:t xml:space="preserve"> </w:t>
            </w:r>
            <w:r w:rsidR="00080DBB" w:rsidRP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>по форме согласно Приложению 1 к Административному регламенту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об отказе в ее предоставлении. </w:t>
            </w:r>
          </w:p>
          <w:p w:rsidR="00C2788D" w:rsidRDefault="00F8712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</w:t>
            </w:r>
            <w:r w:rsidR="005A19D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80037F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437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37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об отказе в ее предоставлении в ВИС</w:t>
            </w:r>
            <w:r w:rsidR="00A508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7120" w:rsidRPr="00D66394" w:rsidTr="00344A82">
        <w:tc>
          <w:tcPr>
            <w:tcW w:w="3631" w:type="dxa"/>
            <w:gridSpan w:val="2"/>
          </w:tcPr>
          <w:p w:rsidR="00C2788D" w:rsidRDefault="009F4B2E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Администрация/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869" w:type="dxa"/>
          </w:tcPr>
          <w:p w:rsidR="00C2788D" w:rsidRDefault="00F87120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о предоставлении (об отказе в предоставлении) </w:t>
            </w:r>
            <w:r w:rsidR="00B714AE" w:rsidRP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B714AE" w:rsidRPr="00B714AE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49" w:type="dxa"/>
          </w:tcPr>
          <w:p w:rsidR="00C2788D" w:rsidRDefault="009F4B2E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874B87">
              <w:rPr>
                <w:rFonts w:ascii="Times New Roman" w:hAnsi="Times New Roman" w:cs="Times New Roman"/>
                <w:sz w:val="24"/>
                <w:szCs w:val="24"/>
              </w:rPr>
              <w:t>т же день</w:t>
            </w:r>
          </w:p>
        </w:tc>
        <w:tc>
          <w:tcPr>
            <w:tcW w:w="2354" w:type="dxa"/>
          </w:tcPr>
          <w:p w:rsidR="00C2788D" w:rsidRDefault="00F87120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проекта решения требованиям законодательства Российской Федерации, в том числе Административному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регламенту</w:t>
            </w:r>
          </w:p>
        </w:tc>
        <w:tc>
          <w:tcPr>
            <w:tcW w:w="4007" w:type="dxa"/>
          </w:tcPr>
          <w:p w:rsidR="00C2788D" w:rsidRDefault="00F8712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Уполномоченное должностное лицо </w:t>
            </w:r>
            <w:r w:rsidR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270B1D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рассматривает проект решения на предмет соответствия требованиям законодательства Российской Федерации,</w:t>
            </w:r>
            <w:r w:rsidR="00A50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Административного регламента, полноты и качества предоставления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а также осуществляет контроль сроков предоставления 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подписывает проект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решения</w:t>
            </w:r>
            <w:r w:rsidR="00B411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C02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080DBB">
              <w:t xml:space="preserve"> </w:t>
            </w:r>
            <w:r w:rsidR="00080DBB" w:rsidRP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>по форме согласно Приложению 1 к Административному регламенту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 с использованием </w:t>
            </w:r>
            <w:r w:rsidR="00E368CE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усиленной квалифицированной электронной подписью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направляет должностному лицу </w:t>
            </w:r>
            <w:r w:rsidR="00B4112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B4112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выдачи (направления) результата предоставления 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C07CB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аявителю.</w:t>
            </w:r>
          </w:p>
          <w:p w:rsidR="008D78C8" w:rsidRPr="00FE2AEA" w:rsidRDefault="00AA4EC7" w:rsidP="00FE2AE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Решение о предоставлении</w:t>
            </w:r>
            <w:r w:rsidR="008D78C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(об отказе в предоставлении) </w:t>
            </w:r>
            <w:r w:rsidR="00080D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услуги принимается в срок </w:t>
            </w:r>
            <w:r w:rsidR="00A5085F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788D" w:rsidRDefault="00F87120" w:rsidP="00344A82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или отказ в ее предоставлении. </w:t>
            </w:r>
          </w:p>
          <w:p w:rsidR="00C2788D" w:rsidRDefault="00F8712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 w:rsidR="000411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</w:t>
            </w:r>
            <w:r w:rsidR="0004117F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B17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об отказе в ее предоставлении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в ВИС</w:t>
            </w:r>
          </w:p>
        </w:tc>
      </w:tr>
      <w:tr w:rsidR="00DD74F7" w:rsidRPr="00D66394" w:rsidTr="00344A82">
        <w:tc>
          <w:tcPr>
            <w:tcW w:w="15310" w:type="dxa"/>
            <w:gridSpan w:val="6"/>
            <w:vAlign w:val="center"/>
          </w:tcPr>
          <w:p w:rsidR="00C2788D" w:rsidRDefault="00C2788D" w:rsidP="00C2788D">
            <w:p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88D" w:rsidRDefault="00D6384E" w:rsidP="00C2788D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.  Предоставление результата предоставления </w:t>
            </w:r>
            <w:r w:rsidR="00080D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C2788D" w:rsidRDefault="00C2788D" w:rsidP="00C2788D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20" w:rsidRPr="00D66394" w:rsidTr="00344A82">
        <w:tc>
          <w:tcPr>
            <w:tcW w:w="3631" w:type="dxa"/>
            <w:gridSpan w:val="2"/>
            <w:vAlign w:val="center"/>
          </w:tcPr>
          <w:p w:rsidR="00DD74F7" w:rsidRPr="00D66394" w:rsidRDefault="00DD74F7" w:rsidP="00DC3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C2788D" w:rsidRDefault="00DD74F7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C2788D" w:rsidRDefault="00DD74F7" w:rsidP="00FD3A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FD3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2788D" w:rsidRDefault="00DD74F7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07" w:type="dxa"/>
            <w:vAlign w:val="center"/>
          </w:tcPr>
          <w:p w:rsidR="00C2788D" w:rsidRDefault="00DD74F7" w:rsidP="00C2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344A82">
        <w:tc>
          <w:tcPr>
            <w:tcW w:w="3631" w:type="dxa"/>
            <w:gridSpan w:val="2"/>
          </w:tcPr>
          <w:p w:rsidR="00C2788D" w:rsidRDefault="0050068C" w:rsidP="00C278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Администрация/</w:t>
            </w:r>
            <w:r w:rsidR="001F322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  <w:r w:rsidR="009C2992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</w:t>
            </w:r>
            <w:r w:rsidR="00D7627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D76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Модуль МФЦ ЕИС ОУ</w:t>
            </w:r>
          </w:p>
          <w:p w:rsidR="00C2788D" w:rsidRDefault="00C2788D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C2788D" w:rsidRDefault="00AD40FD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E368C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 заявителю (представителю заявителя)</w:t>
            </w:r>
            <w:r w:rsidR="001F322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449" w:type="dxa"/>
          </w:tcPr>
          <w:p w:rsidR="00C2788D" w:rsidRDefault="00D6384E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40FD" w:rsidRPr="00D66394">
              <w:rPr>
                <w:rFonts w:ascii="Times New Roman" w:hAnsi="Times New Roman" w:cs="Times New Roman"/>
                <w:sz w:val="24"/>
                <w:szCs w:val="24"/>
              </w:rPr>
              <w:t>рабочи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D40FD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354" w:type="dxa"/>
          </w:tcPr>
          <w:p w:rsidR="00C2788D" w:rsidRDefault="00AD40FD" w:rsidP="00C27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4007" w:type="dxa"/>
          </w:tcPr>
          <w:p w:rsidR="008D78C8" w:rsidRDefault="001F3227" w:rsidP="00FD3A1A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муниципальный</w:t>
            </w:r>
            <w:r w:rsidR="00E368CE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5A1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EC5A1A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вляет результат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форме электронного документа, подписанного усиленной квалифицированной 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подписью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уполномоченного должностного лица </w:t>
            </w:r>
            <w:r w:rsidR="00EC5A1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EC5A1A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Личный кабинет</w:t>
            </w:r>
            <w:r w:rsidR="00D638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РПГУ. </w:t>
            </w:r>
          </w:p>
          <w:p w:rsidR="00C2788D" w:rsidRDefault="001F3227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уведомляется о получ</w:t>
            </w:r>
            <w:r w:rsidR="00344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результата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Личном кабинете на РПГУ. </w:t>
            </w:r>
          </w:p>
          <w:p w:rsidR="00C2788D" w:rsidRDefault="00FD3A1A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C2788D" w:rsidRPr="00C2788D">
              <w:rPr>
                <w:rFonts w:ascii="Times New Roman" w:hAnsi="Times New Roman" w:cs="Times New Roman"/>
                <w:sz w:val="24"/>
                <w:szCs w:val="24"/>
              </w:rPr>
              <w:t>предоставления заявителю (представителю заявителя) результата муниципальной услуги – 1 рабочий день.</w:t>
            </w:r>
          </w:p>
          <w:p w:rsidR="00C2788D" w:rsidRDefault="00C05162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может получить результат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ной услуги в любом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МФЦ Московской области в виде распечатанного на бумажном носителе экземпляра электронного документа. </w:t>
            </w:r>
          </w:p>
          <w:p w:rsidR="00C2788D" w:rsidRDefault="007D43E6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Модуля МФЦ ЕИС ОУ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C2788D" w:rsidRDefault="001F3227" w:rsidP="00344A82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является уведомление 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аявителя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результата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аявителем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2788D" w:rsidRDefault="001F3227" w:rsidP="00344A82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  <w:tr w:rsidR="008D0380" w:rsidRPr="00D66394" w:rsidTr="00344A82">
        <w:tc>
          <w:tcPr>
            <w:tcW w:w="3631" w:type="dxa"/>
            <w:gridSpan w:val="2"/>
          </w:tcPr>
          <w:p w:rsidR="00C2788D" w:rsidRDefault="008D0380" w:rsidP="00C278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/ВИС/</w:t>
            </w:r>
          </w:p>
          <w:p w:rsidR="008D0380" w:rsidRDefault="008D0380" w:rsidP="008D03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</w:p>
        </w:tc>
        <w:tc>
          <w:tcPr>
            <w:tcW w:w="2869" w:type="dxa"/>
          </w:tcPr>
          <w:p w:rsidR="008D0380" w:rsidRPr="00D66394" w:rsidRDefault="008D0380" w:rsidP="008D0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услуги заявителю (представителю заявителя) в МФЦ,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лично,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электронной почте,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почтовым отправлением</w:t>
            </w:r>
          </w:p>
        </w:tc>
        <w:tc>
          <w:tcPr>
            <w:tcW w:w="2449" w:type="dxa"/>
          </w:tcPr>
          <w:p w:rsidR="008D0380" w:rsidRPr="00D66394" w:rsidDel="00D6384E" w:rsidRDefault="008D0380" w:rsidP="008D0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354" w:type="dxa"/>
          </w:tcPr>
          <w:p w:rsidR="008D0380" w:rsidRPr="00D66394" w:rsidRDefault="008D0380" w:rsidP="008D03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4007" w:type="dxa"/>
          </w:tcPr>
          <w:p w:rsidR="00C2788D" w:rsidRDefault="008D0380" w:rsidP="00FD3A1A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Администрации:</w:t>
            </w:r>
          </w:p>
          <w:p w:rsidR="00C2788D" w:rsidRDefault="008D0380" w:rsidP="00FD3A1A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уведомляется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телефону, по адресу электронной почты, указанным в запросе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о готовности к выдаче результата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, о направлении результата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="00C2788D" w:rsidRPr="00C2788D">
              <w:rPr>
                <w:rFonts w:ascii="Times New Roman" w:hAnsi="Times New Roman" w:cs="Times New Roman"/>
                <w:sz w:val="24"/>
                <w:szCs w:val="24"/>
              </w:rPr>
              <w:t xml:space="preserve">почтовым отправлением, по </w:t>
            </w:r>
            <w:r w:rsidR="00C2788D" w:rsidRPr="00C27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электронной почте.</w:t>
            </w:r>
          </w:p>
          <w:p w:rsidR="00C2788D" w:rsidRPr="00AE008E" w:rsidRDefault="008D0380" w:rsidP="00AE008E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75EEE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муниципальной услуги – 1 рабочий день.</w:t>
            </w:r>
          </w:p>
          <w:p w:rsidR="00C2788D" w:rsidRDefault="008D038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выдаче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</w:t>
            </w:r>
            <w:r w:rsidR="00344A82">
              <w:rPr>
                <w:rFonts w:ascii="Times New Roman" w:hAnsi="Times New Roman" w:cs="Times New Roman"/>
                <w:sz w:val="24"/>
                <w:szCs w:val="24"/>
              </w:rPr>
              <w:t xml:space="preserve">(в случае, если за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получением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обращается представитель заявителя). </w:t>
            </w:r>
          </w:p>
          <w:p w:rsidR="00C2788D" w:rsidRDefault="008D038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установления личности заявителя (представителя заявителя) должностное лицо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выдает заявителю (представителю заявителя) результат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услуги.</w:t>
            </w:r>
          </w:p>
          <w:p w:rsidR="00C2788D" w:rsidRDefault="008D038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муниципальный служащий, работник Администрации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 расписку о выдаче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распечатывает ее в 1 экземпляре, подписывает и передает ее на подпись заявителю (представителю заявителя) (данный экземпляр расписки хранится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Администрации)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2788D" w:rsidRDefault="008D0380" w:rsidP="00C2788D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Либо 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й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заявителю (представителю заявителя) результат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почтовым отправлением, по электронной почте.</w:t>
            </w:r>
          </w:p>
          <w:p w:rsidR="00C2788D" w:rsidRDefault="008D0380" w:rsidP="00344A82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о получении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получение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услуги заявителем (представителя заявителя). </w:t>
            </w:r>
          </w:p>
          <w:p w:rsidR="00FE2AEA" w:rsidRPr="00D66394" w:rsidRDefault="00F8217F" w:rsidP="00F8217F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8D0380"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</w:tbl>
    <w:p w:rsidR="00FE2AEA" w:rsidRPr="00FE2AEA" w:rsidRDefault="00FE2AEA" w:rsidP="00FE2AEA">
      <w:pPr>
        <w:ind w:right="-314"/>
        <w:rPr>
          <w:rFonts w:ascii="Times New Roman" w:hAnsi="Times New Roman" w:cs="Times New Roman"/>
          <w:sz w:val="28"/>
          <w:szCs w:val="28"/>
        </w:rPr>
      </w:pPr>
    </w:p>
    <w:sectPr w:rsidR="00FE2AEA" w:rsidRPr="00FE2AEA" w:rsidSect="00FE2AEA">
      <w:pgSz w:w="16838" w:h="11906" w:orient="landscape"/>
      <w:pgMar w:top="1701" w:right="820" w:bottom="85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76A08" w16cex:dateUtc="2022-03-09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2CF6B" w16cid:durableId="26276A0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22E" w:rsidRDefault="008C622E" w:rsidP="00F40970">
      <w:pPr>
        <w:spacing w:after="0" w:line="240" w:lineRule="auto"/>
      </w:pPr>
      <w:r>
        <w:separator/>
      </w:r>
    </w:p>
  </w:endnote>
  <w:endnote w:type="continuationSeparator" w:id="0">
    <w:p w:rsidR="008C622E" w:rsidRDefault="008C622E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288813"/>
      <w:docPartObj>
        <w:docPartGallery w:val="Page Numbers (Bottom of Page)"/>
        <w:docPartUnique/>
      </w:docPartObj>
    </w:sdtPr>
    <w:sdtEndPr/>
    <w:sdtContent>
      <w:p w:rsidR="005B1BE2" w:rsidRDefault="00266A7C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61C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5B1BE2" w:rsidRPr="00FF3AC8" w:rsidRDefault="005B1BE2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22E" w:rsidRDefault="008C622E" w:rsidP="00F40970">
      <w:pPr>
        <w:spacing w:after="0" w:line="240" w:lineRule="auto"/>
      </w:pPr>
      <w:r>
        <w:separator/>
      </w:r>
    </w:p>
  </w:footnote>
  <w:footnote w:type="continuationSeparator" w:id="0">
    <w:p w:rsidR="008C622E" w:rsidRDefault="008C622E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BE2" w:rsidRDefault="005B1BE2" w:rsidP="00536C51">
    <w:pPr>
      <w:pStyle w:val="af"/>
    </w:pPr>
  </w:p>
  <w:p w:rsidR="005B1BE2" w:rsidRPr="00E57E03" w:rsidRDefault="005B1BE2" w:rsidP="00536C51">
    <w:pPr>
      <w:pStyle w:val="af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17"/>
  </w:num>
  <w:num w:numId="2">
    <w:abstractNumId w:val="20"/>
  </w:num>
  <w:num w:numId="3">
    <w:abstractNumId w:val="8"/>
  </w:num>
  <w:num w:numId="4">
    <w:abstractNumId w:val="1"/>
  </w:num>
  <w:num w:numId="5">
    <w:abstractNumId w:val="13"/>
  </w:num>
  <w:num w:numId="6">
    <w:abstractNumId w:val="14"/>
  </w:num>
  <w:num w:numId="7">
    <w:abstractNumId w:val="4"/>
  </w:num>
  <w:num w:numId="8">
    <w:abstractNumId w:val="7"/>
  </w:num>
  <w:num w:numId="9">
    <w:abstractNumId w:val="12"/>
  </w:num>
  <w:num w:numId="10">
    <w:abstractNumId w:val="3"/>
  </w:num>
  <w:num w:numId="11">
    <w:abstractNumId w:val="2"/>
  </w:num>
  <w:num w:numId="12">
    <w:abstractNumId w:val="10"/>
  </w:num>
  <w:num w:numId="13">
    <w:abstractNumId w:val="19"/>
  </w:num>
  <w:num w:numId="14">
    <w:abstractNumId w:val="16"/>
  </w:num>
  <w:num w:numId="15">
    <w:abstractNumId w:val="18"/>
  </w:num>
  <w:num w:numId="16">
    <w:abstractNumId w:val="0"/>
  </w:num>
  <w:num w:numId="17">
    <w:abstractNumId w:val="21"/>
  </w:num>
  <w:num w:numId="18">
    <w:abstractNumId w:val="6"/>
  </w:num>
  <w:num w:numId="19">
    <w:abstractNumId w:val="9"/>
  </w:num>
  <w:num w:numId="20">
    <w:abstractNumId w:val="11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5BD"/>
    <w:rsid w:val="00001FDE"/>
    <w:rsid w:val="00003059"/>
    <w:rsid w:val="00004798"/>
    <w:rsid w:val="000061F4"/>
    <w:rsid w:val="00006C6F"/>
    <w:rsid w:val="00007F91"/>
    <w:rsid w:val="00010275"/>
    <w:rsid w:val="00010305"/>
    <w:rsid w:val="00012E91"/>
    <w:rsid w:val="000175C5"/>
    <w:rsid w:val="00022797"/>
    <w:rsid w:val="00023A60"/>
    <w:rsid w:val="0002673F"/>
    <w:rsid w:val="0002773E"/>
    <w:rsid w:val="00035402"/>
    <w:rsid w:val="000358C6"/>
    <w:rsid w:val="00035C65"/>
    <w:rsid w:val="000362D3"/>
    <w:rsid w:val="0003736D"/>
    <w:rsid w:val="000375EB"/>
    <w:rsid w:val="0004117F"/>
    <w:rsid w:val="00042A75"/>
    <w:rsid w:val="00042C72"/>
    <w:rsid w:val="000460C0"/>
    <w:rsid w:val="00046460"/>
    <w:rsid w:val="0004735E"/>
    <w:rsid w:val="00047BA6"/>
    <w:rsid w:val="0005008B"/>
    <w:rsid w:val="00054E7B"/>
    <w:rsid w:val="00060B4F"/>
    <w:rsid w:val="00060B70"/>
    <w:rsid w:val="000666D3"/>
    <w:rsid w:val="000747BB"/>
    <w:rsid w:val="0007753A"/>
    <w:rsid w:val="00080DBB"/>
    <w:rsid w:val="00080F58"/>
    <w:rsid w:val="0008508B"/>
    <w:rsid w:val="000853C3"/>
    <w:rsid w:val="00086584"/>
    <w:rsid w:val="00086656"/>
    <w:rsid w:val="00093834"/>
    <w:rsid w:val="000944A9"/>
    <w:rsid w:val="000973B4"/>
    <w:rsid w:val="0009758D"/>
    <w:rsid w:val="00097CE8"/>
    <w:rsid w:val="000A1310"/>
    <w:rsid w:val="000B1472"/>
    <w:rsid w:val="000B2818"/>
    <w:rsid w:val="000C06A8"/>
    <w:rsid w:val="000C20F5"/>
    <w:rsid w:val="000C25F5"/>
    <w:rsid w:val="000C3B68"/>
    <w:rsid w:val="000C4B17"/>
    <w:rsid w:val="000C57DC"/>
    <w:rsid w:val="000C623E"/>
    <w:rsid w:val="000C6A61"/>
    <w:rsid w:val="000C6B4E"/>
    <w:rsid w:val="000C78AC"/>
    <w:rsid w:val="000D0F34"/>
    <w:rsid w:val="000D169B"/>
    <w:rsid w:val="000D5843"/>
    <w:rsid w:val="000E21F6"/>
    <w:rsid w:val="000E5C1B"/>
    <w:rsid w:val="000F10E7"/>
    <w:rsid w:val="000F5BB1"/>
    <w:rsid w:val="000F7183"/>
    <w:rsid w:val="000F7504"/>
    <w:rsid w:val="000F7725"/>
    <w:rsid w:val="000F7CAF"/>
    <w:rsid w:val="00100308"/>
    <w:rsid w:val="001005DE"/>
    <w:rsid w:val="00101BDF"/>
    <w:rsid w:val="00102D9B"/>
    <w:rsid w:val="001049CE"/>
    <w:rsid w:val="00107662"/>
    <w:rsid w:val="001102A8"/>
    <w:rsid w:val="00111507"/>
    <w:rsid w:val="00112698"/>
    <w:rsid w:val="001130F9"/>
    <w:rsid w:val="0011549C"/>
    <w:rsid w:val="0011585C"/>
    <w:rsid w:val="00115E5A"/>
    <w:rsid w:val="001176FC"/>
    <w:rsid w:val="00120D7A"/>
    <w:rsid w:val="00121657"/>
    <w:rsid w:val="00124C84"/>
    <w:rsid w:val="00124E15"/>
    <w:rsid w:val="0012538F"/>
    <w:rsid w:val="001302E9"/>
    <w:rsid w:val="001307DF"/>
    <w:rsid w:val="0013139D"/>
    <w:rsid w:val="001327F6"/>
    <w:rsid w:val="00135954"/>
    <w:rsid w:val="00135AF5"/>
    <w:rsid w:val="00136255"/>
    <w:rsid w:val="00137C33"/>
    <w:rsid w:val="00143C7F"/>
    <w:rsid w:val="0014441D"/>
    <w:rsid w:val="00145717"/>
    <w:rsid w:val="001540FD"/>
    <w:rsid w:val="00157AB8"/>
    <w:rsid w:val="00160903"/>
    <w:rsid w:val="001618BF"/>
    <w:rsid w:val="00161A43"/>
    <w:rsid w:val="00164A13"/>
    <w:rsid w:val="00170BF3"/>
    <w:rsid w:val="0017311C"/>
    <w:rsid w:val="00176B1F"/>
    <w:rsid w:val="00177B7E"/>
    <w:rsid w:val="00180783"/>
    <w:rsid w:val="00180DD0"/>
    <w:rsid w:val="00182D81"/>
    <w:rsid w:val="0018535C"/>
    <w:rsid w:val="00185CD2"/>
    <w:rsid w:val="00191944"/>
    <w:rsid w:val="001928C1"/>
    <w:rsid w:val="001939D6"/>
    <w:rsid w:val="0019506D"/>
    <w:rsid w:val="001A20C7"/>
    <w:rsid w:val="001A277C"/>
    <w:rsid w:val="001A3BEB"/>
    <w:rsid w:val="001A4DF9"/>
    <w:rsid w:val="001A555C"/>
    <w:rsid w:val="001B2650"/>
    <w:rsid w:val="001B35EA"/>
    <w:rsid w:val="001B3841"/>
    <w:rsid w:val="001B4E12"/>
    <w:rsid w:val="001B523C"/>
    <w:rsid w:val="001B5473"/>
    <w:rsid w:val="001B785C"/>
    <w:rsid w:val="001B795E"/>
    <w:rsid w:val="001C0DDE"/>
    <w:rsid w:val="001C3145"/>
    <w:rsid w:val="001C4D54"/>
    <w:rsid w:val="001C5589"/>
    <w:rsid w:val="001C55E8"/>
    <w:rsid w:val="001C686A"/>
    <w:rsid w:val="001C6BBD"/>
    <w:rsid w:val="001D4B68"/>
    <w:rsid w:val="001D67AE"/>
    <w:rsid w:val="001D73B8"/>
    <w:rsid w:val="001E0A12"/>
    <w:rsid w:val="001E0A69"/>
    <w:rsid w:val="001E35C9"/>
    <w:rsid w:val="001E4152"/>
    <w:rsid w:val="001E4DBA"/>
    <w:rsid w:val="001E577B"/>
    <w:rsid w:val="001E7727"/>
    <w:rsid w:val="001E7C38"/>
    <w:rsid w:val="001F049E"/>
    <w:rsid w:val="001F3227"/>
    <w:rsid w:val="001F46BC"/>
    <w:rsid w:val="001F6FC3"/>
    <w:rsid w:val="00200186"/>
    <w:rsid w:val="002001AD"/>
    <w:rsid w:val="00200787"/>
    <w:rsid w:val="002017B4"/>
    <w:rsid w:val="00201C61"/>
    <w:rsid w:val="00204751"/>
    <w:rsid w:val="0020773F"/>
    <w:rsid w:val="00207A46"/>
    <w:rsid w:val="00210344"/>
    <w:rsid w:val="00210EC0"/>
    <w:rsid w:val="0021609E"/>
    <w:rsid w:val="00220161"/>
    <w:rsid w:val="00223FB4"/>
    <w:rsid w:val="00225A6B"/>
    <w:rsid w:val="0023117C"/>
    <w:rsid w:val="00231578"/>
    <w:rsid w:val="00231C22"/>
    <w:rsid w:val="0023690B"/>
    <w:rsid w:val="00237688"/>
    <w:rsid w:val="00237C10"/>
    <w:rsid w:val="00244C4B"/>
    <w:rsid w:val="0024783C"/>
    <w:rsid w:val="00252493"/>
    <w:rsid w:val="00253180"/>
    <w:rsid w:val="00253D0B"/>
    <w:rsid w:val="0025493B"/>
    <w:rsid w:val="00256304"/>
    <w:rsid w:val="00257FFB"/>
    <w:rsid w:val="00264399"/>
    <w:rsid w:val="0026540A"/>
    <w:rsid w:val="00265B1A"/>
    <w:rsid w:val="00266477"/>
    <w:rsid w:val="00266A7C"/>
    <w:rsid w:val="00267AF5"/>
    <w:rsid w:val="00270B1D"/>
    <w:rsid w:val="002753AB"/>
    <w:rsid w:val="002761C2"/>
    <w:rsid w:val="0027677E"/>
    <w:rsid w:val="00276FC5"/>
    <w:rsid w:val="00280044"/>
    <w:rsid w:val="00280973"/>
    <w:rsid w:val="00281438"/>
    <w:rsid w:val="002822EC"/>
    <w:rsid w:val="002828F4"/>
    <w:rsid w:val="00283DCD"/>
    <w:rsid w:val="00286D6E"/>
    <w:rsid w:val="00287B2A"/>
    <w:rsid w:val="0029246D"/>
    <w:rsid w:val="00292B2B"/>
    <w:rsid w:val="00292CAC"/>
    <w:rsid w:val="00294EB8"/>
    <w:rsid w:val="0029732F"/>
    <w:rsid w:val="002A2E5D"/>
    <w:rsid w:val="002A37D4"/>
    <w:rsid w:val="002A3B44"/>
    <w:rsid w:val="002A44C1"/>
    <w:rsid w:val="002A4887"/>
    <w:rsid w:val="002A493C"/>
    <w:rsid w:val="002A4ED4"/>
    <w:rsid w:val="002A5553"/>
    <w:rsid w:val="002A67D7"/>
    <w:rsid w:val="002B13CA"/>
    <w:rsid w:val="002B2E11"/>
    <w:rsid w:val="002B5338"/>
    <w:rsid w:val="002B6DB4"/>
    <w:rsid w:val="002C2977"/>
    <w:rsid w:val="002C3E6B"/>
    <w:rsid w:val="002C6B95"/>
    <w:rsid w:val="002D2FAD"/>
    <w:rsid w:val="002D3574"/>
    <w:rsid w:val="002D3B8E"/>
    <w:rsid w:val="002D3C5B"/>
    <w:rsid w:val="002D3C5E"/>
    <w:rsid w:val="002E0272"/>
    <w:rsid w:val="002E0484"/>
    <w:rsid w:val="002E0725"/>
    <w:rsid w:val="002E2D09"/>
    <w:rsid w:val="002E6785"/>
    <w:rsid w:val="002F115B"/>
    <w:rsid w:val="002F321C"/>
    <w:rsid w:val="002F5756"/>
    <w:rsid w:val="002F6615"/>
    <w:rsid w:val="002F7261"/>
    <w:rsid w:val="00302E56"/>
    <w:rsid w:val="0030319E"/>
    <w:rsid w:val="0030411D"/>
    <w:rsid w:val="0030560E"/>
    <w:rsid w:val="00306DA1"/>
    <w:rsid w:val="00307E02"/>
    <w:rsid w:val="00310FC2"/>
    <w:rsid w:val="003133B0"/>
    <w:rsid w:val="003158CF"/>
    <w:rsid w:val="00317F29"/>
    <w:rsid w:val="0032161C"/>
    <w:rsid w:val="00323DF2"/>
    <w:rsid w:val="003255E4"/>
    <w:rsid w:val="00325E59"/>
    <w:rsid w:val="0032661C"/>
    <w:rsid w:val="00326B58"/>
    <w:rsid w:val="003276E2"/>
    <w:rsid w:val="003346C6"/>
    <w:rsid w:val="0033584E"/>
    <w:rsid w:val="00335D68"/>
    <w:rsid w:val="00336BC5"/>
    <w:rsid w:val="003404C9"/>
    <w:rsid w:val="003427BF"/>
    <w:rsid w:val="00344A82"/>
    <w:rsid w:val="00345029"/>
    <w:rsid w:val="00346229"/>
    <w:rsid w:val="003465BD"/>
    <w:rsid w:val="003542A1"/>
    <w:rsid w:val="003549D0"/>
    <w:rsid w:val="00355D27"/>
    <w:rsid w:val="00360089"/>
    <w:rsid w:val="003608ED"/>
    <w:rsid w:val="00360E31"/>
    <w:rsid w:val="00361610"/>
    <w:rsid w:val="00362D19"/>
    <w:rsid w:val="00363C4B"/>
    <w:rsid w:val="0036401F"/>
    <w:rsid w:val="00365D82"/>
    <w:rsid w:val="00374774"/>
    <w:rsid w:val="00376B0D"/>
    <w:rsid w:val="00377C99"/>
    <w:rsid w:val="00383950"/>
    <w:rsid w:val="003863ED"/>
    <w:rsid w:val="003923D2"/>
    <w:rsid w:val="00392BA6"/>
    <w:rsid w:val="00393973"/>
    <w:rsid w:val="00393F85"/>
    <w:rsid w:val="003941C5"/>
    <w:rsid w:val="00394D46"/>
    <w:rsid w:val="0039719A"/>
    <w:rsid w:val="003A19E3"/>
    <w:rsid w:val="003A22E1"/>
    <w:rsid w:val="003A46C3"/>
    <w:rsid w:val="003C04CB"/>
    <w:rsid w:val="003C2788"/>
    <w:rsid w:val="003C3513"/>
    <w:rsid w:val="003C4B04"/>
    <w:rsid w:val="003D2BC6"/>
    <w:rsid w:val="003D3EE3"/>
    <w:rsid w:val="003D4B00"/>
    <w:rsid w:val="003D6D31"/>
    <w:rsid w:val="003E0834"/>
    <w:rsid w:val="003E7516"/>
    <w:rsid w:val="003E77B1"/>
    <w:rsid w:val="003F05A8"/>
    <w:rsid w:val="003F1C2E"/>
    <w:rsid w:val="003F5548"/>
    <w:rsid w:val="003F7224"/>
    <w:rsid w:val="003F783C"/>
    <w:rsid w:val="00400003"/>
    <w:rsid w:val="004015C9"/>
    <w:rsid w:val="004030FB"/>
    <w:rsid w:val="00404C02"/>
    <w:rsid w:val="00405AF6"/>
    <w:rsid w:val="0040773D"/>
    <w:rsid w:val="00407AC0"/>
    <w:rsid w:val="004107C8"/>
    <w:rsid w:val="00410AF7"/>
    <w:rsid w:val="00410BA4"/>
    <w:rsid w:val="00411CB4"/>
    <w:rsid w:val="00411D2A"/>
    <w:rsid w:val="00412B26"/>
    <w:rsid w:val="00412F05"/>
    <w:rsid w:val="004155D6"/>
    <w:rsid w:val="004157FE"/>
    <w:rsid w:val="0041622D"/>
    <w:rsid w:val="004164E9"/>
    <w:rsid w:val="00416908"/>
    <w:rsid w:val="004175C5"/>
    <w:rsid w:val="00421B4A"/>
    <w:rsid w:val="004221EE"/>
    <w:rsid w:val="00425224"/>
    <w:rsid w:val="004270A8"/>
    <w:rsid w:val="004278E7"/>
    <w:rsid w:val="004279C2"/>
    <w:rsid w:val="004308CF"/>
    <w:rsid w:val="00433723"/>
    <w:rsid w:val="00434BB9"/>
    <w:rsid w:val="00435F2F"/>
    <w:rsid w:val="004377A8"/>
    <w:rsid w:val="00441834"/>
    <w:rsid w:val="00441E06"/>
    <w:rsid w:val="00441FCE"/>
    <w:rsid w:val="004424F2"/>
    <w:rsid w:val="0044384F"/>
    <w:rsid w:val="00446E0A"/>
    <w:rsid w:val="004523C4"/>
    <w:rsid w:val="00452AD7"/>
    <w:rsid w:val="00453DA9"/>
    <w:rsid w:val="00456081"/>
    <w:rsid w:val="00457751"/>
    <w:rsid w:val="00461B01"/>
    <w:rsid w:val="0046384E"/>
    <w:rsid w:val="00466B88"/>
    <w:rsid w:val="0047028B"/>
    <w:rsid w:val="00473A82"/>
    <w:rsid w:val="004744AA"/>
    <w:rsid w:val="00475D45"/>
    <w:rsid w:val="004761CF"/>
    <w:rsid w:val="00480A3C"/>
    <w:rsid w:val="00481470"/>
    <w:rsid w:val="0048252C"/>
    <w:rsid w:val="00483530"/>
    <w:rsid w:val="004837B8"/>
    <w:rsid w:val="00484E99"/>
    <w:rsid w:val="004855A6"/>
    <w:rsid w:val="00490C24"/>
    <w:rsid w:val="00491A9E"/>
    <w:rsid w:val="00491AD6"/>
    <w:rsid w:val="00492AE0"/>
    <w:rsid w:val="0049331E"/>
    <w:rsid w:val="00494A88"/>
    <w:rsid w:val="0049526E"/>
    <w:rsid w:val="00495639"/>
    <w:rsid w:val="004A066F"/>
    <w:rsid w:val="004A0901"/>
    <w:rsid w:val="004A217D"/>
    <w:rsid w:val="004A3A19"/>
    <w:rsid w:val="004A48A1"/>
    <w:rsid w:val="004A49EB"/>
    <w:rsid w:val="004B16FA"/>
    <w:rsid w:val="004B485D"/>
    <w:rsid w:val="004B490D"/>
    <w:rsid w:val="004B4A83"/>
    <w:rsid w:val="004B51E7"/>
    <w:rsid w:val="004B6CBB"/>
    <w:rsid w:val="004B7752"/>
    <w:rsid w:val="004B7DC5"/>
    <w:rsid w:val="004C024D"/>
    <w:rsid w:val="004C206E"/>
    <w:rsid w:val="004C5EE7"/>
    <w:rsid w:val="004D02EC"/>
    <w:rsid w:val="004D25B4"/>
    <w:rsid w:val="004D3F65"/>
    <w:rsid w:val="004D4817"/>
    <w:rsid w:val="004D4E39"/>
    <w:rsid w:val="004E1CFB"/>
    <w:rsid w:val="004E49B9"/>
    <w:rsid w:val="004E5C05"/>
    <w:rsid w:val="004F069D"/>
    <w:rsid w:val="004F1429"/>
    <w:rsid w:val="004F421D"/>
    <w:rsid w:val="0050068C"/>
    <w:rsid w:val="00504810"/>
    <w:rsid w:val="00506290"/>
    <w:rsid w:val="005078EB"/>
    <w:rsid w:val="0051120C"/>
    <w:rsid w:val="0051460F"/>
    <w:rsid w:val="00515642"/>
    <w:rsid w:val="00515B10"/>
    <w:rsid w:val="005164BF"/>
    <w:rsid w:val="00516B21"/>
    <w:rsid w:val="0051715C"/>
    <w:rsid w:val="005171D5"/>
    <w:rsid w:val="005175E7"/>
    <w:rsid w:val="00517DAB"/>
    <w:rsid w:val="00517FB9"/>
    <w:rsid w:val="00520C96"/>
    <w:rsid w:val="00521F02"/>
    <w:rsid w:val="00522241"/>
    <w:rsid w:val="00525F94"/>
    <w:rsid w:val="00526560"/>
    <w:rsid w:val="005265CE"/>
    <w:rsid w:val="00530267"/>
    <w:rsid w:val="0053046E"/>
    <w:rsid w:val="005307FF"/>
    <w:rsid w:val="00532DD4"/>
    <w:rsid w:val="005364BB"/>
    <w:rsid w:val="00536C51"/>
    <w:rsid w:val="005403A7"/>
    <w:rsid w:val="00541528"/>
    <w:rsid w:val="00543E5C"/>
    <w:rsid w:val="00545EF6"/>
    <w:rsid w:val="00546526"/>
    <w:rsid w:val="0054681C"/>
    <w:rsid w:val="0055082F"/>
    <w:rsid w:val="00550A6B"/>
    <w:rsid w:val="005525A1"/>
    <w:rsid w:val="00552D1B"/>
    <w:rsid w:val="005539BD"/>
    <w:rsid w:val="00553D8F"/>
    <w:rsid w:val="005545EF"/>
    <w:rsid w:val="00554848"/>
    <w:rsid w:val="00555C1E"/>
    <w:rsid w:val="00561802"/>
    <w:rsid w:val="005625C6"/>
    <w:rsid w:val="00562F3D"/>
    <w:rsid w:val="00566B9B"/>
    <w:rsid w:val="00570090"/>
    <w:rsid w:val="00570C0A"/>
    <w:rsid w:val="0057158F"/>
    <w:rsid w:val="00572DF0"/>
    <w:rsid w:val="00573328"/>
    <w:rsid w:val="00574EB4"/>
    <w:rsid w:val="00576E96"/>
    <w:rsid w:val="005821B9"/>
    <w:rsid w:val="005837CD"/>
    <w:rsid w:val="00584399"/>
    <w:rsid w:val="0058464F"/>
    <w:rsid w:val="005853A7"/>
    <w:rsid w:val="00585F23"/>
    <w:rsid w:val="00586AD9"/>
    <w:rsid w:val="005878DD"/>
    <w:rsid w:val="00587E89"/>
    <w:rsid w:val="0059374D"/>
    <w:rsid w:val="00596633"/>
    <w:rsid w:val="00596A45"/>
    <w:rsid w:val="005A09AC"/>
    <w:rsid w:val="005A1110"/>
    <w:rsid w:val="005A1824"/>
    <w:rsid w:val="005A19D6"/>
    <w:rsid w:val="005A32A3"/>
    <w:rsid w:val="005A3385"/>
    <w:rsid w:val="005A51D5"/>
    <w:rsid w:val="005A6586"/>
    <w:rsid w:val="005B1BE2"/>
    <w:rsid w:val="005B2C21"/>
    <w:rsid w:val="005B2F4F"/>
    <w:rsid w:val="005B2FED"/>
    <w:rsid w:val="005B4291"/>
    <w:rsid w:val="005B746E"/>
    <w:rsid w:val="005B7ACF"/>
    <w:rsid w:val="005C0A56"/>
    <w:rsid w:val="005C27C8"/>
    <w:rsid w:val="005C2BDB"/>
    <w:rsid w:val="005C50BE"/>
    <w:rsid w:val="005C625F"/>
    <w:rsid w:val="005C691C"/>
    <w:rsid w:val="005C71BB"/>
    <w:rsid w:val="005C7E39"/>
    <w:rsid w:val="005D1BD7"/>
    <w:rsid w:val="005D3D6F"/>
    <w:rsid w:val="005D775D"/>
    <w:rsid w:val="005E0693"/>
    <w:rsid w:val="005E082D"/>
    <w:rsid w:val="005E0993"/>
    <w:rsid w:val="005E0CE9"/>
    <w:rsid w:val="005E1031"/>
    <w:rsid w:val="005E33AA"/>
    <w:rsid w:val="005E36F7"/>
    <w:rsid w:val="005E411A"/>
    <w:rsid w:val="005E5688"/>
    <w:rsid w:val="005E63A5"/>
    <w:rsid w:val="005E6D71"/>
    <w:rsid w:val="005E7112"/>
    <w:rsid w:val="005F24BF"/>
    <w:rsid w:val="005F380C"/>
    <w:rsid w:val="005F448B"/>
    <w:rsid w:val="00600A3E"/>
    <w:rsid w:val="00605EC4"/>
    <w:rsid w:val="00611FC7"/>
    <w:rsid w:val="0061274B"/>
    <w:rsid w:val="00612C7B"/>
    <w:rsid w:val="00613B82"/>
    <w:rsid w:val="00614513"/>
    <w:rsid w:val="00617F8A"/>
    <w:rsid w:val="00621083"/>
    <w:rsid w:val="00621CBD"/>
    <w:rsid w:val="0062271B"/>
    <w:rsid w:val="00623032"/>
    <w:rsid w:val="00625343"/>
    <w:rsid w:val="0062622A"/>
    <w:rsid w:val="006327DD"/>
    <w:rsid w:val="00633055"/>
    <w:rsid w:val="00634900"/>
    <w:rsid w:val="00637E65"/>
    <w:rsid w:val="00641B77"/>
    <w:rsid w:val="00641D94"/>
    <w:rsid w:val="00642F73"/>
    <w:rsid w:val="00645FD6"/>
    <w:rsid w:val="006463BE"/>
    <w:rsid w:val="0064652F"/>
    <w:rsid w:val="0064745F"/>
    <w:rsid w:val="00651261"/>
    <w:rsid w:val="00656F39"/>
    <w:rsid w:val="006609F1"/>
    <w:rsid w:val="00662461"/>
    <w:rsid w:val="00663F91"/>
    <w:rsid w:val="006641E6"/>
    <w:rsid w:val="00664D95"/>
    <w:rsid w:val="00665F1B"/>
    <w:rsid w:val="00666169"/>
    <w:rsid w:val="00667341"/>
    <w:rsid w:val="0067012C"/>
    <w:rsid w:val="0067274B"/>
    <w:rsid w:val="00672B23"/>
    <w:rsid w:val="0067331C"/>
    <w:rsid w:val="00675274"/>
    <w:rsid w:val="006813B2"/>
    <w:rsid w:val="00683399"/>
    <w:rsid w:val="00684375"/>
    <w:rsid w:val="00686A5E"/>
    <w:rsid w:val="006879DF"/>
    <w:rsid w:val="00693A4C"/>
    <w:rsid w:val="00696A66"/>
    <w:rsid w:val="00697145"/>
    <w:rsid w:val="00697A69"/>
    <w:rsid w:val="006A05F9"/>
    <w:rsid w:val="006A13B5"/>
    <w:rsid w:val="006A2FB5"/>
    <w:rsid w:val="006A3B22"/>
    <w:rsid w:val="006A4172"/>
    <w:rsid w:val="006A42EA"/>
    <w:rsid w:val="006B1CBA"/>
    <w:rsid w:val="006B3140"/>
    <w:rsid w:val="006B49DB"/>
    <w:rsid w:val="006B5443"/>
    <w:rsid w:val="006C11E7"/>
    <w:rsid w:val="006C1C70"/>
    <w:rsid w:val="006C4A8C"/>
    <w:rsid w:val="006C5C15"/>
    <w:rsid w:val="006C5D16"/>
    <w:rsid w:val="006C6782"/>
    <w:rsid w:val="006C6861"/>
    <w:rsid w:val="006D024D"/>
    <w:rsid w:val="006D2651"/>
    <w:rsid w:val="006D3C50"/>
    <w:rsid w:val="006D5E7F"/>
    <w:rsid w:val="006D62AF"/>
    <w:rsid w:val="006D7D6F"/>
    <w:rsid w:val="006E0C78"/>
    <w:rsid w:val="006E21C1"/>
    <w:rsid w:val="006E30F7"/>
    <w:rsid w:val="006E3A08"/>
    <w:rsid w:val="006E3AE0"/>
    <w:rsid w:val="006E3E89"/>
    <w:rsid w:val="006E4800"/>
    <w:rsid w:val="006E5DC3"/>
    <w:rsid w:val="006F40FB"/>
    <w:rsid w:val="006F5066"/>
    <w:rsid w:val="00701097"/>
    <w:rsid w:val="007116A3"/>
    <w:rsid w:val="00712B70"/>
    <w:rsid w:val="00712C11"/>
    <w:rsid w:val="00716241"/>
    <w:rsid w:val="00721011"/>
    <w:rsid w:val="00722EAF"/>
    <w:rsid w:val="0072355D"/>
    <w:rsid w:val="00731717"/>
    <w:rsid w:val="00731760"/>
    <w:rsid w:val="00732B05"/>
    <w:rsid w:val="00732B59"/>
    <w:rsid w:val="00740143"/>
    <w:rsid w:val="00741013"/>
    <w:rsid w:val="00742A6E"/>
    <w:rsid w:val="00742FB2"/>
    <w:rsid w:val="007473E7"/>
    <w:rsid w:val="0075238D"/>
    <w:rsid w:val="007525CF"/>
    <w:rsid w:val="007526A2"/>
    <w:rsid w:val="00753C1C"/>
    <w:rsid w:val="00754054"/>
    <w:rsid w:val="007545F4"/>
    <w:rsid w:val="00756344"/>
    <w:rsid w:val="007600A1"/>
    <w:rsid w:val="0076248E"/>
    <w:rsid w:val="007679B4"/>
    <w:rsid w:val="00767B09"/>
    <w:rsid w:val="00772A12"/>
    <w:rsid w:val="00775071"/>
    <w:rsid w:val="00780E54"/>
    <w:rsid w:val="00782183"/>
    <w:rsid w:val="007822FE"/>
    <w:rsid w:val="00791CFA"/>
    <w:rsid w:val="0079233F"/>
    <w:rsid w:val="00793B72"/>
    <w:rsid w:val="00795FA4"/>
    <w:rsid w:val="00797F20"/>
    <w:rsid w:val="007A1513"/>
    <w:rsid w:val="007A32FB"/>
    <w:rsid w:val="007A3F62"/>
    <w:rsid w:val="007A6912"/>
    <w:rsid w:val="007B02B2"/>
    <w:rsid w:val="007B10D3"/>
    <w:rsid w:val="007B1558"/>
    <w:rsid w:val="007B2644"/>
    <w:rsid w:val="007B36F1"/>
    <w:rsid w:val="007B64C8"/>
    <w:rsid w:val="007B74AD"/>
    <w:rsid w:val="007C1B60"/>
    <w:rsid w:val="007C2FD5"/>
    <w:rsid w:val="007C45E1"/>
    <w:rsid w:val="007D00D8"/>
    <w:rsid w:val="007D23AD"/>
    <w:rsid w:val="007D387D"/>
    <w:rsid w:val="007D40D2"/>
    <w:rsid w:val="007D420C"/>
    <w:rsid w:val="007D4349"/>
    <w:rsid w:val="007D43E6"/>
    <w:rsid w:val="007D48DD"/>
    <w:rsid w:val="007D538F"/>
    <w:rsid w:val="007D5A20"/>
    <w:rsid w:val="007D7B7A"/>
    <w:rsid w:val="007E37CA"/>
    <w:rsid w:val="007E57DE"/>
    <w:rsid w:val="007E7C72"/>
    <w:rsid w:val="007E7E0E"/>
    <w:rsid w:val="007E7E1D"/>
    <w:rsid w:val="007F19E7"/>
    <w:rsid w:val="007F4112"/>
    <w:rsid w:val="007F79E3"/>
    <w:rsid w:val="0080037F"/>
    <w:rsid w:val="0080129C"/>
    <w:rsid w:val="008049FB"/>
    <w:rsid w:val="00810E9C"/>
    <w:rsid w:val="00815BA2"/>
    <w:rsid w:val="00815BB3"/>
    <w:rsid w:val="008168BA"/>
    <w:rsid w:val="0081741F"/>
    <w:rsid w:val="0082056E"/>
    <w:rsid w:val="0082109B"/>
    <w:rsid w:val="00822197"/>
    <w:rsid w:val="008229E0"/>
    <w:rsid w:val="0082307A"/>
    <w:rsid w:val="00824FAC"/>
    <w:rsid w:val="008267A1"/>
    <w:rsid w:val="0083127A"/>
    <w:rsid w:val="00832315"/>
    <w:rsid w:val="008335D8"/>
    <w:rsid w:val="0083362E"/>
    <w:rsid w:val="0083431D"/>
    <w:rsid w:val="00835770"/>
    <w:rsid w:val="00835FA0"/>
    <w:rsid w:val="0083640A"/>
    <w:rsid w:val="008368A7"/>
    <w:rsid w:val="00836A0A"/>
    <w:rsid w:val="00836C4C"/>
    <w:rsid w:val="00837479"/>
    <w:rsid w:val="00843430"/>
    <w:rsid w:val="008458DB"/>
    <w:rsid w:val="00852A13"/>
    <w:rsid w:val="00852AA3"/>
    <w:rsid w:val="00853810"/>
    <w:rsid w:val="00853CC6"/>
    <w:rsid w:val="00860E1A"/>
    <w:rsid w:val="008615B9"/>
    <w:rsid w:val="008658BB"/>
    <w:rsid w:val="00866F2B"/>
    <w:rsid w:val="00871715"/>
    <w:rsid w:val="00874B87"/>
    <w:rsid w:val="00874FCF"/>
    <w:rsid w:val="008762A8"/>
    <w:rsid w:val="00876560"/>
    <w:rsid w:val="008769E1"/>
    <w:rsid w:val="00880BA2"/>
    <w:rsid w:val="0088104A"/>
    <w:rsid w:val="00882B0F"/>
    <w:rsid w:val="00885204"/>
    <w:rsid w:val="00887C34"/>
    <w:rsid w:val="008907CA"/>
    <w:rsid w:val="008910FD"/>
    <w:rsid w:val="008918F0"/>
    <w:rsid w:val="0089208D"/>
    <w:rsid w:val="00892BBB"/>
    <w:rsid w:val="00892FB2"/>
    <w:rsid w:val="0089386F"/>
    <w:rsid w:val="00894765"/>
    <w:rsid w:val="008A0D49"/>
    <w:rsid w:val="008A2E26"/>
    <w:rsid w:val="008A739B"/>
    <w:rsid w:val="008B065F"/>
    <w:rsid w:val="008B1A72"/>
    <w:rsid w:val="008B531D"/>
    <w:rsid w:val="008C037A"/>
    <w:rsid w:val="008C25E1"/>
    <w:rsid w:val="008C4250"/>
    <w:rsid w:val="008C622E"/>
    <w:rsid w:val="008C678D"/>
    <w:rsid w:val="008C6DEF"/>
    <w:rsid w:val="008D0380"/>
    <w:rsid w:val="008D0AFB"/>
    <w:rsid w:val="008D460F"/>
    <w:rsid w:val="008D4AF7"/>
    <w:rsid w:val="008D78C8"/>
    <w:rsid w:val="008D798B"/>
    <w:rsid w:val="008E255D"/>
    <w:rsid w:val="008E389D"/>
    <w:rsid w:val="008E4A2F"/>
    <w:rsid w:val="008E5DBF"/>
    <w:rsid w:val="008E6890"/>
    <w:rsid w:val="008E7290"/>
    <w:rsid w:val="008F0C67"/>
    <w:rsid w:val="008F2A3F"/>
    <w:rsid w:val="008F5719"/>
    <w:rsid w:val="008F57A4"/>
    <w:rsid w:val="008F6A80"/>
    <w:rsid w:val="0090262F"/>
    <w:rsid w:val="009036FF"/>
    <w:rsid w:val="00903E6C"/>
    <w:rsid w:val="00905BFF"/>
    <w:rsid w:val="00906D06"/>
    <w:rsid w:val="00906F41"/>
    <w:rsid w:val="0091057C"/>
    <w:rsid w:val="0091069E"/>
    <w:rsid w:val="009120E0"/>
    <w:rsid w:val="00913152"/>
    <w:rsid w:val="009144A4"/>
    <w:rsid w:val="0091728C"/>
    <w:rsid w:val="00922295"/>
    <w:rsid w:val="00923163"/>
    <w:rsid w:val="00923FDB"/>
    <w:rsid w:val="00924164"/>
    <w:rsid w:val="00925D9C"/>
    <w:rsid w:val="00926520"/>
    <w:rsid w:val="00930AE7"/>
    <w:rsid w:val="00933961"/>
    <w:rsid w:val="009346FC"/>
    <w:rsid w:val="00937C24"/>
    <w:rsid w:val="00940DC9"/>
    <w:rsid w:val="0094307A"/>
    <w:rsid w:val="0094620C"/>
    <w:rsid w:val="00946ED4"/>
    <w:rsid w:val="009505A4"/>
    <w:rsid w:val="00950A16"/>
    <w:rsid w:val="00951942"/>
    <w:rsid w:val="009531C9"/>
    <w:rsid w:val="00954CD0"/>
    <w:rsid w:val="00956BA0"/>
    <w:rsid w:val="0096491A"/>
    <w:rsid w:val="00964A4D"/>
    <w:rsid w:val="00964F96"/>
    <w:rsid w:val="009670C0"/>
    <w:rsid w:val="00971E9A"/>
    <w:rsid w:val="009727D1"/>
    <w:rsid w:val="00973181"/>
    <w:rsid w:val="009731F2"/>
    <w:rsid w:val="00973BCC"/>
    <w:rsid w:val="0097714B"/>
    <w:rsid w:val="00977BBE"/>
    <w:rsid w:val="009817FC"/>
    <w:rsid w:val="0098262F"/>
    <w:rsid w:val="009829C1"/>
    <w:rsid w:val="009840CD"/>
    <w:rsid w:val="00985024"/>
    <w:rsid w:val="00987416"/>
    <w:rsid w:val="00990377"/>
    <w:rsid w:val="00991225"/>
    <w:rsid w:val="0099192C"/>
    <w:rsid w:val="009943D0"/>
    <w:rsid w:val="009957FD"/>
    <w:rsid w:val="009A26E0"/>
    <w:rsid w:val="009A349A"/>
    <w:rsid w:val="009A48C8"/>
    <w:rsid w:val="009A5CDE"/>
    <w:rsid w:val="009A72D3"/>
    <w:rsid w:val="009A749D"/>
    <w:rsid w:val="009B0883"/>
    <w:rsid w:val="009B0975"/>
    <w:rsid w:val="009B0997"/>
    <w:rsid w:val="009B0E10"/>
    <w:rsid w:val="009B14B8"/>
    <w:rsid w:val="009B5738"/>
    <w:rsid w:val="009B75A1"/>
    <w:rsid w:val="009B7817"/>
    <w:rsid w:val="009C0034"/>
    <w:rsid w:val="009C0E2F"/>
    <w:rsid w:val="009C2512"/>
    <w:rsid w:val="009C2992"/>
    <w:rsid w:val="009C4886"/>
    <w:rsid w:val="009C5063"/>
    <w:rsid w:val="009D12FF"/>
    <w:rsid w:val="009E3F2B"/>
    <w:rsid w:val="009F28A1"/>
    <w:rsid w:val="009F4B2E"/>
    <w:rsid w:val="009F4C16"/>
    <w:rsid w:val="009F6C34"/>
    <w:rsid w:val="009F7C16"/>
    <w:rsid w:val="00A00E77"/>
    <w:rsid w:val="00A012E6"/>
    <w:rsid w:val="00A01887"/>
    <w:rsid w:val="00A01ABF"/>
    <w:rsid w:val="00A03D6D"/>
    <w:rsid w:val="00A1460A"/>
    <w:rsid w:val="00A152E2"/>
    <w:rsid w:val="00A15E99"/>
    <w:rsid w:val="00A168CD"/>
    <w:rsid w:val="00A17699"/>
    <w:rsid w:val="00A214B2"/>
    <w:rsid w:val="00A239D8"/>
    <w:rsid w:val="00A24C16"/>
    <w:rsid w:val="00A30ECB"/>
    <w:rsid w:val="00A34240"/>
    <w:rsid w:val="00A36399"/>
    <w:rsid w:val="00A36577"/>
    <w:rsid w:val="00A37BDC"/>
    <w:rsid w:val="00A407CB"/>
    <w:rsid w:val="00A4256E"/>
    <w:rsid w:val="00A4300C"/>
    <w:rsid w:val="00A434AC"/>
    <w:rsid w:val="00A43B53"/>
    <w:rsid w:val="00A44F4D"/>
    <w:rsid w:val="00A450C6"/>
    <w:rsid w:val="00A45EC4"/>
    <w:rsid w:val="00A46128"/>
    <w:rsid w:val="00A5065D"/>
    <w:rsid w:val="00A5085F"/>
    <w:rsid w:val="00A50D30"/>
    <w:rsid w:val="00A517E6"/>
    <w:rsid w:val="00A54931"/>
    <w:rsid w:val="00A56527"/>
    <w:rsid w:val="00A57EAC"/>
    <w:rsid w:val="00A57FE8"/>
    <w:rsid w:val="00A60311"/>
    <w:rsid w:val="00A6059A"/>
    <w:rsid w:val="00A61C59"/>
    <w:rsid w:val="00A63364"/>
    <w:rsid w:val="00A63C59"/>
    <w:rsid w:val="00A718BE"/>
    <w:rsid w:val="00A72E2B"/>
    <w:rsid w:val="00A73917"/>
    <w:rsid w:val="00A7588A"/>
    <w:rsid w:val="00A77CEB"/>
    <w:rsid w:val="00A80CB6"/>
    <w:rsid w:val="00A8183D"/>
    <w:rsid w:val="00A81C89"/>
    <w:rsid w:val="00A824AF"/>
    <w:rsid w:val="00A83913"/>
    <w:rsid w:val="00A86C25"/>
    <w:rsid w:val="00A87034"/>
    <w:rsid w:val="00A87ED1"/>
    <w:rsid w:val="00A9225A"/>
    <w:rsid w:val="00AA44E8"/>
    <w:rsid w:val="00AA4B21"/>
    <w:rsid w:val="00AA4EC7"/>
    <w:rsid w:val="00AA6568"/>
    <w:rsid w:val="00AB0E33"/>
    <w:rsid w:val="00AB0FC1"/>
    <w:rsid w:val="00AB214A"/>
    <w:rsid w:val="00AB248F"/>
    <w:rsid w:val="00AB5FB0"/>
    <w:rsid w:val="00AC0A6A"/>
    <w:rsid w:val="00AC41AC"/>
    <w:rsid w:val="00AC50B5"/>
    <w:rsid w:val="00AC5AE9"/>
    <w:rsid w:val="00AD0460"/>
    <w:rsid w:val="00AD31B7"/>
    <w:rsid w:val="00AD40FD"/>
    <w:rsid w:val="00AD4AB9"/>
    <w:rsid w:val="00AD6C38"/>
    <w:rsid w:val="00AD7A97"/>
    <w:rsid w:val="00AE008E"/>
    <w:rsid w:val="00AE244A"/>
    <w:rsid w:val="00AE2F4B"/>
    <w:rsid w:val="00AE31CD"/>
    <w:rsid w:val="00AE33CA"/>
    <w:rsid w:val="00AE4560"/>
    <w:rsid w:val="00AF22B7"/>
    <w:rsid w:val="00AF481B"/>
    <w:rsid w:val="00AF63DC"/>
    <w:rsid w:val="00AF77EC"/>
    <w:rsid w:val="00B01FE4"/>
    <w:rsid w:val="00B02E40"/>
    <w:rsid w:val="00B04643"/>
    <w:rsid w:val="00B05965"/>
    <w:rsid w:val="00B10CB5"/>
    <w:rsid w:val="00B123F1"/>
    <w:rsid w:val="00B130B4"/>
    <w:rsid w:val="00B131D5"/>
    <w:rsid w:val="00B13CBF"/>
    <w:rsid w:val="00B14EB8"/>
    <w:rsid w:val="00B179A5"/>
    <w:rsid w:val="00B2442C"/>
    <w:rsid w:val="00B2458F"/>
    <w:rsid w:val="00B25491"/>
    <w:rsid w:val="00B254B2"/>
    <w:rsid w:val="00B258B7"/>
    <w:rsid w:val="00B2757D"/>
    <w:rsid w:val="00B307A8"/>
    <w:rsid w:val="00B30CE0"/>
    <w:rsid w:val="00B31D1A"/>
    <w:rsid w:val="00B34DE6"/>
    <w:rsid w:val="00B34F3C"/>
    <w:rsid w:val="00B35AD5"/>
    <w:rsid w:val="00B40A80"/>
    <w:rsid w:val="00B40B7D"/>
    <w:rsid w:val="00B41127"/>
    <w:rsid w:val="00B41C7C"/>
    <w:rsid w:val="00B50215"/>
    <w:rsid w:val="00B50BCA"/>
    <w:rsid w:val="00B5205A"/>
    <w:rsid w:val="00B5303D"/>
    <w:rsid w:val="00B550B2"/>
    <w:rsid w:val="00B554D9"/>
    <w:rsid w:val="00B5553A"/>
    <w:rsid w:val="00B56B18"/>
    <w:rsid w:val="00B5726E"/>
    <w:rsid w:val="00B57700"/>
    <w:rsid w:val="00B60218"/>
    <w:rsid w:val="00B60847"/>
    <w:rsid w:val="00B614D6"/>
    <w:rsid w:val="00B615B9"/>
    <w:rsid w:val="00B6759E"/>
    <w:rsid w:val="00B714AE"/>
    <w:rsid w:val="00B721BC"/>
    <w:rsid w:val="00B72376"/>
    <w:rsid w:val="00B7332A"/>
    <w:rsid w:val="00B7769A"/>
    <w:rsid w:val="00B8130B"/>
    <w:rsid w:val="00B818A3"/>
    <w:rsid w:val="00B83C9A"/>
    <w:rsid w:val="00B86500"/>
    <w:rsid w:val="00B92043"/>
    <w:rsid w:val="00B92EA7"/>
    <w:rsid w:val="00B92FCE"/>
    <w:rsid w:val="00B931BB"/>
    <w:rsid w:val="00B94189"/>
    <w:rsid w:val="00B947E5"/>
    <w:rsid w:val="00BA0737"/>
    <w:rsid w:val="00BA14B2"/>
    <w:rsid w:val="00BA271D"/>
    <w:rsid w:val="00BA346E"/>
    <w:rsid w:val="00BA53FE"/>
    <w:rsid w:val="00BA750A"/>
    <w:rsid w:val="00BB110F"/>
    <w:rsid w:val="00BB1CEC"/>
    <w:rsid w:val="00BB2913"/>
    <w:rsid w:val="00BB373A"/>
    <w:rsid w:val="00BB56AF"/>
    <w:rsid w:val="00BB6111"/>
    <w:rsid w:val="00BB7B56"/>
    <w:rsid w:val="00BC1D5C"/>
    <w:rsid w:val="00BC6F2E"/>
    <w:rsid w:val="00BC7BC3"/>
    <w:rsid w:val="00BC7C73"/>
    <w:rsid w:val="00BD0E98"/>
    <w:rsid w:val="00BD3962"/>
    <w:rsid w:val="00BE13DB"/>
    <w:rsid w:val="00BE4E98"/>
    <w:rsid w:val="00BF5F7A"/>
    <w:rsid w:val="00C02C0F"/>
    <w:rsid w:val="00C03E04"/>
    <w:rsid w:val="00C04A3F"/>
    <w:rsid w:val="00C05162"/>
    <w:rsid w:val="00C07596"/>
    <w:rsid w:val="00C07723"/>
    <w:rsid w:val="00C07CB4"/>
    <w:rsid w:val="00C1588E"/>
    <w:rsid w:val="00C15AE8"/>
    <w:rsid w:val="00C16E47"/>
    <w:rsid w:val="00C238CE"/>
    <w:rsid w:val="00C23D22"/>
    <w:rsid w:val="00C25A1B"/>
    <w:rsid w:val="00C25E30"/>
    <w:rsid w:val="00C26B62"/>
    <w:rsid w:val="00C2788D"/>
    <w:rsid w:val="00C27D88"/>
    <w:rsid w:val="00C33436"/>
    <w:rsid w:val="00C344DB"/>
    <w:rsid w:val="00C368FA"/>
    <w:rsid w:val="00C4709B"/>
    <w:rsid w:val="00C4763F"/>
    <w:rsid w:val="00C5041C"/>
    <w:rsid w:val="00C51D17"/>
    <w:rsid w:val="00C51DB1"/>
    <w:rsid w:val="00C52A38"/>
    <w:rsid w:val="00C53641"/>
    <w:rsid w:val="00C54042"/>
    <w:rsid w:val="00C5589F"/>
    <w:rsid w:val="00C55B14"/>
    <w:rsid w:val="00C56912"/>
    <w:rsid w:val="00C56EEC"/>
    <w:rsid w:val="00C57BA1"/>
    <w:rsid w:val="00C62A30"/>
    <w:rsid w:val="00C62AD3"/>
    <w:rsid w:val="00C658D7"/>
    <w:rsid w:val="00C674D2"/>
    <w:rsid w:val="00C67EB6"/>
    <w:rsid w:val="00C70433"/>
    <w:rsid w:val="00C72440"/>
    <w:rsid w:val="00C72C29"/>
    <w:rsid w:val="00C7524C"/>
    <w:rsid w:val="00C75887"/>
    <w:rsid w:val="00C759E7"/>
    <w:rsid w:val="00C760D3"/>
    <w:rsid w:val="00C768DF"/>
    <w:rsid w:val="00C76EB7"/>
    <w:rsid w:val="00C77198"/>
    <w:rsid w:val="00C802D4"/>
    <w:rsid w:val="00C803FE"/>
    <w:rsid w:val="00C80FA5"/>
    <w:rsid w:val="00C86555"/>
    <w:rsid w:val="00C86F75"/>
    <w:rsid w:val="00C8798B"/>
    <w:rsid w:val="00C94596"/>
    <w:rsid w:val="00C953E6"/>
    <w:rsid w:val="00C95506"/>
    <w:rsid w:val="00C9575B"/>
    <w:rsid w:val="00CA0003"/>
    <w:rsid w:val="00CA0623"/>
    <w:rsid w:val="00CA0B6C"/>
    <w:rsid w:val="00CA236B"/>
    <w:rsid w:val="00CA2630"/>
    <w:rsid w:val="00CA341F"/>
    <w:rsid w:val="00CA44F1"/>
    <w:rsid w:val="00CB0E8E"/>
    <w:rsid w:val="00CB1269"/>
    <w:rsid w:val="00CB345E"/>
    <w:rsid w:val="00CC1344"/>
    <w:rsid w:val="00CC16EE"/>
    <w:rsid w:val="00CC1EA1"/>
    <w:rsid w:val="00CC5AA9"/>
    <w:rsid w:val="00CC5C51"/>
    <w:rsid w:val="00CC6864"/>
    <w:rsid w:val="00CC6C61"/>
    <w:rsid w:val="00CC7115"/>
    <w:rsid w:val="00CD1BA2"/>
    <w:rsid w:val="00CD28D5"/>
    <w:rsid w:val="00CD4186"/>
    <w:rsid w:val="00CD5789"/>
    <w:rsid w:val="00CD76E1"/>
    <w:rsid w:val="00CE048D"/>
    <w:rsid w:val="00CE26DE"/>
    <w:rsid w:val="00CE5A58"/>
    <w:rsid w:val="00CE749D"/>
    <w:rsid w:val="00CE7822"/>
    <w:rsid w:val="00CF107B"/>
    <w:rsid w:val="00CF34D4"/>
    <w:rsid w:val="00CF3855"/>
    <w:rsid w:val="00CF570B"/>
    <w:rsid w:val="00D02297"/>
    <w:rsid w:val="00D0346C"/>
    <w:rsid w:val="00D050C3"/>
    <w:rsid w:val="00D10022"/>
    <w:rsid w:val="00D20F3C"/>
    <w:rsid w:val="00D22C44"/>
    <w:rsid w:val="00D22C7E"/>
    <w:rsid w:val="00D23972"/>
    <w:rsid w:val="00D23A99"/>
    <w:rsid w:val="00D23C86"/>
    <w:rsid w:val="00D24FA2"/>
    <w:rsid w:val="00D2514C"/>
    <w:rsid w:val="00D2670C"/>
    <w:rsid w:val="00D274C3"/>
    <w:rsid w:val="00D309BB"/>
    <w:rsid w:val="00D33194"/>
    <w:rsid w:val="00D33CA9"/>
    <w:rsid w:val="00D35463"/>
    <w:rsid w:val="00D35964"/>
    <w:rsid w:val="00D368CE"/>
    <w:rsid w:val="00D36E4F"/>
    <w:rsid w:val="00D40A5F"/>
    <w:rsid w:val="00D40B9D"/>
    <w:rsid w:val="00D45E03"/>
    <w:rsid w:val="00D463AA"/>
    <w:rsid w:val="00D5232D"/>
    <w:rsid w:val="00D52E37"/>
    <w:rsid w:val="00D55A3A"/>
    <w:rsid w:val="00D56B26"/>
    <w:rsid w:val="00D57619"/>
    <w:rsid w:val="00D57AA4"/>
    <w:rsid w:val="00D57CDE"/>
    <w:rsid w:val="00D601E7"/>
    <w:rsid w:val="00D60A30"/>
    <w:rsid w:val="00D60A55"/>
    <w:rsid w:val="00D60BD3"/>
    <w:rsid w:val="00D626A5"/>
    <w:rsid w:val="00D6384E"/>
    <w:rsid w:val="00D65ECD"/>
    <w:rsid w:val="00D65F6D"/>
    <w:rsid w:val="00D66394"/>
    <w:rsid w:val="00D70C1A"/>
    <w:rsid w:val="00D71CAE"/>
    <w:rsid w:val="00D73C2F"/>
    <w:rsid w:val="00D754DF"/>
    <w:rsid w:val="00D758D1"/>
    <w:rsid w:val="00D7604E"/>
    <w:rsid w:val="00D76274"/>
    <w:rsid w:val="00D76E5C"/>
    <w:rsid w:val="00D81373"/>
    <w:rsid w:val="00D818C1"/>
    <w:rsid w:val="00D8245A"/>
    <w:rsid w:val="00D825E1"/>
    <w:rsid w:val="00D82820"/>
    <w:rsid w:val="00D82AB3"/>
    <w:rsid w:val="00D86559"/>
    <w:rsid w:val="00D86F50"/>
    <w:rsid w:val="00D91AF0"/>
    <w:rsid w:val="00D92B24"/>
    <w:rsid w:val="00D977E3"/>
    <w:rsid w:val="00D9796A"/>
    <w:rsid w:val="00D97D22"/>
    <w:rsid w:val="00D97F3B"/>
    <w:rsid w:val="00DA4CA3"/>
    <w:rsid w:val="00DA4FA0"/>
    <w:rsid w:val="00DA5B8C"/>
    <w:rsid w:val="00DA7240"/>
    <w:rsid w:val="00DB1302"/>
    <w:rsid w:val="00DB2317"/>
    <w:rsid w:val="00DB2DD6"/>
    <w:rsid w:val="00DB3735"/>
    <w:rsid w:val="00DB402A"/>
    <w:rsid w:val="00DB448E"/>
    <w:rsid w:val="00DB4770"/>
    <w:rsid w:val="00DB5E4E"/>
    <w:rsid w:val="00DB7CE2"/>
    <w:rsid w:val="00DC3B1E"/>
    <w:rsid w:val="00DC4473"/>
    <w:rsid w:val="00DC67B0"/>
    <w:rsid w:val="00DD36B5"/>
    <w:rsid w:val="00DD59D4"/>
    <w:rsid w:val="00DD5FA0"/>
    <w:rsid w:val="00DD63B5"/>
    <w:rsid w:val="00DD74F7"/>
    <w:rsid w:val="00DD7E9C"/>
    <w:rsid w:val="00DE0755"/>
    <w:rsid w:val="00DE18BF"/>
    <w:rsid w:val="00DE1E19"/>
    <w:rsid w:val="00DE32C3"/>
    <w:rsid w:val="00DE463F"/>
    <w:rsid w:val="00DE589C"/>
    <w:rsid w:val="00DF18A9"/>
    <w:rsid w:val="00DF3334"/>
    <w:rsid w:val="00DF379F"/>
    <w:rsid w:val="00DF3CE4"/>
    <w:rsid w:val="00DF4712"/>
    <w:rsid w:val="00DF5247"/>
    <w:rsid w:val="00E02055"/>
    <w:rsid w:val="00E04650"/>
    <w:rsid w:val="00E04D17"/>
    <w:rsid w:val="00E11162"/>
    <w:rsid w:val="00E11A34"/>
    <w:rsid w:val="00E11BF8"/>
    <w:rsid w:val="00E11DE4"/>
    <w:rsid w:val="00E1382D"/>
    <w:rsid w:val="00E141FC"/>
    <w:rsid w:val="00E14C05"/>
    <w:rsid w:val="00E15398"/>
    <w:rsid w:val="00E17997"/>
    <w:rsid w:val="00E21BC4"/>
    <w:rsid w:val="00E229FF"/>
    <w:rsid w:val="00E2492D"/>
    <w:rsid w:val="00E30EF5"/>
    <w:rsid w:val="00E32764"/>
    <w:rsid w:val="00E338D8"/>
    <w:rsid w:val="00E3438D"/>
    <w:rsid w:val="00E364D3"/>
    <w:rsid w:val="00E368CE"/>
    <w:rsid w:val="00E36E10"/>
    <w:rsid w:val="00E374EC"/>
    <w:rsid w:val="00E41FD3"/>
    <w:rsid w:val="00E423BF"/>
    <w:rsid w:val="00E4694D"/>
    <w:rsid w:val="00E47F75"/>
    <w:rsid w:val="00E5108D"/>
    <w:rsid w:val="00E5320D"/>
    <w:rsid w:val="00E57AB1"/>
    <w:rsid w:val="00E61135"/>
    <w:rsid w:val="00E61C63"/>
    <w:rsid w:val="00E61CE0"/>
    <w:rsid w:val="00E6261D"/>
    <w:rsid w:val="00E651B3"/>
    <w:rsid w:val="00E652CC"/>
    <w:rsid w:val="00E66618"/>
    <w:rsid w:val="00E722C3"/>
    <w:rsid w:val="00E734C8"/>
    <w:rsid w:val="00E7393A"/>
    <w:rsid w:val="00E73F48"/>
    <w:rsid w:val="00E814BE"/>
    <w:rsid w:val="00E81E9E"/>
    <w:rsid w:val="00E86E7F"/>
    <w:rsid w:val="00E927CE"/>
    <w:rsid w:val="00E94405"/>
    <w:rsid w:val="00E97633"/>
    <w:rsid w:val="00EA5451"/>
    <w:rsid w:val="00EA6934"/>
    <w:rsid w:val="00EB06F1"/>
    <w:rsid w:val="00EB2249"/>
    <w:rsid w:val="00EB4282"/>
    <w:rsid w:val="00EB5405"/>
    <w:rsid w:val="00EB61E2"/>
    <w:rsid w:val="00EB7295"/>
    <w:rsid w:val="00EC11DD"/>
    <w:rsid w:val="00EC1890"/>
    <w:rsid w:val="00EC5A1A"/>
    <w:rsid w:val="00EC60C7"/>
    <w:rsid w:val="00ED0F16"/>
    <w:rsid w:val="00ED1E22"/>
    <w:rsid w:val="00EE2308"/>
    <w:rsid w:val="00EE280A"/>
    <w:rsid w:val="00EE2FC3"/>
    <w:rsid w:val="00EE60A0"/>
    <w:rsid w:val="00EE7C62"/>
    <w:rsid w:val="00EF3377"/>
    <w:rsid w:val="00EF6C2C"/>
    <w:rsid w:val="00F00499"/>
    <w:rsid w:val="00F0243B"/>
    <w:rsid w:val="00F02D51"/>
    <w:rsid w:val="00F045CD"/>
    <w:rsid w:val="00F10100"/>
    <w:rsid w:val="00F11B69"/>
    <w:rsid w:val="00F14B43"/>
    <w:rsid w:val="00F151E2"/>
    <w:rsid w:val="00F20250"/>
    <w:rsid w:val="00F23488"/>
    <w:rsid w:val="00F2426A"/>
    <w:rsid w:val="00F27395"/>
    <w:rsid w:val="00F27608"/>
    <w:rsid w:val="00F2761C"/>
    <w:rsid w:val="00F30493"/>
    <w:rsid w:val="00F32721"/>
    <w:rsid w:val="00F37D18"/>
    <w:rsid w:val="00F40970"/>
    <w:rsid w:val="00F409EE"/>
    <w:rsid w:val="00F40EB7"/>
    <w:rsid w:val="00F42393"/>
    <w:rsid w:val="00F42C5B"/>
    <w:rsid w:val="00F44C3B"/>
    <w:rsid w:val="00F45889"/>
    <w:rsid w:val="00F46455"/>
    <w:rsid w:val="00F507F1"/>
    <w:rsid w:val="00F50E35"/>
    <w:rsid w:val="00F51A23"/>
    <w:rsid w:val="00F51D83"/>
    <w:rsid w:val="00F53988"/>
    <w:rsid w:val="00F54045"/>
    <w:rsid w:val="00F54A61"/>
    <w:rsid w:val="00F55633"/>
    <w:rsid w:val="00F55B6F"/>
    <w:rsid w:val="00F64EB3"/>
    <w:rsid w:val="00F70703"/>
    <w:rsid w:val="00F70DC3"/>
    <w:rsid w:val="00F72FE5"/>
    <w:rsid w:val="00F74E4E"/>
    <w:rsid w:val="00F7645C"/>
    <w:rsid w:val="00F77157"/>
    <w:rsid w:val="00F81879"/>
    <w:rsid w:val="00F8217F"/>
    <w:rsid w:val="00F85B8E"/>
    <w:rsid w:val="00F87120"/>
    <w:rsid w:val="00F93C00"/>
    <w:rsid w:val="00F94D14"/>
    <w:rsid w:val="00F955F1"/>
    <w:rsid w:val="00F961F5"/>
    <w:rsid w:val="00F97778"/>
    <w:rsid w:val="00F97B76"/>
    <w:rsid w:val="00FA478F"/>
    <w:rsid w:val="00FA52D4"/>
    <w:rsid w:val="00FA6A29"/>
    <w:rsid w:val="00FB1133"/>
    <w:rsid w:val="00FB130B"/>
    <w:rsid w:val="00FB2DFB"/>
    <w:rsid w:val="00FB4272"/>
    <w:rsid w:val="00FB446D"/>
    <w:rsid w:val="00FB67BC"/>
    <w:rsid w:val="00FC1E5B"/>
    <w:rsid w:val="00FC37D2"/>
    <w:rsid w:val="00FC5364"/>
    <w:rsid w:val="00FC53EE"/>
    <w:rsid w:val="00FC7986"/>
    <w:rsid w:val="00FD0F35"/>
    <w:rsid w:val="00FD17A8"/>
    <w:rsid w:val="00FD2476"/>
    <w:rsid w:val="00FD3A1A"/>
    <w:rsid w:val="00FD3B74"/>
    <w:rsid w:val="00FD4170"/>
    <w:rsid w:val="00FD58B3"/>
    <w:rsid w:val="00FD7BD6"/>
    <w:rsid w:val="00FE090D"/>
    <w:rsid w:val="00FE0DF2"/>
    <w:rsid w:val="00FE2AEA"/>
    <w:rsid w:val="00FE4F23"/>
    <w:rsid w:val="00FE4F55"/>
    <w:rsid w:val="00FE4F5E"/>
    <w:rsid w:val="00FE516A"/>
    <w:rsid w:val="00FE7680"/>
    <w:rsid w:val="00FF0124"/>
    <w:rsid w:val="00FF1979"/>
    <w:rsid w:val="00FF21ED"/>
    <w:rsid w:val="00FF3166"/>
    <w:rsid w:val="00FF33B2"/>
    <w:rsid w:val="00FF3ED3"/>
    <w:rsid w:val="00FF41D7"/>
    <w:rsid w:val="00FF61B2"/>
    <w:rsid w:val="00FF6872"/>
    <w:rsid w:val="00FF73F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D6630447-356A-4D01-A04B-7F7D0487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A16"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D71CAE"/>
    <w:pPr>
      <w:ind w:left="10348"/>
      <w:jc w:val="both"/>
      <w:outlineLvl w:val="1"/>
    </w:pPr>
    <w:rPr>
      <w:rFonts w:ascii="Times New Roman" w:hAnsi="Times New Roman" w:cs="Times New Roman"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D71CAE"/>
    <w:rPr>
      <w:rFonts w:ascii="Times New Roman" w:eastAsia="Calibri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B50215"/>
    <w:pPr>
      <w:tabs>
        <w:tab w:val="right" w:leader="dot" w:pos="9344"/>
      </w:tabs>
      <w:spacing w:after="100"/>
      <w:ind w:left="220"/>
      <w:jc w:val="both"/>
    </w:pPr>
    <w:rPr>
      <w:rFonts w:ascii="Times New Roman" w:eastAsiaTheme="majorEastAsia" w:hAnsi="Times New Roman" w:cs="Times New Roman"/>
      <w:noProof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136255"/>
    <w:pPr>
      <w:tabs>
        <w:tab w:val="right" w:leader="dot" w:pos="9344"/>
      </w:tabs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136255"/>
    <w:pPr>
      <w:tabs>
        <w:tab w:val="right" w:leader="dot" w:pos="9344"/>
      </w:tabs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900AA-BF84-4422-82AA-975CF9AB8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7876</TotalTime>
  <Pages>53</Pages>
  <Words>13186</Words>
  <Characters>75164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Борисова</cp:lastModifiedBy>
  <cp:revision>70</cp:revision>
  <cp:lastPrinted>2023-07-28T12:06:00Z</cp:lastPrinted>
  <dcterms:created xsi:type="dcterms:W3CDTF">2022-06-09T14:06:00Z</dcterms:created>
  <dcterms:modified xsi:type="dcterms:W3CDTF">2023-07-28T12:11:00Z</dcterms:modified>
</cp:coreProperties>
</file>