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3EE4" w:rsidRPr="00833EE4" w:rsidRDefault="00833EE4" w:rsidP="00833EE4">
      <w:pPr>
        <w:pStyle w:val="1"/>
        <w:keepLines w:val="0"/>
        <w:numPr>
          <w:ilvl w:val="0"/>
          <w:numId w:val="4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833EE4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3F6AC45" wp14:editId="393BBE1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EE4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833EE4" w:rsidRPr="00833EE4" w:rsidRDefault="00833EE4" w:rsidP="00833EE4">
      <w:pPr>
        <w:pStyle w:val="3"/>
        <w:numPr>
          <w:ilvl w:val="2"/>
          <w:numId w:val="4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>
        <w:rPr>
          <w:b/>
          <w:sz w:val="46"/>
          <w:szCs w:val="46"/>
          <w:u w:val="none"/>
        </w:rPr>
        <w:t xml:space="preserve">      </w:t>
      </w:r>
      <w:r w:rsidRPr="00833EE4">
        <w:rPr>
          <w:b/>
          <w:sz w:val="46"/>
          <w:szCs w:val="46"/>
          <w:u w:val="none"/>
        </w:rPr>
        <w:t>ПОСТАНОВЛЕНИЕ</w:t>
      </w:r>
    </w:p>
    <w:p w:rsidR="00833EE4" w:rsidRDefault="00833EE4" w:rsidP="00833EE4">
      <w:pPr>
        <w:rPr>
          <w:lang w:val="en-US"/>
        </w:rPr>
      </w:pPr>
    </w:p>
    <w:p w:rsidR="001F7C6F" w:rsidRDefault="00833EE4" w:rsidP="00833EE4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17.07.2024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694</w:t>
      </w:r>
    </w:p>
    <w:p w:rsidR="001F7C6F" w:rsidRDefault="001F7C6F">
      <w:pPr>
        <w:jc w:val="both"/>
        <w:rPr>
          <w:sz w:val="28"/>
          <w:szCs w:val="28"/>
        </w:rPr>
      </w:pPr>
    </w:p>
    <w:p w:rsidR="001F7C6F" w:rsidRDefault="001F7C6F">
      <w:pPr>
        <w:jc w:val="both"/>
        <w:rPr>
          <w:sz w:val="28"/>
          <w:szCs w:val="28"/>
        </w:rPr>
      </w:pPr>
    </w:p>
    <w:p w:rsidR="001F7C6F" w:rsidRDefault="001F7C6F">
      <w:pPr>
        <w:jc w:val="both"/>
        <w:rPr>
          <w:sz w:val="28"/>
          <w:szCs w:val="28"/>
        </w:rPr>
      </w:pPr>
    </w:p>
    <w:p w:rsidR="001F7C6F" w:rsidRDefault="00833EE4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1F7C6F" w:rsidRDefault="001F7C6F">
      <w:pPr>
        <w:ind w:right="4417"/>
        <w:jc w:val="both"/>
        <w:rPr>
          <w:sz w:val="28"/>
          <w:szCs w:val="28"/>
        </w:rPr>
      </w:pPr>
    </w:p>
    <w:p w:rsidR="001F7C6F" w:rsidRDefault="001F7C6F">
      <w:pPr>
        <w:ind w:right="4417"/>
        <w:jc w:val="both"/>
        <w:rPr>
          <w:sz w:val="28"/>
          <w:szCs w:val="28"/>
        </w:rPr>
      </w:pPr>
    </w:p>
    <w:p w:rsidR="001F7C6F" w:rsidRDefault="00833EE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Федеральным законом от 06.10.2003 № 131-ФЗ «Об общих </w:t>
      </w:r>
      <w:r>
        <w:rPr>
          <w:color w:val="000000"/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Администрации городского округа Фрязино от 25.05.2021 № 163 «Об утверждении Положения о комиссии по предупреждению и ликвидации чрезвычайных ситуаций и обеспечению пожарн</w:t>
      </w:r>
      <w:r>
        <w:rPr>
          <w:sz w:val="28"/>
          <w:szCs w:val="28"/>
        </w:rPr>
        <w:t>ой безопасности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1F7C6F" w:rsidRDefault="001F7C6F">
      <w:pPr>
        <w:jc w:val="center"/>
        <w:rPr>
          <w:b/>
          <w:color w:val="000000"/>
          <w:sz w:val="28"/>
          <w:szCs w:val="28"/>
        </w:rPr>
      </w:pPr>
    </w:p>
    <w:p w:rsidR="001F7C6F" w:rsidRDefault="00833EE4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1F7C6F" w:rsidRDefault="001F7C6F">
      <w:pPr>
        <w:ind w:firstLine="567"/>
        <w:jc w:val="center"/>
        <w:rPr>
          <w:b/>
          <w:color w:val="000000"/>
          <w:sz w:val="28"/>
          <w:szCs w:val="28"/>
        </w:rPr>
      </w:pPr>
    </w:p>
    <w:p w:rsidR="001F7C6F" w:rsidRDefault="00833EE4">
      <w:pPr>
        <w:pStyle w:val="af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предупреждению и ликвидации чрезвычайных ситуаций и обеспечению пож</w:t>
      </w:r>
      <w:r>
        <w:rPr>
          <w:sz w:val="28"/>
          <w:szCs w:val="28"/>
        </w:rPr>
        <w:t>арной безопасности городского округа Фрязино Московской области в новой редакции (прилагается).</w:t>
      </w:r>
    </w:p>
    <w:p w:rsidR="001F7C6F" w:rsidRDefault="00833E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Фрязино от 22</w:t>
      </w:r>
      <w:r>
        <w:rPr>
          <w:color w:val="000000"/>
          <w:sz w:val="28"/>
          <w:szCs w:val="28"/>
        </w:rPr>
        <w:t xml:space="preserve">.01.2024 № 60 </w:t>
      </w:r>
      <w:r>
        <w:rPr>
          <w:sz w:val="28"/>
          <w:szCs w:val="28"/>
        </w:rPr>
        <w:t>«Об утверждении состава комиссии по предупреждению и ликвид</w:t>
      </w:r>
      <w:r>
        <w:rPr>
          <w:sz w:val="28"/>
          <w:szCs w:val="28"/>
        </w:rPr>
        <w:t>ации чрезвычайных ситуаций и обеспечению пожарной безопасности городского округа Фрязино Московской области».</w:t>
      </w:r>
    </w:p>
    <w:p w:rsidR="001F7C6F" w:rsidRDefault="00833EE4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Опубликовать настоящее постановление на официальном сайте городского округа Фрязино в </w:t>
      </w:r>
      <w:r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  <w:shd w:val="clear" w:color="auto" w:fill="FFFFFF"/>
        </w:rPr>
        <w:t xml:space="preserve"> сети Интернет.</w:t>
      </w:r>
    </w:p>
    <w:p w:rsidR="001F7C6F" w:rsidRDefault="00833E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1F7C6F" w:rsidRDefault="001F7C6F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1F7C6F" w:rsidRDefault="001F7C6F">
      <w:pPr>
        <w:shd w:val="clear" w:color="auto" w:fill="FFFFFF"/>
        <w:ind w:right="-8" w:firstLine="708"/>
        <w:jc w:val="both"/>
        <w:rPr>
          <w:color w:val="000000"/>
          <w:sz w:val="28"/>
          <w:szCs w:val="28"/>
        </w:rPr>
      </w:pPr>
    </w:p>
    <w:p w:rsidR="001F7C6F" w:rsidRDefault="00833EE4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1F7C6F" w:rsidRDefault="00833EE4" w:rsidP="00833EE4">
      <w:pPr>
        <w:pStyle w:val="ac"/>
        <w:spacing w:after="0"/>
        <w:rPr>
          <w:spacing w:val="-2"/>
          <w:sz w:val="28"/>
          <w:szCs w:val="28"/>
        </w:rPr>
      </w:pPr>
      <w:r>
        <w:br w:type="page"/>
      </w:r>
    </w:p>
    <w:p w:rsidR="001F7C6F" w:rsidRDefault="00833EE4">
      <w:pPr>
        <w:pStyle w:val="afa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1F7C6F" w:rsidRDefault="00833EE4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1F7C6F" w:rsidRDefault="00833EE4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1F7C6F" w:rsidRDefault="00833EE4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17.07.2024</w:t>
      </w:r>
      <w:r>
        <w:rPr>
          <w:sz w:val="28"/>
          <w:szCs w:val="28"/>
        </w:rPr>
        <w:t xml:space="preserve"> № 694</w:t>
      </w:r>
    </w:p>
    <w:p w:rsidR="001F7C6F" w:rsidRDefault="001F7C6F">
      <w:pPr>
        <w:pStyle w:val="afa"/>
        <w:ind w:left="5670"/>
        <w:jc w:val="both"/>
        <w:rPr>
          <w:sz w:val="28"/>
          <w:szCs w:val="28"/>
        </w:rPr>
      </w:pPr>
    </w:p>
    <w:p w:rsidR="00833EE4" w:rsidRDefault="00833EE4">
      <w:pPr>
        <w:pStyle w:val="afa"/>
        <w:ind w:left="5670"/>
        <w:jc w:val="both"/>
        <w:rPr>
          <w:sz w:val="28"/>
          <w:szCs w:val="28"/>
        </w:rPr>
      </w:pPr>
    </w:p>
    <w:p w:rsidR="001F7C6F" w:rsidRDefault="00833E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1F7C6F" w:rsidRDefault="00833EE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предупреждению и ликвидации чрезвычайных ситуаций</w:t>
      </w:r>
    </w:p>
    <w:p w:rsidR="001F7C6F" w:rsidRDefault="00833EE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</w:t>
      </w:r>
    </w:p>
    <w:p w:rsidR="001F7C6F" w:rsidRDefault="00833E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Московской области </w:t>
      </w:r>
    </w:p>
    <w:p w:rsidR="00833EE4" w:rsidRDefault="00833EE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1F7C6F" w:rsidRDefault="001F7C6F">
      <w:pPr>
        <w:jc w:val="center"/>
        <w:rPr>
          <w:sz w:val="28"/>
          <w:szCs w:val="28"/>
        </w:rPr>
      </w:pPr>
    </w:p>
    <w:tbl>
      <w:tblPr>
        <w:tblW w:w="9660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000"/>
        <w:gridCol w:w="6660"/>
      </w:tblGrid>
      <w:tr w:rsidR="001F7C6F">
        <w:trPr>
          <w:trHeight w:val="227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C6F" w:rsidRDefault="00833EE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bCs/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городского округа Фрязино.</w:t>
            </w:r>
          </w:p>
        </w:tc>
      </w:tr>
      <w:tr w:rsidR="001F7C6F">
        <w:trPr>
          <w:trHeight w:val="279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C6F" w:rsidRDefault="00833EE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Первый заместитель председателя </w:t>
            </w:r>
            <w:r>
              <w:rPr>
                <w:b/>
                <w:sz w:val="28"/>
                <w:szCs w:val="28"/>
              </w:rPr>
              <w:t>комиссии</w:t>
            </w:r>
          </w:p>
        </w:tc>
      </w:tr>
      <w:tr w:rsidR="001F7C6F">
        <w:trPr>
          <w:trHeight w:val="65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Бощеван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Нодар</w:t>
            </w:r>
            <w:proofErr w:type="spellEnd"/>
            <w:r>
              <w:rPr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первый</w:t>
            </w:r>
            <w:proofErr w:type="gramEnd"/>
            <w:r>
              <w:rPr>
                <w:bCs/>
                <w:sz w:val="28"/>
                <w:szCs w:val="28"/>
              </w:rPr>
              <w:t xml:space="preserve"> заместитель главы городского округа Фрязино.</w:t>
            </w:r>
          </w:p>
        </w:tc>
      </w:tr>
      <w:tr w:rsidR="001F7C6F">
        <w:trPr>
          <w:trHeight w:val="227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C6F" w:rsidRDefault="00833EE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37 ПСО ФПС ГПС ГУ МЧС России по Московской области (по согласованию).</w:t>
            </w:r>
          </w:p>
        </w:tc>
      </w:tr>
      <w:tr w:rsidR="001F7C6F">
        <w:trPr>
          <w:trHeight w:val="227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C6F" w:rsidRDefault="00833EE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Селезнев Александр Михайлович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отдела гражданской обороны и защиты населения администрации городского округа Фрязино.</w:t>
            </w:r>
          </w:p>
        </w:tc>
      </w:tr>
      <w:tr w:rsidR="001F7C6F">
        <w:trPr>
          <w:trHeight w:val="227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отдела надзорной деятельности по городскому округу Щелково управления </w:t>
            </w:r>
            <w:r>
              <w:rPr>
                <w:bCs/>
                <w:sz w:val="28"/>
                <w:szCs w:val="28"/>
              </w:rPr>
              <w:t>надзорной деятельности и профилактической работы ГУ МЧС России по Московской области (по согласованию);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Ващенко </w:t>
            </w:r>
            <w:proofErr w:type="spellStart"/>
            <w:r>
              <w:rPr>
                <w:bCs/>
                <w:sz w:val="28"/>
                <w:szCs w:val="28"/>
              </w:rPr>
              <w:t>Нелля</w:t>
            </w:r>
            <w:proofErr w:type="spellEnd"/>
            <w:r>
              <w:rPr>
                <w:bCs/>
                <w:sz w:val="28"/>
                <w:szCs w:val="28"/>
              </w:rPr>
              <w:t xml:space="preserve"> Анатольевна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образования администрации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Вольчак</w:t>
            </w:r>
            <w:proofErr w:type="spellEnd"/>
            <w:r>
              <w:rPr>
                <w:bCs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</w:t>
            </w:r>
            <w:r>
              <w:rPr>
                <w:bCs/>
                <w:sz w:val="28"/>
                <w:szCs w:val="28"/>
              </w:rPr>
              <w:t>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Глинщикова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правового и кадрового обеспечения администрации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ПСЧ-78 37 ПСО ФПС ГПС ГУ МЧС России по Московской области (по </w:t>
            </w:r>
            <w:r>
              <w:rPr>
                <w:bCs/>
                <w:sz w:val="28"/>
                <w:szCs w:val="28"/>
              </w:rPr>
              <w:t>согласованию);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Кузнецов Антон Юрьевич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безопасности администрации городского округа Фрязино</w:t>
            </w: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Курищенко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Вадимовна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Щелковского территориального отд</w:t>
            </w:r>
            <w:r>
              <w:rPr>
                <w:bCs/>
                <w:sz w:val="28"/>
                <w:szCs w:val="28"/>
              </w:rPr>
              <w:t>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Мамедов Сердар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Хангельдыевич</w:t>
            </w:r>
            <w:proofErr w:type="spellEnd"/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заведующий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обособленным подразделением им. </w:t>
            </w:r>
            <w:r>
              <w:rPr>
                <w:bCs/>
                <w:sz w:val="28"/>
                <w:szCs w:val="28"/>
              </w:rPr>
              <w:br/>
              <w:t xml:space="preserve">М.В. Гольца в г. Фрязино ГБУЗ МО «ЩГБ» </w:t>
            </w:r>
            <w:r>
              <w:rPr>
                <w:bCs/>
                <w:sz w:val="28"/>
                <w:szCs w:val="28"/>
              </w:rPr>
              <w:t>(по согласованию);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Материенко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color w:val="00000A"/>
                <w:sz w:val="28"/>
                <w:szCs w:val="28"/>
              </w:rPr>
            </w:pPr>
            <w:proofErr w:type="gramStart"/>
            <w:r>
              <w:rPr>
                <w:bCs/>
                <w:color w:val="00000A"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color w:val="00000A"/>
                <w:sz w:val="28"/>
                <w:szCs w:val="28"/>
              </w:rPr>
              <w:t xml:space="preserve"> отдела полиции по городскому округу Фрязино МУ МВД России «Щелковское» (по согласованию);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Оганезова Виктория Викторовна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Осипов Владимир </w:t>
            </w:r>
            <w:r>
              <w:rPr>
                <w:bCs/>
                <w:sz w:val="28"/>
                <w:szCs w:val="28"/>
              </w:rPr>
              <w:t>Сергеевич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директор</w:t>
            </w:r>
            <w:proofErr w:type="gramEnd"/>
            <w:r>
              <w:rPr>
                <w:bCs/>
                <w:sz w:val="28"/>
                <w:szCs w:val="28"/>
              </w:rPr>
              <w:t xml:space="preserve"> МКУ «ЕДДС г. Фрязино»;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Рева Ольга </w:t>
            </w:r>
          </w:p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Валерьевна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Финансового управления администрации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председатель</w:t>
            </w:r>
            <w:proofErr w:type="gramEnd"/>
            <w:r>
              <w:rPr>
                <w:bCs/>
                <w:sz w:val="28"/>
                <w:szCs w:val="28"/>
              </w:rPr>
              <w:t xml:space="preserve"> Совета депутатов городского округа Фрязино (по согласованию);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Силаева </w:t>
            </w:r>
            <w:r>
              <w:rPr>
                <w:bCs/>
                <w:sz w:val="28"/>
                <w:szCs w:val="28"/>
              </w:rPr>
              <w:t>Наталья Владимировна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Антон Михайлович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1F7C6F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Шмидт Елена Леонидовна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</w:t>
            </w:r>
            <w:r>
              <w:rPr>
                <w:bCs/>
                <w:sz w:val="28"/>
                <w:szCs w:val="28"/>
                <w:lang w:bidi="ru-RU"/>
              </w:rPr>
              <w:t>правления культуры, спорта и молодежной политики</w:t>
            </w:r>
            <w:r>
              <w:rPr>
                <w:bCs/>
                <w:sz w:val="28"/>
                <w:szCs w:val="28"/>
              </w:rPr>
              <w:t xml:space="preserve"> администрации городского округа Фрязино;</w:t>
            </w:r>
          </w:p>
        </w:tc>
      </w:tr>
      <w:tr w:rsidR="001F7C6F">
        <w:trPr>
          <w:trHeight w:val="67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6F" w:rsidRDefault="00833EE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Фрязино.</w:t>
            </w:r>
          </w:p>
        </w:tc>
      </w:tr>
    </w:tbl>
    <w:p w:rsidR="001F7C6F" w:rsidRDefault="001F7C6F">
      <w:pPr>
        <w:jc w:val="center"/>
        <w:rPr>
          <w:sz w:val="28"/>
          <w:szCs w:val="28"/>
        </w:rPr>
      </w:pPr>
    </w:p>
    <w:p w:rsidR="001F7C6F" w:rsidRDefault="001F7C6F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1F7C6F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64304"/>
    <w:multiLevelType w:val="multilevel"/>
    <w:tmpl w:val="6980D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7D1F67"/>
    <w:multiLevelType w:val="multilevel"/>
    <w:tmpl w:val="DCBE1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6F"/>
    <w:rsid w:val="001F7C6F"/>
    <w:rsid w:val="0083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3352A-844F-4121-A844-FAA1DB14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Bodytext">
    <w:name w:val="Body text_"/>
    <w:basedOn w:val="a0"/>
    <w:qFormat/>
    <w:rsid w:val="00944F4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4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5">
    <w:name w:val="Содержимое таблицы"/>
    <w:basedOn w:val="a"/>
    <w:qFormat/>
    <w:rsid w:val="00636D42"/>
    <w:pPr>
      <w:suppressLineNumbers/>
    </w:pPr>
  </w:style>
  <w:style w:type="paragraph" w:customStyle="1" w:styleId="af6">
    <w:name w:val="Заголовок таблицы"/>
    <w:basedOn w:val="af5"/>
    <w:qFormat/>
    <w:rsid w:val="00636D4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8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a">
    <w:name w:val="No Spacing"/>
    <w:uiPriority w:val="1"/>
    <w:qFormat/>
    <w:rsid w:val="00892379"/>
    <w:rPr>
      <w:sz w:val="24"/>
      <w:szCs w:val="24"/>
      <w:lang w:eastAsia="zh-CN"/>
    </w:rPr>
  </w:style>
  <w:style w:type="paragraph" w:styleId="afb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A49E4-6BBA-4DF6-A00E-ACAAB81D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637</Words>
  <Characters>3636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SW Tech AIO</cp:lastModifiedBy>
  <cp:revision>8</cp:revision>
  <cp:lastPrinted>2024-07-17T10:41:00Z</cp:lastPrinted>
  <dcterms:created xsi:type="dcterms:W3CDTF">2024-07-17T11:20:00Z</dcterms:created>
  <dcterms:modified xsi:type="dcterms:W3CDTF">2024-07-18T07:14:00Z</dcterms:modified>
  <dc:language>ru-RU</dc:language>
</cp:coreProperties>
</file>