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541A3" w:rsidRPr="00E541A3" w:rsidRDefault="00E541A3" w:rsidP="00E541A3">
      <w:pPr>
        <w:pStyle w:val="1"/>
        <w:keepNext/>
        <w:numPr>
          <w:ilvl w:val="0"/>
          <w:numId w:val="1"/>
        </w:numPr>
        <w:spacing w:before="0" w:after="0"/>
        <w:ind w:left="1701"/>
        <w:rPr>
          <w:b w:val="0"/>
          <w:sz w:val="30"/>
          <w:szCs w:val="30"/>
        </w:rPr>
      </w:pPr>
      <w:r w:rsidRPr="00E541A3">
        <w:rPr>
          <w:b w:val="0"/>
          <w:noProof/>
          <w:sz w:val="32"/>
          <w:szCs w:val="24"/>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E541A3">
        <w:rPr>
          <w:b w:val="0"/>
          <w:sz w:val="30"/>
          <w:szCs w:val="30"/>
        </w:rPr>
        <w:t>АДМИНИСТРАЦИЯ ГОРОДСКОГО ОКРУГА ФРЯЗИНО</w:t>
      </w:r>
    </w:p>
    <w:p w:rsidR="00E541A3" w:rsidRPr="00E541A3" w:rsidRDefault="00E541A3" w:rsidP="00E541A3">
      <w:pPr>
        <w:pStyle w:val="3"/>
        <w:numPr>
          <w:ilvl w:val="2"/>
          <w:numId w:val="1"/>
        </w:numPr>
        <w:spacing w:after="0"/>
        <w:ind w:left="2410"/>
        <w:rPr>
          <w:rFonts w:ascii="Times New Roman" w:hAnsi="Times New Roman" w:cs="Times New Roman"/>
          <w:sz w:val="46"/>
          <w:szCs w:val="46"/>
          <w:lang w:val="en-US"/>
        </w:rPr>
      </w:pPr>
      <w:r w:rsidRPr="00E541A3">
        <w:rPr>
          <w:rFonts w:ascii="Times New Roman" w:hAnsi="Times New Roman" w:cs="Times New Roman"/>
          <w:sz w:val="46"/>
          <w:szCs w:val="46"/>
          <w:lang w:val="en-US"/>
        </w:rPr>
        <w:t xml:space="preserve">      </w:t>
      </w:r>
      <w:r w:rsidRPr="00E541A3">
        <w:rPr>
          <w:rFonts w:ascii="Times New Roman" w:hAnsi="Times New Roman" w:cs="Times New Roman"/>
          <w:sz w:val="46"/>
          <w:szCs w:val="46"/>
        </w:rPr>
        <w:t>ПОСТАНОВЛЕНИЕ</w:t>
      </w:r>
    </w:p>
    <w:p w:rsidR="00E541A3" w:rsidRDefault="00E541A3" w:rsidP="00E541A3">
      <w:pPr>
        <w:tabs>
          <w:tab w:val="left" w:pos="8325"/>
        </w:tabs>
        <w:rPr>
          <w:lang w:val="en-US"/>
        </w:rPr>
      </w:pPr>
      <w:r>
        <w:rPr>
          <w:lang w:val="en-US"/>
        </w:rPr>
        <w:tab/>
      </w:r>
    </w:p>
    <w:p w:rsidR="0068003A" w:rsidRDefault="00E541A3" w:rsidP="00E541A3">
      <w:pPr>
        <w:spacing w:before="60"/>
        <w:ind w:left="1842" w:firstLine="608"/>
        <w:rPr>
          <w:sz w:val="28"/>
          <w:szCs w:val="28"/>
        </w:rPr>
      </w:pPr>
      <w:r>
        <w:rPr>
          <w:b/>
          <w:bCs/>
          <w:sz w:val="28"/>
          <w:szCs w:val="28"/>
        </w:rPr>
        <w:t xml:space="preserve">                     от</w:t>
      </w:r>
      <w:r>
        <w:rPr>
          <w:sz w:val="28"/>
          <w:szCs w:val="28"/>
        </w:rPr>
        <w:t xml:space="preserve"> </w:t>
      </w:r>
      <w:r w:rsidR="00CE293A">
        <w:rPr>
          <w:sz w:val="28"/>
          <w:szCs w:val="28"/>
        </w:rPr>
        <w:t>08.07.2024</w:t>
      </w:r>
      <w:bookmarkStart w:id="0" w:name="_GoBack"/>
      <w:bookmarkEnd w:id="0"/>
      <w:r>
        <w:rPr>
          <w:sz w:val="28"/>
          <w:szCs w:val="28"/>
        </w:rPr>
        <w:t xml:space="preserve"> </w:t>
      </w:r>
      <w:r>
        <w:rPr>
          <w:b/>
          <w:sz w:val="28"/>
          <w:szCs w:val="28"/>
        </w:rPr>
        <w:t>№</w:t>
      </w:r>
      <w:r>
        <w:rPr>
          <w:sz w:val="28"/>
          <w:szCs w:val="28"/>
        </w:rPr>
        <w:t xml:space="preserve"> </w:t>
      </w:r>
      <w:r w:rsidR="00CE293A">
        <w:rPr>
          <w:sz w:val="28"/>
          <w:szCs w:val="28"/>
        </w:rPr>
        <w:t>676</w:t>
      </w:r>
    </w:p>
    <w:p w:rsidR="0068003A" w:rsidRDefault="0068003A">
      <w:pPr>
        <w:pStyle w:val="af3"/>
        <w:ind w:right="4535"/>
        <w:jc w:val="both"/>
        <w:rPr>
          <w:sz w:val="28"/>
          <w:szCs w:val="28"/>
        </w:rPr>
      </w:pPr>
    </w:p>
    <w:p w:rsidR="0068003A" w:rsidRDefault="0068003A">
      <w:pPr>
        <w:pStyle w:val="af3"/>
        <w:ind w:right="4535"/>
        <w:jc w:val="both"/>
        <w:rPr>
          <w:sz w:val="28"/>
          <w:szCs w:val="28"/>
        </w:rPr>
      </w:pPr>
    </w:p>
    <w:p w:rsidR="0068003A" w:rsidRDefault="0068003A">
      <w:pPr>
        <w:pStyle w:val="af3"/>
        <w:ind w:right="4535"/>
        <w:jc w:val="both"/>
        <w:rPr>
          <w:sz w:val="28"/>
          <w:szCs w:val="28"/>
        </w:rPr>
      </w:pPr>
    </w:p>
    <w:p w:rsidR="0068003A" w:rsidRDefault="00E541A3" w:rsidP="00E541A3">
      <w:pPr>
        <w:pStyle w:val="af3"/>
        <w:ind w:right="4535"/>
        <w:jc w:val="both"/>
        <w:rPr>
          <w:sz w:val="28"/>
          <w:szCs w:val="28"/>
        </w:rPr>
      </w:pPr>
      <w:r>
        <w:rPr>
          <w:rStyle w:val="a3"/>
          <w:b w:val="0"/>
          <w:sz w:val="28"/>
          <w:szCs w:val="28"/>
        </w:rPr>
        <w:t xml:space="preserve">О введении особого противопожарного режима на территории городского округа Фрязино Московской области </w:t>
      </w:r>
    </w:p>
    <w:p w:rsidR="0068003A" w:rsidRDefault="0068003A">
      <w:pPr>
        <w:pStyle w:val="af3"/>
        <w:jc w:val="both"/>
        <w:rPr>
          <w:sz w:val="28"/>
          <w:szCs w:val="28"/>
        </w:rPr>
      </w:pPr>
    </w:p>
    <w:p w:rsidR="0068003A" w:rsidRDefault="0068003A">
      <w:pPr>
        <w:pStyle w:val="af3"/>
        <w:ind w:firstLine="709"/>
        <w:jc w:val="both"/>
        <w:rPr>
          <w:sz w:val="28"/>
          <w:szCs w:val="28"/>
        </w:rPr>
      </w:pPr>
    </w:p>
    <w:p w:rsidR="0068003A" w:rsidRDefault="00E541A3">
      <w:pPr>
        <w:pStyle w:val="af3"/>
        <w:ind w:firstLine="907"/>
        <w:jc w:val="both"/>
        <w:rPr>
          <w:sz w:val="28"/>
          <w:szCs w:val="28"/>
        </w:rPr>
      </w:pPr>
      <w:r>
        <w:rPr>
          <w:sz w:val="28"/>
          <w:szCs w:val="28"/>
        </w:rPr>
        <w:t>В соответствии со статьей 30 Федерального закона от 21.12.1994 № 69-ФЗ «О пожарной безопасности», пунктом 417 Правил противопожарного режима в Российской Федерации, утвержденных постановлением Правительства Российской Федерации от</w:t>
      </w:r>
      <w:r>
        <w:rPr>
          <w:color w:val="000000"/>
          <w:sz w:val="28"/>
          <w:szCs w:val="28"/>
          <w:shd w:val="clear" w:color="auto" w:fill="FFFFFF"/>
        </w:rPr>
        <w:t xml:space="preserve"> 16.09.2020 № 1479, </w:t>
      </w:r>
      <w:r>
        <w:rPr>
          <w:color w:val="000000"/>
          <w:sz w:val="28"/>
          <w:szCs w:val="28"/>
        </w:rPr>
        <w:t xml:space="preserve">Законом Московской области от 27.12.2005 </w:t>
      </w:r>
      <w:r>
        <w:rPr>
          <w:sz w:val="28"/>
          <w:szCs w:val="28"/>
        </w:rPr>
        <w:t>№ 269/2005-ОЗ «О пожарной безопасности в Московской области», постановлением Губернатора Московской области от 1</w:t>
      </w:r>
      <w:r>
        <w:rPr>
          <w:sz w:val="28"/>
          <w:szCs w:val="28"/>
          <w:shd w:val="clear" w:color="auto" w:fill="FFFFFF"/>
        </w:rPr>
        <w:t>7.04.2024 № 138-ПГ</w:t>
      </w:r>
      <w:r>
        <w:rPr>
          <w:sz w:val="28"/>
          <w:szCs w:val="28"/>
        </w:rPr>
        <w:t xml:space="preserve"> «Об установлении особого противопожарного режима на территории Московской области», в целях предупреждения угрозы возникновения чрезвычайных ситуаций и обеспечения пожарной безопасности на территории городского округа Фрязино Московской области в пожароопасный сезон, руководствуясь Уставом городского округа Фрязино Московской области,</w:t>
      </w:r>
    </w:p>
    <w:p w:rsidR="0068003A" w:rsidRDefault="0068003A">
      <w:pPr>
        <w:pStyle w:val="af3"/>
        <w:ind w:firstLine="709"/>
        <w:jc w:val="both"/>
        <w:rPr>
          <w:bCs/>
          <w:sz w:val="28"/>
          <w:szCs w:val="28"/>
        </w:rPr>
      </w:pPr>
    </w:p>
    <w:p w:rsidR="0068003A" w:rsidRDefault="00E541A3">
      <w:pPr>
        <w:pStyle w:val="af3"/>
        <w:jc w:val="center"/>
        <w:rPr>
          <w:b/>
          <w:sz w:val="28"/>
          <w:szCs w:val="28"/>
        </w:rPr>
      </w:pPr>
      <w:proofErr w:type="gramStart"/>
      <w:r>
        <w:rPr>
          <w:b/>
          <w:sz w:val="28"/>
          <w:szCs w:val="28"/>
        </w:rPr>
        <w:t>п</w:t>
      </w:r>
      <w:proofErr w:type="gramEnd"/>
      <w:r>
        <w:rPr>
          <w:b/>
          <w:sz w:val="28"/>
          <w:szCs w:val="28"/>
        </w:rPr>
        <w:t xml:space="preserve"> о с т а н о в л я ю:</w:t>
      </w:r>
    </w:p>
    <w:p w:rsidR="0068003A" w:rsidRDefault="0068003A">
      <w:pPr>
        <w:pStyle w:val="af3"/>
        <w:jc w:val="both"/>
        <w:rPr>
          <w:sz w:val="28"/>
          <w:szCs w:val="28"/>
        </w:rPr>
      </w:pPr>
    </w:p>
    <w:p w:rsidR="0068003A" w:rsidRDefault="00E541A3">
      <w:pPr>
        <w:pStyle w:val="af3"/>
        <w:ind w:firstLine="850"/>
        <w:jc w:val="both"/>
      </w:pPr>
      <w:r>
        <w:rPr>
          <w:sz w:val="28"/>
          <w:szCs w:val="28"/>
        </w:rPr>
        <w:t xml:space="preserve">1. Ввести с </w:t>
      </w:r>
      <w:r>
        <w:rPr>
          <w:sz w:val="28"/>
          <w:szCs w:val="28"/>
          <w:shd w:val="clear" w:color="auto" w:fill="FFFFFF"/>
        </w:rPr>
        <w:t>08.07.2024</w:t>
      </w:r>
      <w:r>
        <w:rPr>
          <w:sz w:val="28"/>
          <w:szCs w:val="28"/>
        </w:rPr>
        <w:t xml:space="preserve"> на территории городского округа Фрязино Московской области особый противопожарный режим.</w:t>
      </w:r>
    </w:p>
    <w:p w:rsidR="0068003A" w:rsidRDefault="00E541A3">
      <w:pPr>
        <w:pStyle w:val="af3"/>
        <w:ind w:firstLine="850"/>
        <w:jc w:val="both"/>
      </w:pPr>
      <w:r>
        <w:rPr>
          <w:sz w:val="28"/>
          <w:szCs w:val="28"/>
        </w:rPr>
        <w:t>2. Запретить сжигание мусора, отходов, разведение костров на всей территории городского округа Фрязино Московской области.</w:t>
      </w:r>
    </w:p>
    <w:p w:rsidR="0068003A" w:rsidRDefault="00E541A3">
      <w:pPr>
        <w:pStyle w:val="af3"/>
        <w:ind w:firstLine="850"/>
        <w:jc w:val="both"/>
      </w:pPr>
      <w:r>
        <w:rPr>
          <w:sz w:val="28"/>
          <w:szCs w:val="28"/>
        </w:rPr>
        <w:t xml:space="preserve">3. Руководителям юридических лиц, </w:t>
      </w:r>
      <w:r>
        <w:rPr>
          <w:sz w:val="28"/>
          <w:szCs w:val="28"/>
          <w:lang w:eastAsia="ru-RU" w:bidi="ru-RU"/>
        </w:rPr>
        <w:t>независимо от их организационно-правовых форм, осуществляющих свою деятельность на территории городского округа Фрязино Московской области</w:t>
      </w:r>
      <w:r>
        <w:rPr>
          <w:sz w:val="28"/>
          <w:szCs w:val="28"/>
        </w:rPr>
        <w:t xml:space="preserve">, реализовать </w:t>
      </w:r>
      <w:hyperlink w:anchor="Par31">
        <w:r>
          <w:rPr>
            <w:color w:val="000000"/>
            <w:sz w:val="28"/>
            <w:szCs w:val="28"/>
          </w:rPr>
          <w:t>комплекс</w:t>
        </w:r>
      </w:hyperlink>
      <w:r>
        <w:rPr>
          <w:sz w:val="28"/>
          <w:szCs w:val="28"/>
        </w:rPr>
        <w:t xml:space="preserve"> мероприятий по выполнению норм и требований в области пожарной безопасности.</w:t>
      </w:r>
    </w:p>
    <w:p w:rsidR="0068003A" w:rsidRDefault="00E541A3">
      <w:pPr>
        <w:pStyle w:val="af3"/>
        <w:ind w:firstLine="850"/>
        <w:jc w:val="both"/>
      </w:pPr>
      <w:r>
        <w:rPr>
          <w:sz w:val="28"/>
          <w:szCs w:val="28"/>
        </w:rPr>
        <w:t>4. Отделу гражданской обороны и защиты населения администрации городского округа Фрязино:</w:t>
      </w:r>
    </w:p>
    <w:p w:rsidR="0068003A" w:rsidRDefault="00E541A3">
      <w:pPr>
        <w:pStyle w:val="af3"/>
        <w:ind w:firstLine="850"/>
        <w:jc w:val="both"/>
        <w:rPr>
          <w:sz w:val="28"/>
          <w:szCs w:val="28"/>
        </w:rPr>
      </w:pPr>
      <w:r>
        <w:rPr>
          <w:sz w:val="28"/>
          <w:szCs w:val="28"/>
        </w:rPr>
        <w:t>4.1. Совместно с 37 ПСО ФПС ГПС ГУ МЧС России по Московской области проводить ежедневный анализ складывающейся пожарной обстановки, обеспечить своевременное реагирование на возникновение пожаров, координацию действий по их недопущению и ликвидации на территории городского округа Фрязино Московской области.</w:t>
      </w:r>
    </w:p>
    <w:p w:rsidR="0068003A" w:rsidRDefault="00E541A3">
      <w:pPr>
        <w:pStyle w:val="af3"/>
        <w:ind w:firstLine="850"/>
        <w:jc w:val="both"/>
      </w:pPr>
      <w:r>
        <w:rPr>
          <w:sz w:val="28"/>
          <w:szCs w:val="28"/>
        </w:rPr>
        <w:lastRenderedPageBreak/>
        <w:t>4.2. В</w:t>
      </w:r>
      <w:r>
        <w:rPr>
          <w:sz w:val="28"/>
          <w:szCs w:val="28"/>
          <w:lang w:eastAsia="ru-RU"/>
        </w:rPr>
        <w:t xml:space="preserve"> случае возникновения чрезвычайной ситуации привлекать к проведению мероприятий по ее ликвидации необходимые силы и средства </w:t>
      </w:r>
      <w:proofErr w:type="spellStart"/>
      <w:r>
        <w:rPr>
          <w:sz w:val="28"/>
          <w:szCs w:val="28"/>
          <w:lang w:eastAsia="ru-RU"/>
        </w:rPr>
        <w:t>Фрязинского</w:t>
      </w:r>
      <w:proofErr w:type="spellEnd"/>
      <w:r>
        <w:rPr>
          <w:sz w:val="28"/>
          <w:szCs w:val="28"/>
          <w:lang w:eastAsia="ru-RU"/>
        </w:rPr>
        <w:t xml:space="preserve"> городского звена Московской областной системы предупреждения и ликвидации чрезвычайных ситуаций.</w:t>
      </w:r>
    </w:p>
    <w:p w:rsidR="0068003A" w:rsidRDefault="00E541A3">
      <w:pPr>
        <w:pStyle w:val="af3"/>
        <w:ind w:firstLine="850"/>
        <w:jc w:val="both"/>
      </w:pPr>
      <w:r>
        <w:rPr>
          <w:sz w:val="28"/>
          <w:szCs w:val="28"/>
        </w:rPr>
        <w:t>5. Рекомендовать отделу надзорной деятельности и профилактической работы по городскому округу Щёлково Управления надзорной деятельности и профилактической работы ГУ МЧС России по Московской области усилить государственный пожарный надзор за соблюдением требований пожарной безопасности на территории городского округа Фрязино Московской области, обратив особое внимание на объекты защиты, территория которых граничит с лесным массивом.</w:t>
      </w:r>
    </w:p>
    <w:p w:rsidR="0068003A" w:rsidRDefault="00E541A3">
      <w:pPr>
        <w:pStyle w:val="af3"/>
        <w:ind w:firstLine="850"/>
        <w:jc w:val="both"/>
      </w:pPr>
      <w:r>
        <w:rPr>
          <w:spacing w:val="2"/>
          <w:sz w:val="28"/>
          <w:szCs w:val="28"/>
        </w:rPr>
        <w:t xml:space="preserve">6. </w:t>
      </w:r>
      <w:r>
        <w:rPr>
          <w:sz w:val="28"/>
          <w:szCs w:val="28"/>
        </w:rPr>
        <w:t>Рекомендовать</w:t>
      </w:r>
      <w:r>
        <w:rPr>
          <w:spacing w:val="2"/>
          <w:sz w:val="28"/>
          <w:szCs w:val="28"/>
        </w:rPr>
        <w:t xml:space="preserve"> Московскому учебно-опытному филиалу ГКУ МО «</w:t>
      </w:r>
      <w:proofErr w:type="spellStart"/>
      <w:r>
        <w:rPr>
          <w:spacing w:val="2"/>
          <w:sz w:val="28"/>
          <w:szCs w:val="28"/>
        </w:rPr>
        <w:t>Мособллес</w:t>
      </w:r>
      <w:proofErr w:type="spellEnd"/>
      <w:r>
        <w:rPr>
          <w:spacing w:val="2"/>
          <w:sz w:val="28"/>
          <w:szCs w:val="28"/>
        </w:rPr>
        <w:t>»:</w:t>
      </w:r>
    </w:p>
    <w:p w:rsidR="0068003A" w:rsidRDefault="00E541A3">
      <w:pPr>
        <w:pStyle w:val="af3"/>
        <w:ind w:firstLine="850"/>
        <w:jc w:val="both"/>
      </w:pPr>
      <w:r>
        <w:rPr>
          <w:spacing w:val="2"/>
          <w:sz w:val="28"/>
          <w:szCs w:val="28"/>
        </w:rPr>
        <w:t>6.1. У</w:t>
      </w:r>
      <w:r>
        <w:rPr>
          <w:sz w:val="28"/>
          <w:szCs w:val="28"/>
          <w:shd w:val="clear" w:color="auto" w:fill="FFFFFF"/>
        </w:rPr>
        <w:t xml:space="preserve">силить контроль за </w:t>
      </w:r>
      <w:proofErr w:type="spellStart"/>
      <w:r>
        <w:rPr>
          <w:sz w:val="28"/>
          <w:szCs w:val="28"/>
          <w:shd w:val="clear" w:color="auto" w:fill="FFFFFF"/>
        </w:rPr>
        <w:t>лесопожарной</w:t>
      </w:r>
      <w:proofErr w:type="spellEnd"/>
      <w:r>
        <w:rPr>
          <w:sz w:val="28"/>
          <w:szCs w:val="28"/>
          <w:shd w:val="clear" w:color="auto" w:fill="FFFFFF"/>
        </w:rPr>
        <w:t xml:space="preserve"> обстановкой на территории городского округа Фрязино Московской области.</w:t>
      </w:r>
    </w:p>
    <w:p w:rsidR="0068003A" w:rsidRDefault="00E541A3">
      <w:pPr>
        <w:pStyle w:val="af3"/>
        <w:ind w:firstLine="850"/>
        <w:jc w:val="both"/>
      </w:pPr>
      <w:r>
        <w:rPr>
          <w:spacing w:val="2"/>
          <w:sz w:val="28"/>
          <w:szCs w:val="28"/>
        </w:rPr>
        <w:t>6.2. О</w:t>
      </w:r>
      <w:r>
        <w:rPr>
          <w:sz w:val="28"/>
          <w:szCs w:val="28"/>
          <w:shd w:val="clear" w:color="auto" w:fill="FFFFFF"/>
        </w:rPr>
        <w:t>беспечить оперативное реагирование на тушение лесных пожаров на территории городского округа Фрязино Московской области.</w:t>
      </w:r>
    </w:p>
    <w:p w:rsidR="0068003A" w:rsidRDefault="00E541A3">
      <w:pPr>
        <w:pStyle w:val="af3"/>
        <w:ind w:firstLine="850"/>
        <w:jc w:val="both"/>
      </w:pPr>
      <w:r>
        <w:rPr>
          <w:spacing w:val="2"/>
          <w:sz w:val="28"/>
          <w:szCs w:val="28"/>
        </w:rPr>
        <w:t>6.3. О</w:t>
      </w:r>
      <w:r>
        <w:rPr>
          <w:sz w:val="28"/>
          <w:szCs w:val="28"/>
          <w:shd w:val="clear" w:color="auto" w:fill="FFFFFF"/>
        </w:rPr>
        <w:t>беспечить контроль за выполнением профилактических мероприятий по противопожарному обустройству лесов на территории городского округа Фрязино Московской области.</w:t>
      </w:r>
    </w:p>
    <w:p w:rsidR="0068003A" w:rsidRDefault="00E541A3">
      <w:pPr>
        <w:pStyle w:val="af3"/>
        <w:ind w:firstLine="850"/>
        <w:jc w:val="both"/>
        <w:rPr>
          <w:sz w:val="28"/>
          <w:szCs w:val="28"/>
        </w:rPr>
      </w:pPr>
      <w:r>
        <w:rPr>
          <w:sz w:val="28"/>
          <w:szCs w:val="28"/>
        </w:rPr>
        <w:t xml:space="preserve">7. Управлению жилищно-коммунального хозяйства, экологии и связи администрации городского округа Фрязино осуществлять постоянный контроль за безаварийным функционированием системы </w:t>
      </w:r>
      <w:r>
        <w:rPr>
          <w:color w:val="000000"/>
          <w:sz w:val="28"/>
          <w:szCs w:val="28"/>
        </w:rPr>
        <w:t>наружного противопожарного водоснабжения городского округа Фрязино</w:t>
      </w:r>
      <w:r>
        <w:rPr>
          <w:sz w:val="28"/>
          <w:szCs w:val="28"/>
          <w:shd w:val="clear" w:color="auto" w:fill="FFFFFF"/>
        </w:rPr>
        <w:t xml:space="preserve"> Московской области</w:t>
      </w:r>
      <w:r>
        <w:rPr>
          <w:sz w:val="28"/>
          <w:szCs w:val="28"/>
        </w:rPr>
        <w:t>.</w:t>
      </w:r>
    </w:p>
    <w:p w:rsidR="0068003A" w:rsidRDefault="00E541A3">
      <w:pPr>
        <w:pStyle w:val="af3"/>
        <w:ind w:firstLine="850"/>
        <w:jc w:val="both"/>
      </w:pPr>
      <w:r>
        <w:rPr>
          <w:sz w:val="28"/>
          <w:szCs w:val="28"/>
        </w:rPr>
        <w:t>8. Управлению культуры, спорта и молодежной политики администрации городского округа Фрязино ужесточить контроль за соблюдением требований пожарной безопасности при проведении спортивных и культурно-массовых мероприятий, а также в местах отдыха</w:t>
      </w:r>
      <w:r>
        <w:rPr>
          <w:sz w:val="28"/>
          <w:szCs w:val="28"/>
          <w:shd w:val="clear" w:color="auto" w:fill="FFFFFF"/>
        </w:rPr>
        <w:t xml:space="preserve"> на территории городского округа Фрязино Московской области.</w:t>
      </w:r>
    </w:p>
    <w:p w:rsidR="0068003A" w:rsidRDefault="00E541A3">
      <w:pPr>
        <w:pStyle w:val="af3"/>
        <w:ind w:firstLine="850"/>
        <w:jc w:val="both"/>
      </w:pPr>
      <w:r>
        <w:rPr>
          <w:sz w:val="28"/>
          <w:szCs w:val="28"/>
        </w:rPr>
        <w:t>9. Рекомендовать Межмуниципальному управлению</w:t>
      </w:r>
      <w:r>
        <w:rPr>
          <w:color w:val="000000"/>
          <w:sz w:val="28"/>
          <w:szCs w:val="28"/>
        </w:rPr>
        <w:t xml:space="preserve"> МВД России «Щелковское»</w:t>
      </w:r>
      <w:r>
        <w:rPr>
          <w:sz w:val="28"/>
          <w:szCs w:val="28"/>
        </w:rPr>
        <w:t xml:space="preserve"> принять участие в проводимых Администрацией городского округа Фрязино и </w:t>
      </w:r>
      <w:r>
        <w:rPr>
          <w:spacing w:val="2"/>
          <w:sz w:val="28"/>
          <w:szCs w:val="28"/>
        </w:rPr>
        <w:t>Московским учебно-опытным филиалом ГКУ МО «</w:t>
      </w:r>
      <w:proofErr w:type="spellStart"/>
      <w:r>
        <w:rPr>
          <w:spacing w:val="2"/>
          <w:sz w:val="28"/>
          <w:szCs w:val="28"/>
        </w:rPr>
        <w:t>Мособллес</w:t>
      </w:r>
      <w:proofErr w:type="spellEnd"/>
      <w:r>
        <w:rPr>
          <w:spacing w:val="2"/>
          <w:sz w:val="28"/>
          <w:szCs w:val="28"/>
        </w:rPr>
        <w:t>» профилактических мероприятий в период действия особого противопожарного режима в лесах на территории городского округа Фрязино Московской области.</w:t>
      </w:r>
    </w:p>
    <w:p w:rsidR="0068003A" w:rsidRDefault="00E541A3">
      <w:pPr>
        <w:pStyle w:val="af3"/>
        <w:ind w:firstLine="850"/>
        <w:jc w:val="both"/>
      </w:pPr>
      <w:r>
        <w:rPr>
          <w:sz w:val="28"/>
          <w:szCs w:val="28"/>
        </w:rPr>
        <w:t xml:space="preserve">10. МКУ «Дирекция </w:t>
      </w:r>
      <w:proofErr w:type="spellStart"/>
      <w:r>
        <w:rPr>
          <w:sz w:val="28"/>
          <w:szCs w:val="28"/>
        </w:rPr>
        <w:t>Наукограда</w:t>
      </w:r>
      <w:proofErr w:type="spellEnd"/>
      <w:r>
        <w:rPr>
          <w:sz w:val="28"/>
          <w:szCs w:val="28"/>
        </w:rPr>
        <w:t>» продолжить работу по информированию населения о мерах пожарной безопасности.</w:t>
      </w:r>
    </w:p>
    <w:p w:rsidR="0068003A" w:rsidRDefault="00E541A3">
      <w:pPr>
        <w:pStyle w:val="af3"/>
        <w:ind w:firstLine="850"/>
        <w:jc w:val="both"/>
      </w:pPr>
      <w:r>
        <w:rPr>
          <w:sz w:val="28"/>
          <w:szCs w:val="28"/>
        </w:rPr>
        <w:t>11. Признать утратившим силу постановление Администрации городского округа Фрязино от 28.04.2023 № 400 «</w:t>
      </w:r>
      <w:r>
        <w:rPr>
          <w:rStyle w:val="a3"/>
          <w:b w:val="0"/>
          <w:sz w:val="28"/>
          <w:szCs w:val="28"/>
        </w:rPr>
        <w:t>О введении особого противопожарного режима на территории городского округа Фрязино Московской области</w:t>
      </w:r>
      <w:r>
        <w:rPr>
          <w:sz w:val="28"/>
          <w:szCs w:val="28"/>
        </w:rPr>
        <w:t>».</w:t>
      </w:r>
    </w:p>
    <w:p w:rsidR="0068003A" w:rsidRDefault="00E541A3">
      <w:pPr>
        <w:pStyle w:val="af3"/>
        <w:ind w:firstLine="850"/>
        <w:jc w:val="both"/>
        <w:rPr>
          <w:sz w:val="28"/>
          <w:szCs w:val="28"/>
        </w:rPr>
      </w:pPr>
      <w:r>
        <w:rPr>
          <w:sz w:val="28"/>
          <w:szCs w:val="28"/>
        </w:rPr>
        <w:t xml:space="preserve">12. </w:t>
      </w:r>
      <w:r>
        <w:rPr>
          <w:color w:val="000000"/>
          <w:sz w:val="28"/>
          <w:szCs w:val="28"/>
          <w:shd w:val="clear" w:color="auto" w:fill="FFFFFF"/>
        </w:rPr>
        <w:t xml:space="preserve">Опубликовать настоящее постановление в периодическом печатном издании, распространяемом на территории городского округа Фрязино Московской области (еженедельная общественно-политическая газета города </w:t>
      </w:r>
      <w:r>
        <w:rPr>
          <w:color w:val="000000"/>
          <w:sz w:val="28"/>
          <w:szCs w:val="28"/>
          <w:shd w:val="clear" w:color="auto" w:fill="FFFFFF"/>
        </w:rPr>
        <w:lastRenderedPageBreak/>
        <w:t>Фрязино «</w:t>
      </w:r>
      <w:proofErr w:type="spellStart"/>
      <w:r>
        <w:rPr>
          <w:color w:val="000000"/>
          <w:sz w:val="28"/>
          <w:szCs w:val="28"/>
          <w:shd w:val="clear" w:color="auto" w:fill="FFFFFF"/>
        </w:rPr>
        <w:t>Ключъ</w:t>
      </w:r>
      <w:proofErr w:type="spellEnd"/>
      <w:r>
        <w:rPr>
          <w:color w:val="000000"/>
          <w:sz w:val="28"/>
          <w:szCs w:val="28"/>
          <w:shd w:val="clear" w:color="auto" w:fill="FFFFFF"/>
        </w:rPr>
        <w:t xml:space="preserve">»), и разместить на официальном сайте городского округа Фрязино </w:t>
      </w:r>
      <w:r>
        <w:rPr>
          <w:color w:val="000000"/>
          <w:sz w:val="28"/>
          <w:szCs w:val="28"/>
        </w:rPr>
        <w:t>в информационно-телекоммуникационной сети Интернет.</w:t>
      </w:r>
    </w:p>
    <w:p w:rsidR="0068003A" w:rsidRDefault="00E541A3">
      <w:pPr>
        <w:pStyle w:val="af3"/>
        <w:ind w:firstLine="850"/>
        <w:jc w:val="both"/>
        <w:rPr>
          <w:sz w:val="28"/>
          <w:szCs w:val="28"/>
        </w:rPr>
      </w:pPr>
      <w:r>
        <w:rPr>
          <w:sz w:val="28"/>
          <w:szCs w:val="28"/>
        </w:rPr>
        <w:t xml:space="preserve">13. Контроль за исполнением настоящего постановления возложить на первого заместителя главы городского округа Фрязино </w:t>
      </w:r>
      <w:proofErr w:type="spellStart"/>
      <w:r>
        <w:rPr>
          <w:sz w:val="28"/>
          <w:szCs w:val="28"/>
        </w:rPr>
        <w:t>Бощевана</w:t>
      </w:r>
      <w:proofErr w:type="spellEnd"/>
      <w:r>
        <w:rPr>
          <w:sz w:val="28"/>
          <w:szCs w:val="28"/>
        </w:rPr>
        <w:t xml:space="preserve"> Н.В.</w:t>
      </w:r>
    </w:p>
    <w:p w:rsidR="0068003A" w:rsidRDefault="0068003A">
      <w:pPr>
        <w:pStyle w:val="af3"/>
        <w:jc w:val="both"/>
        <w:rPr>
          <w:sz w:val="28"/>
          <w:szCs w:val="28"/>
        </w:rPr>
      </w:pPr>
    </w:p>
    <w:p w:rsidR="0068003A" w:rsidRDefault="0068003A">
      <w:pPr>
        <w:pStyle w:val="af3"/>
        <w:jc w:val="both"/>
        <w:rPr>
          <w:sz w:val="28"/>
          <w:szCs w:val="28"/>
        </w:rPr>
      </w:pPr>
    </w:p>
    <w:p w:rsidR="0068003A" w:rsidRDefault="00E541A3">
      <w:pPr>
        <w:pStyle w:val="af3"/>
        <w:jc w:val="both"/>
        <w:rPr>
          <w:sz w:val="28"/>
          <w:szCs w:val="28"/>
        </w:rPr>
      </w:pPr>
      <w:r>
        <w:rPr>
          <w:sz w:val="28"/>
          <w:szCs w:val="28"/>
        </w:rPr>
        <w:t xml:space="preserve">Глава городского округа Фрязино    </w:t>
      </w:r>
      <w:r>
        <w:rPr>
          <w:sz w:val="28"/>
          <w:szCs w:val="28"/>
        </w:rPr>
        <w:tab/>
      </w:r>
      <w:r>
        <w:rPr>
          <w:sz w:val="28"/>
          <w:szCs w:val="28"/>
        </w:rPr>
        <w:tab/>
      </w:r>
      <w:proofErr w:type="gramStart"/>
      <w:r>
        <w:rPr>
          <w:sz w:val="28"/>
          <w:szCs w:val="28"/>
        </w:rPr>
        <w:tab/>
        <w:t xml:space="preserve">  </w:t>
      </w:r>
      <w:r>
        <w:rPr>
          <w:sz w:val="28"/>
          <w:szCs w:val="28"/>
        </w:rPr>
        <w:tab/>
      </w:r>
      <w:proofErr w:type="gramEnd"/>
      <w:r>
        <w:rPr>
          <w:sz w:val="28"/>
          <w:szCs w:val="28"/>
        </w:rPr>
        <w:t xml:space="preserve">            Д.Р. Воробьев</w:t>
      </w:r>
    </w:p>
    <w:p w:rsidR="0068003A" w:rsidRDefault="0068003A" w:rsidP="00E541A3">
      <w:pPr>
        <w:rPr>
          <w:sz w:val="28"/>
          <w:szCs w:val="28"/>
        </w:rPr>
      </w:pPr>
    </w:p>
    <w:sectPr w:rsidR="0068003A">
      <w:pgSz w:w="11906" w:h="16838"/>
      <w:pgMar w:top="1134" w:right="567" w:bottom="136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defaultTabStop w:val="708"/>
  <w:autoHyphenation/>
  <w:characterSpacingControl w:val="doNotCompress"/>
  <w:compat>
    <w:compatSetting w:name="compatibilityMode" w:uri="http://schemas.microsoft.com/office/word" w:val="12"/>
  </w:compat>
  <w:rsids>
    <w:rsidRoot w:val="0068003A"/>
    <w:rsid w:val="0068003A"/>
    <w:rsid w:val="00CE293A"/>
    <w:rsid w:val="00E541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E98751-6EC8-491C-820A-84E4B04C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A9"/>
    <w:rPr>
      <w:sz w:val="24"/>
      <w:szCs w:val="24"/>
      <w:lang w:eastAsia="zh-CN"/>
    </w:rPr>
  </w:style>
  <w:style w:type="paragraph" w:styleId="1">
    <w:name w:val="heading 1"/>
    <w:basedOn w:val="a"/>
    <w:qFormat/>
    <w:rsid w:val="00B208A9"/>
    <w:pPr>
      <w:spacing w:before="280" w:after="280"/>
      <w:outlineLvl w:val="0"/>
    </w:pPr>
    <w:rPr>
      <w:b/>
      <w:bCs/>
      <w:sz w:val="48"/>
      <w:szCs w:val="48"/>
    </w:rPr>
  </w:style>
  <w:style w:type="paragraph" w:styleId="2">
    <w:name w:val="heading 2"/>
    <w:basedOn w:val="10"/>
    <w:qFormat/>
    <w:rsid w:val="00673604"/>
    <w:pPr>
      <w:outlineLvl w:val="1"/>
    </w:pPr>
  </w:style>
  <w:style w:type="paragraph" w:styleId="3">
    <w:name w:val="heading 3"/>
    <w:basedOn w:val="a"/>
    <w:qFormat/>
    <w:rsid w:val="00B208A9"/>
    <w:pPr>
      <w:keepNext/>
      <w:spacing w:before="240" w:after="60"/>
      <w:outlineLvl w:val="2"/>
    </w:pPr>
    <w:rPr>
      <w:rFonts w:ascii="Cambria" w:hAnsi="Cambria" w:cs="Cambria"/>
      <w:b/>
      <w:bCs/>
      <w:sz w:val="26"/>
      <w:szCs w:val="26"/>
    </w:rPr>
  </w:style>
  <w:style w:type="paragraph" w:styleId="4">
    <w:name w:val="heading 4"/>
    <w:basedOn w:val="a"/>
    <w:qFormat/>
    <w:rsid w:val="00B208A9"/>
    <w:pPr>
      <w:keepNext/>
      <w:spacing w:before="240" w:after="60"/>
      <w:outlineLvl w:val="3"/>
    </w:pPr>
    <w:rPr>
      <w:b/>
      <w:bCs/>
      <w:sz w:val="28"/>
      <w:szCs w:val="28"/>
    </w:rPr>
  </w:style>
  <w:style w:type="paragraph" w:styleId="5">
    <w:name w:val="heading 5"/>
    <w:basedOn w:val="a"/>
    <w:qFormat/>
    <w:rsid w:val="00B208A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B208A9"/>
  </w:style>
  <w:style w:type="character" w:customStyle="1" w:styleId="WW8Num1z1">
    <w:name w:val="WW8Num1z1"/>
    <w:qFormat/>
    <w:rsid w:val="00B208A9"/>
  </w:style>
  <w:style w:type="character" w:customStyle="1" w:styleId="WW8Num1z2">
    <w:name w:val="WW8Num1z2"/>
    <w:qFormat/>
    <w:rsid w:val="00B208A9"/>
  </w:style>
  <w:style w:type="character" w:customStyle="1" w:styleId="WW8Num1z3">
    <w:name w:val="WW8Num1z3"/>
    <w:qFormat/>
    <w:rsid w:val="00B208A9"/>
  </w:style>
  <w:style w:type="character" w:customStyle="1" w:styleId="WW8Num1z4">
    <w:name w:val="WW8Num1z4"/>
    <w:qFormat/>
    <w:rsid w:val="00B208A9"/>
  </w:style>
  <w:style w:type="character" w:customStyle="1" w:styleId="WW8Num1z5">
    <w:name w:val="WW8Num1z5"/>
    <w:qFormat/>
    <w:rsid w:val="00B208A9"/>
  </w:style>
  <w:style w:type="character" w:customStyle="1" w:styleId="WW8Num1z6">
    <w:name w:val="WW8Num1z6"/>
    <w:qFormat/>
    <w:rsid w:val="00B208A9"/>
  </w:style>
  <w:style w:type="character" w:customStyle="1" w:styleId="WW8Num1z7">
    <w:name w:val="WW8Num1z7"/>
    <w:qFormat/>
    <w:rsid w:val="00B208A9"/>
  </w:style>
  <w:style w:type="character" w:customStyle="1" w:styleId="WW8Num1z8">
    <w:name w:val="WW8Num1z8"/>
    <w:qFormat/>
    <w:rsid w:val="00B208A9"/>
  </w:style>
  <w:style w:type="character" w:customStyle="1" w:styleId="WW8Num2z0">
    <w:name w:val="WW8Num2z0"/>
    <w:qFormat/>
    <w:rsid w:val="00B208A9"/>
    <w:rPr>
      <w:rFonts w:ascii="Arial" w:hAnsi="Arial" w:cs="Arial"/>
    </w:rPr>
  </w:style>
  <w:style w:type="character" w:customStyle="1" w:styleId="WW8Num2z1">
    <w:name w:val="WW8Num2z1"/>
    <w:qFormat/>
    <w:rsid w:val="00B208A9"/>
  </w:style>
  <w:style w:type="character" w:customStyle="1" w:styleId="WW8Num2z2">
    <w:name w:val="WW8Num2z2"/>
    <w:qFormat/>
    <w:rsid w:val="00B208A9"/>
  </w:style>
  <w:style w:type="character" w:customStyle="1" w:styleId="WW8Num2z3">
    <w:name w:val="WW8Num2z3"/>
    <w:qFormat/>
    <w:rsid w:val="00B208A9"/>
  </w:style>
  <w:style w:type="character" w:customStyle="1" w:styleId="WW8Num2z4">
    <w:name w:val="WW8Num2z4"/>
    <w:qFormat/>
    <w:rsid w:val="00B208A9"/>
  </w:style>
  <w:style w:type="character" w:customStyle="1" w:styleId="WW8Num2z5">
    <w:name w:val="WW8Num2z5"/>
    <w:qFormat/>
    <w:rsid w:val="00B208A9"/>
  </w:style>
  <w:style w:type="character" w:customStyle="1" w:styleId="WW8Num2z6">
    <w:name w:val="WW8Num2z6"/>
    <w:qFormat/>
    <w:rsid w:val="00B208A9"/>
  </w:style>
  <w:style w:type="character" w:customStyle="1" w:styleId="WW8Num2z7">
    <w:name w:val="WW8Num2z7"/>
    <w:qFormat/>
    <w:rsid w:val="00B208A9"/>
  </w:style>
  <w:style w:type="character" w:customStyle="1" w:styleId="WW8Num2z8">
    <w:name w:val="WW8Num2z8"/>
    <w:qFormat/>
    <w:rsid w:val="00B208A9"/>
  </w:style>
  <w:style w:type="character" w:customStyle="1" w:styleId="WW8Num3z0">
    <w:name w:val="WW8Num3z0"/>
    <w:qFormat/>
    <w:rsid w:val="00B208A9"/>
  </w:style>
  <w:style w:type="character" w:customStyle="1" w:styleId="WW8Num3z1">
    <w:name w:val="WW8Num3z1"/>
    <w:qFormat/>
    <w:rsid w:val="00B208A9"/>
  </w:style>
  <w:style w:type="character" w:customStyle="1" w:styleId="WW8Num3z2">
    <w:name w:val="WW8Num3z2"/>
    <w:qFormat/>
    <w:rsid w:val="00B208A9"/>
  </w:style>
  <w:style w:type="character" w:customStyle="1" w:styleId="WW8Num3z3">
    <w:name w:val="WW8Num3z3"/>
    <w:qFormat/>
    <w:rsid w:val="00B208A9"/>
  </w:style>
  <w:style w:type="character" w:customStyle="1" w:styleId="WW8Num3z4">
    <w:name w:val="WW8Num3z4"/>
    <w:qFormat/>
    <w:rsid w:val="00B208A9"/>
  </w:style>
  <w:style w:type="character" w:customStyle="1" w:styleId="WW8Num3z5">
    <w:name w:val="WW8Num3z5"/>
    <w:qFormat/>
    <w:rsid w:val="00B208A9"/>
  </w:style>
  <w:style w:type="character" w:customStyle="1" w:styleId="WW8Num3z6">
    <w:name w:val="WW8Num3z6"/>
    <w:qFormat/>
    <w:rsid w:val="00B208A9"/>
  </w:style>
  <w:style w:type="character" w:customStyle="1" w:styleId="WW8Num3z7">
    <w:name w:val="WW8Num3z7"/>
    <w:qFormat/>
    <w:rsid w:val="00B208A9"/>
  </w:style>
  <w:style w:type="character" w:customStyle="1" w:styleId="WW8Num3z8">
    <w:name w:val="WW8Num3z8"/>
    <w:qFormat/>
    <w:rsid w:val="00B208A9"/>
  </w:style>
  <w:style w:type="character" w:customStyle="1" w:styleId="30">
    <w:name w:val="Основной шрифт абзаца3"/>
    <w:qFormat/>
    <w:rsid w:val="00B208A9"/>
  </w:style>
  <w:style w:type="character" w:customStyle="1" w:styleId="20">
    <w:name w:val="Основной шрифт абзаца2"/>
    <w:qFormat/>
    <w:rsid w:val="00B208A9"/>
  </w:style>
  <w:style w:type="character" w:customStyle="1" w:styleId="11">
    <w:name w:val="Основной шрифт абзаца1"/>
    <w:qFormat/>
    <w:rsid w:val="00B208A9"/>
  </w:style>
  <w:style w:type="character" w:customStyle="1" w:styleId="submitted">
    <w:name w:val="submitted"/>
    <w:basedOn w:val="11"/>
    <w:qFormat/>
    <w:rsid w:val="00B208A9"/>
  </w:style>
  <w:style w:type="character" w:styleId="a3">
    <w:name w:val="Strong"/>
    <w:qFormat/>
    <w:rsid w:val="00B208A9"/>
    <w:rPr>
      <w:b/>
      <w:bCs/>
    </w:rPr>
  </w:style>
  <w:style w:type="character" w:styleId="a4">
    <w:name w:val="page number"/>
    <w:basedOn w:val="11"/>
    <w:qFormat/>
    <w:rsid w:val="00B208A9"/>
  </w:style>
  <w:style w:type="character" w:customStyle="1" w:styleId="12">
    <w:name w:val="Заголовок 1 Знак"/>
    <w:qFormat/>
    <w:rsid w:val="00B208A9"/>
    <w:rPr>
      <w:b/>
      <w:bCs/>
      <w:sz w:val="48"/>
      <w:szCs w:val="48"/>
    </w:rPr>
  </w:style>
  <w:style w:type="character" w:customStyle="1" w:styleId="13">
    <w:name w:val="Гиперссылка1"/>
    <w:qFormat/>
    <w:rsid w:val="00B208A9"/>
    <w:rPr>
      <w:color w:val="000080"/>
      <w:u w:val="single"/>
    </w:rPr>
  </w:style>
  <w:style w:type="character" w:customStyle="1" w:styleId="21">
    <w:name w:val="Основной текст (2)_"/>
    <w:qFormat/>
    <w:rsid w:val="00B208A9"/>
    <w:rPr>
      <w:sz w:val="28"/>
      <w:szCs w:val="28"/>
      <w:shd w:val="clear" w:color="auto" w:fill="FFFFFF"/>
    </w:rPr>
  </w:style>
  <w:style w:type="character" w:customStyle="1" w:styleId="14">
    <w:name w:val="Строгий1"/>
    <w:qFormat/>
    <w:rsid w:val="00B208A9"/>
    <w:rPr>
      <w:b/>
      <w:bCs/>
    </w:rPr>
  </w:style>
  <w:style w:type="character" w:customStyle="1" w:styleId="-">
    <w:name w:val="Интернет-ссылка"/>
    <w:rPr>
      <w:color w:val="000080"/>
      <w:u w:val="single"/>
    </w:rPr>
  </w:style>
  <w:style w:type="paragraph" w:customStyle="1" w:styleId="a5">
    <w:name w:val="Заголовок"/>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B208A9"/>
    <w:pPr>
      <w:spacing w:after="140" w:line="276" w:lineRule="auto"/>
    </w:pPr>
  </w:style>
  <w:style w:type="paragraph" w:styleId="a7">
    <w:name w:val="List"/>
    <w:basedOn w:val="a6"/>
    <w:rsid w:val="00B208A9"/>
    <w:rPr>
      <w:rFonts w:cs="Lucida Sans"/>
    </w:rPr>
  </w:style>
  <w:style w:type="paragraph" w:styleId="a8">
    <w:name w:val="caption"/>
    <w:basedOn w:val="a"/>
    <w:qFormat/>
    <w:rsid w:val="00B208A9"/>
    <w:pPr>
      <w:suppressLineNumbers/>
      <w:spacing w:before="120" w:after="120"/>
    </w:pPr>
    <w:rPr>
      <w:rFonts w:cs="Mangal"/>
      <w:i/>
      <w:iCs/>
    </w:rPr>
  </w:style>
  <w:style w:type="paragraph" w:styleId="a9">
    <w:name w:val="index heading"/>
    <w:basedOn w:val="a"/>
    <w:qFormat/>
    <w:rsid w:val="00673604"/>
    <w:pPr>
      <w:suppressLineNumbers/>
    </w:pPr>
    <w:rPr>
      <w:rFonts w:cs="Mangal"/>
    </w:rPr>
  </w:style>
  <w:style w:type="paragraph" w:styleId="aa">
    <w:name w:val="Title"/>
    <w:basedOn w:val="10"/>
    <w:next w:val="a6"/>
    <w:qFormat/>
    <w:rsid w:val="00673604"/>
  </w:style>
  <w:style w:type="paragraph" w:customStyle="1" w:styleId="10">
    <w:name w:val="Заголовок1"/>
    <w:basedOn w:val="a"/>
    <w:next w:val="a6"/>
    <w:qFormat/>
    <w:rsid w:val="00B208A9"/>
    <w:pPr>
      <w:keepNext/>
      <w:spacing w:before="240" w:after="120"/>
    </w:pPr>
    <w:rPr>
      <w:rFonts w:ascii="Liberation Sans" w:eastAsia="Microsoft YaHei" w:hAnsi="Liberation Sans" w:cs="Lucida Sans"/>
      <w:sz w:val="28"/>
      <w:szCs w:val="28"/>
    </w:rPr>
  </w:style>
  <w:style w:type="paragraph" w:customStyle="1" w:styleId="31">
    <w:name w:val="Заголовок3"/>
    <w:basedOn w:val="a"/>
    <w:qFormat/>
    <w:rsid w:val="00B208A9"/>
    <w:pPr>
      <w:keepNext/>
      <w:spacing w:before="240" w:after="120"/>
    </w:pPr>
    <w:rPr>
      <w:rFonts w:ascii="Liberation Sans" w:eastAsia="Microsoft YaHei" w:hAnsi="Liberation Sans" w:cs="Mangal"/>
      <w:sz w:val="28"/>
      <w:szCs w:val="28"/>
    </w:rPr>
  </w:style>
  <w:style w:type="paragraph" w:customStyle="1" w:styleId="32">
    <w:name w:val="Указатель3"/>
    <w:basedOn w:val="a"/>
    <w:qFormat/>
    <w:rsid w:val="00B208A9"/>
    <w:pPr>
      <w:suppressLineNumbers/>
    </w:pPr>
    <w:rPr>
      <w:rFonts w:cs="Mangal"/>
    </w:rPr>
  </w:style>
  <w:style w:type="paragraph" w:customStyle="1" w:styleId="22">
    <w:name w:val="Заголовок2"/>
    <w:basedOn w:val="a"/>
    <w:qFormat/>
    <w:rsid w:val="00B208A9"/>
    <w:pPr>
      <w:keepNext/>
      <w:spacing w:before="240" w:after="120"/>
    </w:pPr>
    <w:rPr>
      <w:rFonts w:ascii="Liberation Sans" w:eastAsia="Microsoft YaHei" w:hAnsi="Liberation Sans" w:cs="Lucida Sans"/>
      <w:sz w:val="28"/>
      <w:szCs w:val="28"/>
    </w:rPr>
  </w:style>
  <w:style w:type="paragraph" w:customStyle="1" w:styleId="23">
    <w:name w:val="Название объекта2"/>
    <w:basedOn w:val="a"/>
    <w:qFormat/>
    <w:rsid w:val="00B208A9"/>
    <w:pPr>
      <w:suppressLineNumbers/>
      <w:spacing w:before="120" w:after="120"/>
    </w:pPr>
    <w:rPr>
      <w:rFonts w:cs="Lucida Sans"/>
      <w:i/>
      <w:iCs/>
    </w:rPr>
  </w:style>
  <w:style w:type="paragraph" w:customStyle="1" w:styleId="24">
    <w:name w:val="Указатель2"/>
    <w:basedOn w:val="a"/>
    <w:qFormat/>
    <w:rsid w:val="00B208A9"/>
    <w:pPr>
      <w:suppressLineNumbers/>
    </w:pPr>
    <w:rPr>
      <w:rFonts w:cs="Lucida Sans"/>
    </w:rPr>
  </w:style>
  <w:style w:type="paragraph" w:customStyle="1" w:styleId="15">
    <w:name w:val="Название объекта1"/>
    <w:basedOn w:val="a"/>
    <w:qFormat/>
    <w:rsid w:val="00B208A9"/>
    <w:pPr>
      <w:suppressLineNumbers/>
      <w:spacing w:before="120" w:after="120"/>
    </w:pPr>
    <w:rPr>
      <w:rFonts w:cs="Lucida Sans"/>
      <w:i/>
      <w:iCs/>
    </w:rPr>
  </w:style>
  <w:style w:type="paragraph" w:customStyle="1" w:styleId="16">
    <w:name w:val="Указатель1"/>
    <w:basedOn w:val="a"/>
    <w:qFormat/>
    <w:rsid w:val="00B208A9"/>
    <w:pPr>
      <w:suppressLineNumbers/>
    </w:pPr>
    <w:rPr>
      <w:rFonts w:cs="Lucida Sans"/>
    </w:rPr>
  </w:style>
  <w:style w:type="paragraph" w:customStyle="1" w:styleId="17">
    <w:name w:val="Обычный (веб)1"/>
    <w:basedOn w:val="a"/>
    <w:qFormat/>
    <w:rsid w:val="00B208A9"/>
    <w:pPr>
      <w:spacing w:before="280" w:after="280"/>
    </w:pPr>
  </w:style>
  <w:style w:type="paragraph" w:customStyle="1" w:styleId="FR1">
    <w:name w:val="FR1"/>
    <w:qFormat/>
    <w:rsid w:val="00B208A9"/>
    <w:pPr>
      <w:widowControl w:val="0"/>
      <w:spacing w:before="440" w:after="440" w:line="252" w:lineRule="auto"/>
      <w:ind w:left="1520" w:right="800" w:firstLine="1720"/>
    </w:pPr>
    <w:rPr>
      <w:b/>
      <w:sz w:val="22"/>
      <w:lang w:eastAsia="zh-CN"/>
    </w:rPr>
  </w:style>
  <w:style w:type="paragraph" w:styleId="HTML">
    <w:name w:val="HTML Preformatted"/>
    <w:basedOn w:val="a"/>
    <w:qFormat/>
    <w:rsid w:val="00B20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b">
    <w:name w:val="Верхний и нижний колонтитулы"/>
    <w:basedOn w:val="a"/>
    <w:qFormat/>
    <w:rsid w:val="00673604"/>
  </w:style>
  <w:style w:type="paragraph" w:customStyle="1" w:styleId="ac">
    <w:name w:val="Колонтитул"/>
    <w:basedOn w:val="a"/>
    <w:qFormat/>
  </w:style>
  <w:style w:type="paragraph" w:styleId="ad">
    <w:name w:val="header"/>
    <w:basedOn w:val="a"/>
    <w:rsid w:val="00B208A9"/>
    <w:pPr>
      <w:tabs>
        <w:tab w:val="center" w:pos="4677"/>
        <w:tab w:val="right" w:pos="9355"/>
      </w:tabs>
    </w:pPr>
  </w:style>
  <w:style w:type="paragraph" w:styleId="ae">
    <w:name w:val="Balloon Text"/>
    <w:basedOn w:val="a"/>
    <w:qFormat/>
    <w:rsid w:val="00B208A9"/>
    <w:rPr>
      <w:rFonts w:ascii="Tahoma" w:hAnsi="Tahoma" w:cs="Tahoma"/>
      <w:sz w:val="16"/>
      <w:szCs w:val="16"/>
    </w:rPr>
  </w:style>
  <w:style w:type="paragraph" w:customStyle="1" w:styleId="ConsPlusNormal">
    <w:name w:val="ConsPlusNormal"/>
    <w:qFormat/>
    <w:rsid w:val="00B208A9"/>
    <w:pPr>
      <w:widowControl w:val="0"/>
    </w:pPr>
    <w:rPr>
      <w:rFonts w:ascii="Arial" w:hAnsi="Arial" w:cs="Arial"/>
      <w:sz w:val="24"/>
      <w:lang w:eastAsia="zh-CN"/>
    </w:rPr>
  </w:style>
  <w:style w:type="paragraph" w:customStyle="1" w:styleId="af">
    <w:name w:val="Содержимое таблицы"/>
    <w:basedOn w:val="a"/>
    <w:qFormat/>
    <w:rsid w:val="00B208A9"/>
    <w:pPr>
      <w:suppressLineNumbers/>
    </w:pPr>
  </w:style>
  <w:style w:type="paragraph" w:customStyle="1" w:styleId="af0">
    <w:name w:val="Заголовок таблицы"/>
    <w:basedOn w:val="af"/>
    <w:qFormat/>
    <w:rsid w:val="00B208A9"/>
    <w:pPr>
      <w:jc w:val="center"/>
    </w:pPr>
    <w:rPr>
      <w:b/>
      <w:bCs/>
    </w:rPr>
  </w:style>
  <w:style w:type="paragraph" w:customStyle="1" w:styleId="af1">
    <w:name w:val="Содержимое врезки"/>
    <w:basedOn w:val="a"/>
    <w:qFormat/>
    <w:rsid w:val="00B208A9"/>
  </w:style>
  <w:style w:type="paragraph" w:styleId="af2">
    <w:name w:val="List Paragraph"/>
    <w:basedOn w:val="a"/>
    <w:qFormat/>
    <w:rsid w:val="00B208A9"/>
    <w:pPr>
      <w:widowControl w:val="0"/>
      <w:ind w:left="720" w:firstLine="720"/>
      <w:contextualSpacing/>
      <w:jc w:val="both"/>
    </w:pPr>
    <w:rPr>
      <w:rFonts w:ascii="Arial" w:hAnsi="Arial"/>
      <w:sz w:val="20"/>
      <w:szCs w:val="20"/>
    </w:rPr>
  </w:style>
  <w:style w:type="paragraph" w:customStyle="1" w:styleId="formattext">
    <w:name w:val="formattext"/>
    <w:basedOn w:val="a"/>
    <w:qFormat/>
    <w:rsid w:val="00B208A9"/>
    <w:pPr>
      <w:spacing w:before="280" w:after="280"/>
    </w:pPr>
  </w:style>
  <w:style w:type="paragraph" w:styleId="af3">
    <w:name w:val="No Spacing"/>
    <w:qFormat/>
    <w:rsid w:val="00504C76"/>
    <w:rPr>
      <w:sz w:val="24"/>
      <w:szCs w:val="24"/>
      <w:lang w:eastAsia="zh-CN"/>
    </w:rPr>
  </w:style>
  <w:style w:type="paragraph" w:customStyle="1" w:styleId="af4">
    <w:name w:val="Блочная цитата"/>
    <w:basedOn w:val="a"/>
    <w:qFormat/>
    <w:rsid w:val="00673604"/>
  </w:style>
  <w:style w:type="paragraph" w:styleId="af5">
    <w:name w:val="Subtitle"/>
    <w:basedOn w:val="10"/>
    <w:qFormat/>
    <w:rsid w:val="00673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51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723</Words>
  <Characters>4125</Characters>
  <Application>Microsoft Office Word</Application>
  <DocSecurity>0</DocSecurity>
  <Lines>34</Lines>
  <Paragraphs>9</Paragraphs>
  <ScaleCrop>false</ScaleCrop>
  <Company>Hewlett-Packard Company</Company>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введении  особого  противопожарного режима на территории городского округа Фрязино Московской области</dc:title>
  <dc:subject/>
  <dc:creator>Моргачев</dc:creator>
  <dc:description/>
  <cp:lastModifiedBy>SW Tech AIO</cp:lastModifiedBy>
  <cp:revision>20</cp:revision>
  <cp:lastPrinted>2024-07-08T10:06:00Z</cp:lastPrinted>
  <dcterms:created xsi:type="dcterms:W3CDTF">2023-04-28T09:20:00Z</dcterms:created>
  <dcterms:modified xsi:type="dcterms:W3CDTF">2024-07-08T13:23:00Z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