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5B7A" w:rsidRDefault="001D5B7A" w:rsidP="000A01BF">
      <w:pPr>
        <w:pStyle w:val="1"/>
        <w:numPr>
          <w:ilvl w:val="0"/>
          <w:numId w:val="0"/>
        </w:numPr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1BF">
        <w:rPr>
          <w:sz w:val="30"/>
          <w:szCs w:val="30"/>
          <w:lang w:val="en-US"/>
        </w:rPr>
        <w:t xml:space="preserve">                   </w:t>
      </w:r>
      <w:r>
        <w:rPr>
          <w:sz w:val="30"/>
          <w:szCs w:val="30"/>
        </w:rPr>
        <w:t>АДМИНИСТРАЦИЯ ГОРОДСКОГО ОКРУГА ФРЯЗИНО</w:t>
      </w:r>
    </w:p>
    <w:p w:rsidR="001D5B7A" w:rsidRDefault="001D5B7A" w:rsidP="001D5B7A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1D5B7A" w:rsidRDefault="001D5B7A" w:rsidP="001D5B7A">
      <w:pPr>
        <w:rPr>
          <w:lang w:val="en-US"/>
        </w:rPr>
      </w:pPr>
    </w:p>
    <w:p w:rsidR="00A84A36" w:rsidRDefault="001D5B7A" w:rsidP="001D5B7A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0A01BF">
        <w:rPr>
          <w:sz w:val="28"/>
          <w:szCs w:val="28"/>
        </w:rPr>
        <w:t>20.07.2023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A01BF">
        <w:rPr>
          <w:sz w:val="28"/>
          <w:szCs w:val="28"/>
        </w:rPr>
        <w:t>666</w:t>
      </w:r>
    </w:p>
    <w:p w:rsidR="00A84A36" w:rsidRDefault="00A84A36">
      <w:pPr>
        <w:ind w:right="4535"/>
        <w:jc w:val="both"/>
        <w:rPr>
          <w:sz w:val="28"/>
          <w:szCs w:val="28"/>
          <w:lang w:eastAsia="ru-RU"/>
        </w:rPr>
      </w:pPr>
    </w:p>
    <w:p w:rsidR="00A84A36" w:rsidRDefault="00A84A36">
      <w:pPr>
        <w:ind w:right="4535"/>
        <w:jc w:val="both"/>
        <w:rPr>
          <w:sz w:val="28"/>
          <w:szCs w:val="28"/>
          <w:lang w:eastAsia="ru-RU"/>
        </w:rPr>
      </w:pPr>
    </w:p>
    <w:p w:rsidR="00A84A36" w:rsidRDefault="00A84A36">
      <w:pPr>
        <w:ind w:right="4535"/>
        <w:jc w:val="both"/>
        <w:rPr>
          <w:sz w:val="28"/>
          <w:szCs w:val="28"/>
          <w:lang w:eastAsia="ru-RU"/>
        </w:rPr>
      </w:pPr>
    </w:p>
    <w:p w:rsidR="00A84A36" w:rsidRDefault="009D3845">
      <w:pPr>
        <w:ind w:right="4535"/>
        <w:jc w:val="both"/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городского округа Фрязино Московской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области «Жилище» на 2023 - 2027 годы» </w:t>
      </w:r>
    </w:p>
    <w:p w:rsidR="00A84A36" w:rsidRDefault="00A84A36">
      <w:pPr>
        <w:ind w:left="142" w:firstLine="2"/>
        <w:rPr>
          <w:sz w:val="28"/>
          <w:szCs w:val="28"/>
        </w:rPr>
      </w:pPr>
    </w:p>
    <w:p w:rsidR="00A84A36" w:rsidRDefault="00A84A36">
      <w:pPr>
        <w:ind w:left="142" w:firstLine="2"/>
        <w:rPr>
          <w:sz w:val="28"/>
          <w:szCs w:val="28"/>
        </w:rPr>
      </w:pPr>
    </w:p>
    <w:p w:rsidR="00A84A36" w:rsidRDefault="009D3845">
      <w:pPr>
        <w:ind w:firstLine="851"/>
        <w:jc w:val="both"/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постановлением Правительства Московской области от 05.05.2023 № 276 - ПП «О распределении бюджетных ассигнований бюджета Московской области и внесении изменений в государственную программу Московской области «Жилище» на 2023-2033 годы», постановлением Администрации городского округа Фрязино от 06.03.2023 № 187 «Об утверждении Порядка разработки и реализации муниципальных программ городского округа Фрязино Московской области», решением Совета депутатов городского округа Фрязино от 19.12.2022 № 286/53 «О бюджете городского округа Фрязино на 2023 год и на плановый период 2024 и 2025 годов», с учётом изменений по сводной бюджетной росписи бюджета городского округа Фрязино на 2023 и на плановый период 2024 и 2025 годов на 25.05.2023, руководствуясь Уставом городского округа Фрязино Московской области,</w:t>
      </w:r>
    </w:p>
    <w:p w:rsidR="00A84A36" w:rsidRDefault="00A84A36">
      <w:pPr>
        <w:ind w:firstLine="851"/>
        <w:jc w:val="both"/>
        <w:rPr>
          <w:sz w:val="28"/>
          <w:szCs w:val="28"/>
          <w:lang w:eastAsia="ru-RU"/>
        </w:rPr>
      </w:pPr>
    </w:p>
    <w:p w:rsidR="00A84A36" w:rsidRDefault="009D3845">
      <w:pPr>
        <w:jc w:val="center"/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A84A36" w:rsidRDefault="00A84A36">
      <w:pPr>
        <w:jc w:val="center"/>
        <w:rPr>
          <w:b/>
          <w:sz w:val="28"/>
          <w:szCs w:val="28"/>
          <w:lang w:eastAsia="ru-RU"/>
        </w:rPr>
      </w:pPr>
    </w:p>
    <w:p w:rsidR="00A84A36" w:rsidRDefault="009D3845">
      <w:pPr>
        <w:widowControl w:val="0"/>
        <w:tabs>
          <w:tab w:val="left" w:pos="0"/>
          <w:tab w:val="left" w:pos="7513"/>
        </w:tabs>
        <w:ind w:firstLine="851"/>
        <w:jc w:val="both"/>
      </w:pPr>
      <w:r>
        <w:rPr>
          <w:sz w:val="28"/>
          <w:szCs w:val="28"/>
          <w:lang w:eastAsia="ru-RU"/>
        </w:rPr>
        <w:t>1. Внести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следующие изменения:</w:t>
      </w:r>
    </w:p>
    <w:p w:rsidR="00A84A36" w:rsidRDefault="009D3845">
      <w:pPr>
        <w:ind w:firstLine="851"/>
        <w:jc w:val="both"/>
      </w:pPr>
      <w:r>
        <w:rPr>
          <w:sz w:val="28"/>
          <w:szCs w:val="28"/>
          <w:lang w:eastAsia="ru-RU"/>
        </w:rPr>
        <w:t>1.1. Паспорт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городского округа Фрязино Московской области «Жилище» на 2023 - 2027 годы изложить в новой редакции согласно приложению 1 к настоящему постановлению.</w:t>
      </w:r>
    </w:p>
    <w:p w:rsidR="00A84A36" w:rsidRDefault="009D3845">
      <w:pPr>
        <w:ind w:firstLine="851"/>
        <w:jc w:val="both"/>
      </w:pPr>
      <w:r>
        <w:rPr>
          <w:sz w:val="28"/>
          <w:szCs w:val="28"/>
          <w:lang w:eastAsia="ru-RU"/>
        </w:rPr>
        <w:t>1.2. Перечень мероприятий подпрограммы 3. Обеспечение жильем детей - сирот и детей, оставшихся без попечения родителей, лиц из числа детей - сирот и детей, оставшихся без попечения родителей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городского округа Фрязино Московской области «Жилище» на 2023 - 2027 годы </w:t>
      </w:r>
      <w:r>
        <w:rPr>
          <w:sz w:val="28"/>
          <w:szCs w:val="28"/>
          <w:lang w:eastAsia="ru-RU"/>
        </w:rPr>
        <w:lastRenderedPageBreak/>
        <w:t>изложить в новой редакции согласно приложению 2 к настоящему постановлению.</w:t>
      </w:r>
    </w:p>
    <w:p w:rsidR="00A84A36" w:rsidRDefault="009D3845">
      <w:pPr>
        <w:pStyle w:val="af"/>
        <w:widowControl w:val="0"/>
        <w:tabs>
          <w:tab w:val="left" w:pos="0"/>
          <w:tab w:val="left" w:pos="7513"/>
        </w:tabs>
        <w:suppressAutoHyphens/>
        <w:ind w:left="0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 - политическая газета города Фрязино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Ключъ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A84A36" w:rsidRDefault="009D3845">
      <w:pPr>
        <w:pStyle w:val="af"/>
        <w:widowControl w:val="0"/>
        <w:tabs>
          <w:tab w:val="left" w:pos="0"/>
        </w:tabs>
        <w:suppressAutoHyphens/>
        <w:ind w:left="0" w:right="-2" w:firstLine="851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— председателя комитета Силаеву Н.В.</w:t>
      </w:r>
    </w:p>
    <w:p w:rsidR="00A84A36" w:rsidRDefault="00A84A36">
      <w:pPr>
        <w:pStyle w:val="af"/>
        <w:widowControl w:val="0"/>
        <w:tabs>
          <w:tab w:val="left" w:pos="0"/>
          <w:tab w:val="left" w:pos="9498"/>
        </w:tabs>
        <w:suppressAutoHyphens/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4A36" w:rsidRDefault="00A84A36">
      <w:pPr>
        <w:pStyle w:val="af"/>
        <w:widowControl w:val="0"/>
        <w:tabs>
          <w:tab w:val="left" w:pos="0"/>
          <w:tab w:val="left" w:pos="7513"/>
        </w:tabs>
        <w:suppressAutoHyphens/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4A36" w:rsidRDefault="009D3845" w:rsidP="001D5B7A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И. о. Главы городского округа Фрязино                                            Н.В. </w:t>
      </w:r>
      <w:proofErr w:type="spellStart"/>
      <w:r>
        <w:rPr>
          <w:sz w:val="28"/>
          <w:szCs w:val="28"/>
          <w:lang w:eastAsia="ru-RU"/>
        </w:rPr>
        <w:t>Бощеван</w:t>
      </w:r>
      <w:proofErr w:type="spellEnd"/>
    </w:p>
    <w:sectPr w:rsidR="00A84A36" w:rsidSect="000A01BF">
      <w:headerReference w:type="default" r:id="rId9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20E" w:rsidRDefault="0033120E">
      <w:r>
        <w:separator/>
      </w:r>
    </w:p>
  </w:endnote>
  <w:endnote w:type="continuationSeparator" w:id="0">
    <w:p w:rsidR="0033120E" w:rsidRDefault="0033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20E" w:rsidRDefault="0033120E">
      <w:r>
        <w:separator/>
      </w:r>
    </w:p>
  </w:footnote>
  <w:footnote w:type="continuationSeparator" w:id="0">
    <w:p w:rsidR="0033120E" w:rsidRDefault="00331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36" w:rsidRDefault="009D3845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0A01B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8B1874"/>
    <w:multiLevelType w:val="multilevel"/>
    <w:tmpl w:val="8DB4A00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36"/>
    <w:rsid w:val="000A01BF"/>
    <w:rsid w:val="001D5B7A"/>
    <w:rsid w:val="0033120E"/>
    <w:rsid w:val="009D3845"/>
    <w:rsid w:val="00A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BA343-132C-462B-9DF9-A645A8B1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AC9DB-6E06-4C03-B64F-5E025AA3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393</Words>
  <Characters>2244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10</cp:revision>
  <cp:lastPrinted>2023-07-20T15:34:00Z</cp:lastPrinted>
  <dcterms:created xsi:type="dcterms:W3CDTF">2023-05-22T08:12:00Z</dcterms:created>
  <dcterms:modified xsi:type="dcterms:W3CDTF">2023-07-21T08:52:00Z</dcterms:modified>
  <dc:language>ru-RU</dc:language>
</cp:coreProperties>
</file>