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05DD" w:rsidRDefault="001305DD" w:rsidP="001305DD">
      <w:pPr>
        <w:pStyle w:val="1"/>
        <w:numPr>
          <w:ilvl w:val="0"/>
          <w:numId w:val="2"/>
        </w:numPr>
        <w:ind w:left="1701"/>
        <w:rPr>
          <w:sz w:val="30"/>
          <w:szCs w:val="30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-6350</wp:posOffset>
            </wp:positionV>
            <wp:extent cx="720090" cy="899795"/>
            <wp:effectExtent l="0" t="0" r="0" b="0"/>
            <wp:wrapNone/>
            <wp:docPr id="1" name="Рисунок 1" descr="FR_герб_ч-б-обозн_цв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R_герб_ч-б-обозн_цв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899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30"/>
          <w:szCs w:val="30"/>
        </w:rPr>
        <w:t>АДМИНИСТРАЦИЯ ГОРОДСКОГО ОКРУГА ФРЯЗИНО</w:t>
      </w:r>
    </w:p>
    <w:p w:rsidR="001305DD" w:rsidRPr="001305DD" w:rsidRDefault="001305DD" w:rsidP="001305DD">
      <w:pPr>
        <w:pStyle w:val="3"/>
        <w:numPr>
          <w:ilvl w:val="2"/>
          <w:numId w:val="2"/>
        </w:numPr>
        <w:tabs>
          <w:tab w:val="clear" w:pos="-225"/>
        </w:tabs>
        <w:spacing w:before="240"/>
        <w:ind w:left="2410"/>
        <w:rPr>
          <w:b/>
          <w:sz w:val="46"/>
          <w:szCs w:val="46"/>
          <w:lang w:val="en-US"/>
        </w:rPr>
      </w:pPr>
      <w:r w:rsidRPr="001305DD">
        <w:rPr>
          <w:b/>
          <w:sz w:val="46"/>
          <w:szCs w:val="46"/>
          <w:lang w:val="en-US"/>
        </w:rPr>
        <w:t xml:space="preserve">      </w:t>
      </w:r>
      <w:r w:rsidRPr="001305DD">
        <w:rPr>
          <w:b/>
          <w:sz w:val="46"/>
          <w:szCs w:val="46"/>
        </w:rPr>
        <w:t>ПОСТАНОВЛЕНИЕ</w:t>
      </w:r>
    </w:p>
    <w:p w:rsidR="001305DD" w:rsidRDefault="001305DD" w:rsidP="001305DD">
      <w:pPr>
        <w:rPr>
          <w:sz w:val="24"/>
          <w:szCs w:val="24"/>
          <w:lang w:val="en-US"/>
        </w:rPr>
      </w:pPr>
    </w:p>
    <w:p w:rsidR="00271B79" w:rsidRDefault="001305DD" w:rsidP="001305DD">
      <w:pPr>
        <w:spacing w:before="60"/>
        <w:ind w:left="1842" w:firstLine="608"/>
        <w:rPr>
          <w:b/>
          <w:bCs/>
          <w:szCs w:val="28"/>
        </w:rPr>
      </w:pPr>
      <w:r>
        <w:rPr>
          <w:b/>
          <w:bCs/>
          <w:sz w:val="28"/>
          <w:szCs w:val="28"/>
        </w:rPr>
        <w:t xml:space="preserve">                    от</w:t>
      </w:r>
      <w:r>
        <w:rPr>
          <w:sz w:val="28"/>
          <w:szCs w:val="28"/>
        </w:rPr>
        <w:t xml:space="preserve"> </w:t>
      </w:r>
      <w:r w:rsidR="00541C18">
        <w:rPr>
          <w:sz w:val="28"/>
          <w:szCs w:val="28"/>
        </w:rPr>
        <w:t>27.09.2022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541C18">
        <w:rPr>
          <w:sz w:val="28"/>
          <w:szCs w:val="28"/>
        </w:rPr>
        <w:t>666</w:t>
      </w:r>
    </w:p>
    <w:p w:rsidR="00271B79" w:rsidRDefault="00271B79">
      <w:pPr>
        <w:pStyle w:val="a7"/>
        <w:tabs>
          <w:tab w:val="clear" w:pos="4820"/>
          <w:tab w:val="clear" w:pos="5103"/>
        </w:tabs>
        <w:ind w:right="0"/>
        <w:rPr>
          <w:b/>
          <w:bCs/>
          <w:szCs w:val="28"/>
        </w:rPr>
      </w:pPr>
    </w:p>
    <w:p w:rsidR="00271B79" w:rsidRDefault="00271B79">
      <w:pPr>
        <w:pStyle w:val="a7"/>
        <w:tabs>
          <w:tab w:val="clear" w:pos="4820"/>
          <w:tab w:val="clear" w:pos="5103"/>
        </w:tabs>
        <w:ind w:right="0"/>
        <w:rPr>
          <w:b/>
          <w:bCs/>
          <w:szCs w:val="28"/>
        </w:rPr>
      </w:pPr>
    </w:p>
    <w:p w:rsidR="00271B79" w:rsidRDefault="00271B79">
      <w:pPr>
        <w:pStyle w:val="a7"/>
        <w:tabs>
          <w:tab w:val="clear" w:pos="4820"/>
          <w:tab w:val="clear" w:pos="5103"/>
        </w:tabs>
        <w:ind w:right="0"/>
        <w:rPr>
          <w:b/>
          <w:bCs/>
          <w:szCs w:val="28"/>
        </w:rPr>
      </w:pPr>
    </w:p>
    <w:p w:rsidR="00271B79" w:rsidRDefault="00271B79">
      <w:pPr>
        <w:pStyle w:val="a7"/>
        <w:tabs>
          <w:tab w:val="clear" w:pos="4820"/>
          <w:tab w:val="clear" w:pos="5103"/>
        </w:tabs>
        <w:ind w:right="0"/>
        <w:rPr>
          <w:b/>
          <w:bCs/>
          <w:szCs w:val="28"/>
        </w:rPr>
      </w:pPr>
    </w:p>
    <w:p w:rsidR="00271B79" w:rsidRDefault="00E07784">
      <w:pPr>
        <w:ind w:right="4309"/>
        <w:jc w:val="both"/>
        <w:rPr>
          <w:rStyle w:val="fontstyle01"/>
          <w:rFonts w:ascii="Times New Roman" w:hAnsi="Times New Roman"/>
          <w:color w:val="00000A"/>
          <w:sz w:val="28"/>
          <w:szCs w:val="28"/>
        </w:rPr>
      </w:pPr>
      <w:r>
        <w:rPr>
          <w:rStyle w:val="fontstyle01"/>
          <w:sz w:val="28"/>
          <w:szCs w:val="28"/>
        </w:rPr>
        <w:t>Об установлении публичного сервитута</w:t>
      </w:r>
      <w:r>
        <w:rPr>
          <w:color w:val="000000"/>
          <w:sz w:val="28"/>
          <w:szCs w:val="28"/>
        </w:rPr>
        <w:t xml:space="preserve"> </w:t>
      </w:r>
      <w:r>
        <w:rPr>
          <w:rStyle w:val="fontstyle01"/>
          <w:sz w:val="28"/>
          <w:szCs w:val="28"/>
        </w:rPr>
        <w:t xml:space="preserve">в отношении </w:t>
      </w:r>
      <w:r>
        <w:rPr>
          <w:rStyle w:val="fontstyle01"/>
          <w:iCs/>
          <w:sz w:val="28"/>
          <w:szCs w:val="28"/>
        </w:rPr>
        <w:t>части</w:t>
      </w:r>
      <w:r>
        <w:rPr>
          <w:rStyle w:val="fontstyle01"/>
          <w:sz w:val="28"/>
          <w:szCs w:val="28"/>
        </w:rPr>
        <w:t xml:space="preserve"> </w:t>
      </w:r>
      <w:r>
        <w:rPr>
          <w:rStyle w:val="fontstyle01"/>
          <w:iCs/>
          <w:sz w:val="28"/>
          <w:szCs w:val="28"/>
        </w:rPr>
        <w:t>земельного участка</w:t>
      </w:r>
      <w:r>
        <w:rPr>
          <w:rStyle w:val="fontstyle01"/>
          <w:sz w:val="28"/>
          <w:szCs w:val="28"/>
        </w:rPr>
        <w:t xml:space="preserve"> площадью </w:t>
      </w:r>
      <w:r>
        <w:rPr>
          <w:rStyle w:val="fontstyle01"/>
          <w:color w:val="00000A"/>
          <w:sz w:val="28"/>
          <w:szCs w:val="28"/>
        </w:rPr>
        <w:t xml:space="preserve">58 </w:t>
      </w:r>
      <w:r>
        <w:rPr>
          <w:rStyle w:val="fontstyle01"/>
          <w:sz w:val="28"/>
          <w:szCs w:val="28"/>
        </w:rPr>
        <w:t>кв. м,</w:t>
      </w:r>
      <w:r>
        <w:rPr>
          <w:color w:val="000000"/>
          <w:sz w:val="28"/>
          <w:szCs w:val="28"/>
        </w:rPr>
        <w:t xml:space="preserve"> </w:t>
      </w:r>
      <w:r>
        <w:rPr>
          <w:rStyle w:val="fontstyle01"/>
          <w:sz w:val="28"/>
          <w:szCs w:val="28"/>
        </w:rPr>
        <w:t xml:space="preserve">с кадастровым номером </w:t>
      </w:r>
      <w:bookmarkStart w:id="0" w:name="_GoBack"/>
      <w:bookmarkEnd w:id="0"/>
      <w:r>
        <w:rPr>
          <w:rStyle w:val="fontstyle01"/>
          <w:color w:val="00000A"/>
          <w:sz w:val="28"/>
          <w:szCs w:val="28"/>
        </w:rPr>
        <w:t>50:44:0000000:6753</w:t>
      </w:r>
      <w:r>
        <w:rPr>
          <w:rStyle w:val="fontstyle01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расположенного по </w:t>
      </w:r>
      <w:r>
        <w:rPr>
          <w:rStyle w:val="fontstyle01"/>
          <w:sz w:val="28"/>
          <w:szCs w:val="28"/>
        </w:rPr>
        <w:t xml:space="preserve">адресу: </w:t>
      </w:r>
      <w:r>
        <w:rPr>
          <w:rStyle w:val="fontstyle01"/>
          <w:color w:val="00000A"/>
          <w:sz w:val="28"/>
          <w:szCs w:val="28"/>
        </w:rPr>
        <w:t>Российская Федерация, Московская обл., г.о. Фрязино, г. Фрязино, ул. Институтская, з/у 7д</w:t>
      </w:r>
    </w:p>
    <w:p w:rsidR="00271B79" w:rsidRDefault="00271B79">
      <w:pPr>
        <w:jc w:val="both"/>
        <w:rPr>
          <w:sz w:val="28"/>
          <w:szCs w:val="28"/>
        </w:rPr>
      </w:pPr>
    </w:p>
    <w:p w:rsidR="00271B79" w:rsidRDefault="00271B79">
      <w:pPr>
        <w:jc w:val="both"/>
        <w:rPr>
          <w:sz w:val="28"/>
          <w:szCs w:val="28"/>
        </w:rPr>
      </w:pPr>
    </w:p>
    <w:p w:rsidR="00271B79" w:rsidRDefault="00E07784">
      <w:pPr>
        <w:ind w:firstLine="850"/>
        <w:jc w:val="both"/>
        <w:rPr>
          <w:rStyle w:val="fontstyle01"/>
          <w:rFonts w:ascii="Times New Roman" w:hAnsi="Times New Roman"/>
          <w:color w:val="00000A"/>
          <w:sz w:val="28"/>
          <w:szCs w:val="28"/>
        </w:rPr>
      </w:pPr>
      <w:r>
        <w:rPr>
          <w:rStyle w:val="fontstyle01"/>
          <w:sz w:val="28"/>
          <w:szCs w:val="28"/>
        </w:rPr>
        <w:t>В соответствии с Земельным кодексом Российской Федерации, Федеральным</w:t>
      </w:r>
      <w:r>
        <w:rPr>
          <w:color w:val="000000"/>
          <w:sz w:val="28"/>
          <w:szCs w:val="28"/>
        </w:rPr>
        <w:t xml:space="preserve"> </w:t>
      </w:r>
      <w:r>
        <w:rPr>
          <w:rStyle w:val="fontstyle01"/>
          <w:sz w:val="28"/>
          <w:szCs w:val="28"/>
        </w:rPr>
        <w:t>законом от 06.10.2003 № 131-ФЗ «Об общих принципах организации местного самоуправления в</w:t>
      </w:r>
      <w:r>
        <w:rPr>
          <w:color w:val="000000"/>
          <w:sz w:val="28"/>
          <w:szCs w:val="28"/>
        </w:rPr>
        <w:t xml:space="preserve"> </w:t>
      </w:r>
      <w:r>
        <w:rPr>
          <w:rStyle w:val="fontstyle01"/>
          <w:sz w:val="28"/>
          <w:szCs w:val="28"/>
        </w:rPr>
        <w:t>Российской Федерации», Законом Московской области № 23/96-ОЗ «О регулировании земельных</w:t>
      </w:r>
      <w:r>
        <w:rPr>
          <w:color w:val="000000"/>
          <w:sz w:val="28"/>
          <w:szCs w:val="28"/>
        </w:rPr>
        <w:t xml:space="preserve"> </w:t>
      </w:r>
      <w:r>
        <w:rPr>
          <w:rStyle w:val="fontstyle01"/>
          <w:sz w:val="28"/>
          <w:szCs w:val="28"/>
        </w:rPr>
        <w:t>отношений в Московской области», учитывая заявления</w:t>
      </w:r>
      <w:r>
        <w:rPr>
          <w:color w:val="000000"/>
          <w:sz w:val="28"/>
          <w:szCs w:val="28"/>
        </w:rPr>
        <w:t xml:space="preserve"> (вх. адм. от </w:t>
      </w:r>
      <w:r>
        <w:rPr>
          <w:rStyle w:val="fontstyle01"/>
          <w:color w:val="00000A"/>
          <w:sz w:val="28"/>
          <w:szCs w:val="28"/>
        </w:rPr>
        <w:t>07.09.2022                     № 152-002ВХ-2510)</w:t>
      </w:r>
      <w:r>
        <w:t xml:space="preserve"> </w:t>
      </w:r>
      <w:r>
        <w:rPr>
          <w:rStyle w:val="fontstyle01"/>
          <w:color w:val="00000A"/>
          <w:sz w:val="28"/>
          <w:szCs w:val="28"/>
        </w:rPr>
        <w:t>АО «Теплосеть Фрязино», Договор от 30.08.2022 № 3/2022 на прокладку и эксплуатацию инженерных коммуникаций в границах полосы отвода автомобильной дороги общего пользования муниципального значения,</w:t>
      </w:r>
      <w:r>
        <w:t xml:space="preserve"> </w:t>
      </w:r>
      <w:r>
        <w:rPr>
          <w:rStyle w:val="fontstyle01"/>
          <w:color w:val="00000A"/>
          <w:sz w:val="28"/>
          <w:szCs w:val="28"/>
        </w:rPr>
        <w:t>на основании Устава городского округа Фрязино Московской области,</w:t>
      </w:r>
    </w:p>
    <w:p w:rsidR="00271B79" w:rsidRDefault="00271B79">
      <w:pPr>
        <w:ind w:firstLine="708"/>
        <w:jc w:val="both"/>
        <w:rPr>
          <w:rStyle w:val="fontstyle01"/>
          <w:sz w:val="28"/>
          <w:szCs w:val="28"/>
        </w:rPr>
      </w:pPr>
    </w:p>
    <w:p w:rsidR="00271B79" w:rsidRDefault="00E0778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 о с т а н о в л я ю:</w:t>
      </w:r>
    </w:p>
    <w:p w:rsidR="00271B79" w:rsidRDefault="00271B79">
      <w:pPr>
        <w:ind w:firstLine="708"/>
        <w:jc w:val="center"/>
        <w:rPr>
          <w:sz w:val="28"/>
          <w:szCs w:val="28"/>
        </w:rPr>
      </w:pPr>
    </w:p>
    <w:p w:rsidR="00271B79" w:rsidRDefault="00E07784">
      <w:pPr>
        <w:ind w:firstLine="850"/>
        <w:jc w:val="both"/>
        <w:rPr>
          <w:rStyle w:val="fontstyle01"/>
          <w:rFonts w:ascii="Times New Roman" w:hAnsi="Times New Roman"/>
          <w:color w:val="00000A"/>
          <w:sz w:val="28"/>
          <w:szCs w:val="28"/>
        </w:rPr>
      </w:pPr>
      <w:r>
        <w:rPr>
          <w:rStyle w:val="fontstyle01"/>
          <w:sz w:val="28"/>
          <w:szCs w:val="28"/>
        </w:rPr>
        <w:t xml:space="preserve">1. Установить публичный сервитут сроком на </w:t>
      </w:r>
      <w:r>
        <w:rPr>
          <w:rStyle w:val="fontstyle01"/>
          <w:color w:val="00000A"/>
          <w:sz w:val="28"/>
          <w:szCs w:val="28"/>
        </w:rPr>
        <w:t xml:space="preserve">2 месяца </w:t>
      </w:r>
      <w:r>
        <w:rPr>
          <w:rStyle w:val="fontstyle01"/>
          <w:sz w:val="28"/>
          <w:szCs w:val="28"/>
        </w:rPr>
        <w:t xml:space="preserve">в отношении части земельного участка площадью </w:t>
      </w:r>
      <w:r>
        <w:rPr>
          <w:rStyle w:val="fontstyle01"/>
          <w:color w:val="00000A"/>
          <w:sz w:val="28"/>
          <w:szCs w:val="28"/>
        </w:rPr>
        <w:t xml:space="preserve">58 </w:t>
      </w:r>
      <w:r>
        <w:rPr>
          <w:rStyle w:val="fontstyle01"/>
          <w:sz w:val="28"/>
          <w:szCs w:val="28"/>
        </w:rPr>
        <w:t xml:space="preserve">кв. м, с кадастровым номером </w:t>
      </w:r>
      <w:r>
        <w:rPr>
          <w:rStyle w:val="fontstyle01"/>
          <w:color w:val="00000A"/>
          <w:sz w:val="28"/>
          <w:szCs w:val="28"/>
        </w:rPr>
        <w:t>50:44:0000000:6753</w:t>
      </w:r>
      <w:r>
        <w:rPr>
          <w:rStyle w:val="fontstyle01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</w:t>
      </w:r>
      <w:r>
        <w:rPr>
          <w:rStyle w:val="fontstyle01"/>
          <w:sz w:val="28"/>
          <w:szCs w:val="28"/>
        </w:rPr>
        <w:t xml:space="preserve">категорией земель </w:t>
      </w:r>
      <w:r>
        <w:rPr>
          <w:rStyle w:val="fontstyle01"/>
          <w:color w:val="00000A"/>
          <w:sz w:val="28"/>
          <w:szCs w:val="28"/>
        </w:rPr>
        <w:t>«земли населённых пунктов»</w:t>
      </w:r>
      <w:r>
        <w:rPr>
          <w:rStyle w:val="fontstyle01"/>
          <w:sz w:val="28"/>
          <w:szCs w:val="28"/>
        </w:rPr>
        <w:t>, видом разрешенного использования</w:t>
      </w:r>
      <w:r>
        <w:rPr>
          <w:color w:val="000000"/>
          <w:sz w:val="28"/>
          <w:szCs w:val="28"/>
        </w:rPr>
        <w:t xml:space="preserve"> </w:t>
      </w:r>
      <w:r>
        <w:rPr>
          <w:rStyle w:val="fontstyle01"/>
          <w:color w:val="00000A"/>
          <w:sz w:val="28"/>
          <w:szCs w:val="28"/>
        </w:rPr>
        <w:t>«земельные участки (территории) общего пользования»</w:t>
      </w:r>
      <w:r>
        <w:rPr>
          <w:rStyle w:val="fontstyle01"/>
          <w:sz w:val="28"/>
          <w:szCs w:val="28"/>
        </w:rPr>
        <w:t>, расположенного в границах</w:t>
      </w:r>
      <w:r>
        <w:rPr>
          <w:color w:val="000000"/>
          <w:sz w:val="28"/>
          <w:szCs w:val="28"/>
        </w:rPr>
        <w:t xml:space="preserve"> </w:t>
      </w:r>
      <w:r>
        <w:rPr>
          <w:rStyle w:val="fontstyle01"/>
          <w:color w:val="00000A"/>
          <w:sz w:val="28"/>
          <w:szCs w:val="28"/>
        </w:rPr>
        <w:t xml:space="preserve">городского округа Фрязино </w:t>
      </w:r>
      <w:r>
        <w:rPr>
          <w:rStyle w:val="fontstyle01"/>
          <w:sz w:val="28"/>
          <w:szCs w:val="28"/>
        </w:rPr>
        <w:t xml:space="preserve">по адресу: </w:t>
      </w:r>
      <w:r>
        <w:rPr>
          <w:color w:val="00000A"/>
          <w:sz w:val="28"/>
          <w:szCs w:val="28"/>
        </w:rPr>
        <w:t>Российская Федерация, Московская обл., г.о. Фрязино, г. Фрязино, ул. Институтская, з/у 7д</w:t>
      </w:r>
      <w:r>
        <w:rPr>
          <w:rStyle w:val="fontstyle01"/>
          <w:color w:val="00000A"/>
          <w:sz w:val="28"/>
          <w:szCs w:val="28"/>
        </w:rPr>
        <w:t xml:space="preserve"> (далее – земельный участок)</w:t>
      </w:r>
      <w:r>
        <w:rPr>
          <w:rStyle w:val="fontstyle01"/>
          <w:sz w:val="28"/>
          <w:szCs w:val="28"/>
        </w:rPr>
        <w:t xml:space="preserve">, в пользу </w:t>
      </w:r>
      <w:r>
        <w:rPr>
          <w:rStyle w:val="fontstyle01"/>
          <w:color w:val="00000A"/>
          <w:sz w:val="28"/>
          <w:szCs w:val="28"/>
        </w:rPr>
        <w:t>АО «Теплосеть Фрязино» (ИНН 5052021890, ОГРН 1105050008194)</w:t>
      </w:r>
      <w:r>
        <w:rPr>
          <w:rStyle w:val="fontstyle01"/>
          <w:sz w:val="28"/>
          <w:szCs w:val="28"/>
        </w:rPr>
        <w:t xml:space="preserve">, в целях </w:t>
      </w:r>
      <w:r>
        <w:rPr>
          <w:rStyle w:val="fontstyle01"/>
          <w:color w:val="00000A"/>
          <w:sz w:val="28"/>
          <w:szCs w:val="28"/>
        </w:rPr>
        <w:t>строительства наружных тепловых сетей от сущ. УТ 209 до сущ. УТ-107.</w:t>
      </w:r>
    </w:p>
    <w:p w:rsidR="00271B79" w:rsidRDefault="00E07784">
      <w:pPr>
        <w:ind w:firstLine="850"/>
        <w:jc w:val="both"/>
        <w:rPr>
          <w:rStyle w:val="fontstyle01"/>
          <w:sz w:val="28"/>
          <w:szCs w:val="28"/>
        </w:rPr>
      </w:pPr>
      <w:r>
        <w:rPr>
          <w:rStyle w:val="fontstyle01"/>
          <w:sz w:val="28"/>
          <w:szCs w:val="28"/>
        </w:rPr>
        <w:t>2. Утвердить границы публичного сервитута площадью 58 кв. м, согласно Схеме размещения объекта на земельном участке полосы отвода автомобильной дороги (прилагается).</w:t>
      </w:r>
    </w:p>
    <w:p w:rsidR="00271B79" w:rsidRDefault="00E07784">
      <w:pPr>
        <w:ind w:firstLine="850"/>
        <w:jc w:val="both"/>
        <w:rPr>
          <w:rStyle w:val="fontstyle01"/>
          <w:rFonts w:ascii="Times New Roman" w:hAnsi="Times New Roman"/>
          <w:sz w:val="28"/>
          <w:szCs w:val="28"/>
        </w:rPr>
      </w:pPr>
      <w:r>
        <w:rPr>
          <w:rStyle w:val="fontstyle01"/>
          <w:sz w:val="28"/>
          <w:szCs w:val="28"/>
        </w:rPr>
        <w:t xml:space="preserve">3. АО «Теплосеть Фрязино» привести земельный участок в состояние пригодное для использования в соответствии с видом разрешенного </w:t>
      </w:r>
      <w:r>
        <w:rPr>
          <w:rStyle w:val="fontstyle01"/>
          <w:sz w:val="28"/>
          <w:szCs w:val="28"/>
        </w:rPr>
        <w:lastRenderedPageBreak/>
        <w:t>использования в срок не позднее, чем три месяца после завершения деятельности, для осуществления которой установлен публичный сервитут.</w:t>
      </w:r>
    </w:p>
    <w:p w:rsidR="00271B79" w:rsidRDefault="00E07784">
      <w:pPr>
        <w:ind w:firstLine="850"/>
        <w:jc w:val="both"/>
        <w:rPr>
          <w:rStyle w:val="fontstyle01"/>
          <w:rFonts w:ascii="Times New Roman" w:hAnsi="Times New Roman"/>
          <w:sz w:val="28"/>
          <w:szCs w:val="28"/>
        </w:rPr>
      </w:pPr>
      <w:r>
        <w:rPr>
          <w:rStyle w:val="fontstyle01"/>
          <w:sz w:val="28"/>
          <w:szCs w:val="28"/>
        </w:rPr>
        <w:t xml:space="preserve">4. Комитету по управлению имуществом администрации городского округа Фрязино заключить Соглашение об установлении публичного сервитута в отношении части земельного участка площадью 58 кв. м, расположенного в границах полосы отвода автомобильной дороги местного значения с кадастровым номером 50:44:0000000:6753 с </w:t>
      </w:r>
      <w:r>
        <w:rPr>
          <w:rStyle w:val="fontstyle01"/>
          <w:color w:val="00000A"/>
          <w:sz w:val="28"/>
          <w:szCs w:val="28"/>
        </w:rPr>
        <w:t>АО «Теплосеть Фрязино»</w:t>
      </w:r>
      <w:r>
        <w:rPr>
          <w:rStyle w:val="fontstyle01"/>
          <w:sz w:val="28"/>
          <w:szCs w:val="28"/>
        </w:rPr>
        <w:t>.</w:t>
      </w:r>
    </w:p>
    <w:p w:rsidR="00271B79" w:rsidRDefault="00E07784">
      <w:pPr>
        <w:ind w:firstLine="850"/>
        <w:jc w:val="both"/>
        <w:rPr>
          <w:rStyle w:val="fontstyle01"/>
          <w:rFonts w:ascii="Times New Roman" w:hAnsi="Times New Roman"/>
          <w:sz w:val="28"/>
          <w:szCs w:val="28"/>
        </w:rPr>
      </w:pPr>
      <w:r>
        <w:rPr>
          <w:rStyle w:val="fontstyle01"/>
          <w:sz w:val="28"/>
          <w:szCs w:val="28"/>
        </w:rPr>
        <w:t>5. Опубликовать настоящее постановление в периодическом печатном издании, распространяемом на территории городского округа Фрязино (Еженедельная общественно-политическая газета города Фрязино «Ключъ»), и разместить на официальном сайте городского округа Фрязино в сети Интернет.</w:t>
      </w:r>
    </w:p>
    <w:p w:rsidR="00271B79" w:rsidRDefault="00E07784">
      <w:pPr>
        <w:ind w:firstLine="850"/>
        <w:jc w:val="both"/>
        <w:rPr>
          <w:color w:val="000000"/>
          <w:sz w:val="28"/>
          <w:szCs w:val="28"/>
        </w:rPr>
      </w:pPr>
      <w:r>
        <w:rPr>
          <w:rStyle w:val="fontstyle01"/>
          <w:sz w:val="28"/>
          <w:szCs w:val="28"/>
        </w:rPr>
        <w:t xml:space="preserve">6. </w:t>
      </w:r>
      <w:r>
        <w:rPr>
          <w:color w:val="000000"/>
          <w:sz w:val="28"/>
          <w:szCs w:val="28"/>
        </w:rPr>
        <w:t>Контроль за выполнением настоящего постановления возложить на</w:t>
      </w:r>
      <w:r>
        <w:rPr>
          <w:color w:val="000000"/>
          <w:sz w:val="28"/>
          <w:szCs w:val="28"/>
        </w:rPr>
        <w:br/>
        <w:t>заместителя главы администрации – председателя комитета по управлению имуществом Н.В. Силаеву.</w:t>
      </w:r>
    </w:p>
    <w:p w:rsidR="00271B79" w:rsidRDefault="00271B79">
      <w:pPr>
        <w:tabs>
          <w:tab w:val="right" w:pos="993"/>
        </w:tabs>
        <w:jc w:val="both"/>
        <w:rPr>
          <w:color w:val="000000"/>
          <w:sz w:val="28"/>
          <w:szCs w:val="28"/>
        </w:rPr>
      </w:pPr>
    </w:p>
    <w:p w:rsidR="00271B79" w:rsidRDefault="00271B79">
      <w:pPr>
        <w:tabs>
          <w:tab w:val="right" w:pos="993"/>
        </w:tabs>
        <w:jc w:val="both"/>
        <w:rPr>
          <w:color w:val="000000"/>
          <w:sz w:val="28"/>
          <w:szCs w:val="28"/>
        </w:rPr>
      </w:pPr>
    </w:p>
    <w:p w:rsidR="00271B79" w:rsidRDefault="00E07784">
      <w:pPr>
        <w:pStyle w:val="a7"/>
        <w:tabs>
          <w:tab w:val="clear" w:pos="4820"/>
          <w:tab w:val="left" w:pos="4395"/>
          <w:tab w:val="left" w:pos="4536"/>
        </w:tabs>
        <w:ind w:right="0"/>
      </w:pPr>
      <w:r>
        <w:t>И.о. Главы городского округа Фрязино</w:t>
      </w:r>
      <w:r>
        <w:tab/>
        <w:t xml:space="preserve">                                         Н.В. Бощеван</w:t>
      </w:r>
    </w:p>
    <w:p w:rsidR="00271B79" w:rsidRDefault="00271B79">
      <w:pPr>
        <w:ind w:left="5529"/>
        <w:rPr>
          <w:sz w:val="28"/>
          <w:szCs w:val="28"/>
        </w:rPr>
      </w:pPr>
    </w:p>
    <w:p w:rsidR="00271B79" w:rsidRDefault="00271B79">
      <w:pPr>
        <w:ind w:left="5529"/>
        <w:rPr>
          <w:sz w:val="28"/>
          <w:szCs w:val="28"/>
        </w:rPr>
      </w:pPr>
    </w:p>
    <w:p w:rsidR="00271B79" w:rsidRDefault="00271B79">
      <w:pPr>
        <w:ind w:left="5529"/>
        <w:rPr>
          <w:sz w:val="28"/>
          <w:szCs w:val="28"/>
        </w:rPr>
      </w:pPr>
    </w:p>
    <w:p w:rsidR="00271B79" w:rsidRDefault="00271B79">
      <w:pPr>
        <w:pStyle w:val="a7"/>
        <w:tabs>
          <w:tab w:val="clear" w:pos="4820"/>
          <w:tab w:val="left" w:pos="4395"/>
          <w:tab w:val="left" w:pos="4536"/>
        </w:tabs>
        <w:ind w:right="0"/>
      </w:pPr>
    </w:p>
    <w:sectPr w:rsidR="00271B79" w:rsidSect="001305DD">
      <w:pgSz w:w="11906" w:h="16838"/>
      <w:pgMar w:top="709" w:right="567" w:bottom="1361" w:left="1701" w:header="1134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2F3C" w:rsidRDefault="00B12F3C">
      <w:r>
        <w:separator/>
      </w:r>
    </w:p>
  </w:endnote>
  <w:endnote w:type="continuationSeparator" w:id="0">
    <w:p w:rsidR="00B12F3C" w:rsidRDefault="00B12F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MT">
    <w:altName w:val="Times New Roman"/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2F3C" w:rsidRDefault="00B12F3C">
      <w:r>
        <w:separator/>
      </w:r>
    </w:p>
  </w:footnote>
  <w:footnote w:type="continuationSeparator" w:id="0">
    <w:p w:rsidR="00B12F3C" w:rsidRDefault="00B12F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4EA548F0"/>
    <w:multiLevelType w:val="multilevel"/>
    <w:tmpl w:val="B602E686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71B79"/>
    <w:rsid w:val="001305DD"/>
    <w:rsid w:val="00271B79"/>
    <w:rsid w:val="00541C18"/>
    <w:rsid w:val="00B12F3C"/>
    <w:rsid w:val="00E07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BA63A49-8423-4C49-A337-6B4C86046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4691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1">
    <w:name w:val="heading 1"/>
    <w:basedOn w:val="a"/>
    <w:next w:val="a"/>
    <w:link w:val="10"/>
    <w:qFormat/>
    <w:rsid w:val="00524691"/>
    <w:pPr>
      <w:keepNext/>
      <w:numPr>
        <w:numId w:val="1"/>
      </w:numPr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rsid w:val="00524691"/>
    <w:pPr>
      <w:keepNext/>
      <w:numPr>
        <w:ilvl w:val="1"/>
        <w:numId w:val="1"/>
      </w:numPr>
      <w:outlineLvl w:val="1"/>
    </w:pPr>
    <w:rPr>
      <w:color w:val="000000"/>
      <w:sz w:val="24"/>
    </w:rPr>
  </w:style>
  <w:style w:type="paragraph" w:styleId="3">
    <w:name w:val="heading 3"/>
    <w:basedOn w:val="a"/>
    <w:next w:val="a"/>
    <w:link w:val="30"/>
    <w:qFormat/>
    <w:rsid w:val="00524691"/>
    <w:pPr>
      <w:keepNext/>
      <w:numPr>
        <w:ilvl w:val="2"/>
        <w:numId w:val="1"/>
      </w:numPr>
      <w:tabs>
        <w:tab w:val="left" w:pos="-225"/>
      </w:tabs>
      <w:ind w:left="-225" w:firstLine="0"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524691"/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20">
    <w:name w:val="Заголовок 2 Знак"/>
    <w:basedOn w:val="a0"/>
    <w:link w:val="2"/>
    <w:qFormat/>
    <w:rsid w:val="00524691"/>
    <w:rPr>
      <w:rFonts w:ascii="Times New Roman" w:eastAsia="Times New Roman" w:hAnsi="Times New Roman" w:cs="Times New Roman"/>
      <w:color w:val="000000"/>
      <w:sz w:val="24"/>
      <w:szCs w:val="20"/>
      <w:lang w:eastAsia="zh-CN"/>
    </w:rPr>
  </w:style>
  <w:style w:type="character" w:customStyle="1" w:styleId="30">
    <w:name w:val="Заголовок 3 Знак"/>
    <w:basedOn w:val="a0"/>
    <w:link w:val="3"/>
    <w:qFormat/>
    <w:rsid w:val="00524691"/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a3">
    <w:name w:val="Основной текст Знак"/>
    <w:basedOn w:val="a0"/>
    <w:qFormat/>
    <w:rsid w:val="00524691"/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customStyle="1" w:styleId="a4">
    <w:name w:val="Верхний колонтитул Знак"/>
    <w:basedOn w:val="a0"/>
    <w:uiPriority w:val="99"/>
    <w:qFormat/>
    <w:rsid w:val="00524691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5">
    <w:name w:val="Основной текст с отступом Знак"/>
    <w:basedOn w:val="a0"/>
    <w:qFormat/>
    <w:rsid w:val="00524691"/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customStyle="1" w:styleId="fontstyle01">
    <w:name w:val="fontstyle01"/>
    <w:qFormat/>
    <w:rsid w:val="00715127"/>
    <w:rPr>
      <w:rFonts w:ascii="TimesNewRomanPSMT" w:hAnsi="TimesNewRomanPSMT"/>
      <w:b w:val="0"/>
      <w:bCs w:val="0"/>
      <w:i w:val="0"/>
      <w:iCs w:val="0"/>
      <w:color w:val="000000"/>
      <w:sz w:val="24"/>
      <w:szCs w:val="24"/>
    </w:rPr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7">
    <w:name w:val="Body Text"/>
    <w:basedOn w:val="a"/>
    <w:rsid w:val="00524691"/>
    <w:pPr>
      <w:tabs>
        <w:tab w:val="left" w:pos="4820"/>
        <w:tab w:val="left" w:pos="5103"/>
      </w:tabs>
      <w:ind w:right="4536"/>
      <w:jc w:val="both"/>
    </w:pPr>
    <w:rPr>
      <w:sz w:val="28"/>
    </w:rPr>
  </w:style>
  <w:style w:type="paragraph" w:styleId="a8">
    <w:name w:val="List"/>
    <w:basedOn w:val="a7"/>
    <w:rPr>
      <w:rFonts w:cs="Mang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Mangal"/>
    </w:rPr>
  </w:style>
  <w:style w:type="paragraph" w:customStyle="1" w:styleId="ab">
    <w:name w:val="Верхний и нижний колонтитулы"/>
    <w:basedOn w:val="a"/>
    <w:qFormat/>
  </w:style>
  <w:style w:type="paragraph" w:styleId="ac">
    <w:name w:val="header"/>
    <w:basedOn w:val="a"/>
    <w:uiPriority w:val="99"/>
    <w:rsid w:val="00524691"/>
    <w:pPr>
      <w:tabs>
        <w:tab w:val="center" w:pos="4153"/>
        <w:tab w:val="right" w:pos="8306"/>
      </w:tabs>
    </w:pPr>
  </w:style>
  <w:style w:type="paragraph" w:styleId="ad">
    <w:name w:val="Body Text Indent"/>
    <w:basedOn w:val="a"/>
    <w:rsid w:val="00524691"/>
    <w:pPr>
      <w:ind w:firstLine="709"/>
      <w:jc w:val="both"/>
    </w:pPr>
    <w:rPr>
      <w:sz w:val="28"/>
    </w:rPr>
  </w:style>
  <w:style w:type="paragraph" w:styleId="ae">
    <w:name w:val="footer"/>
    <w:basedOn w:val="a"/>
    <w:link w:val="af"/>
    <w:uiPriority w:val="99"/>
    <w:unhideWhenUsed/>
    <w:rsid w:val="001305DD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1305DD"/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074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DB75EC-1DD7-4D51-9D74-EB3BEB39E8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436</Words>
  <Characters>2487</Characters>
  <Application>Microsoft Office Word</Application>
  <DocSecurity>0</DocSecurity>
  <Lines>20</Lines>
  <Paragraphs>5</Paragraphs>
  <ScaleCrop>false</ScaleCrop>
  <Company>Microsoft</Company>
  <LinksUpToDate>false</LinksUpToDate>
  <CharactersWithSpaces>2918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Борисова</cp:lastModifiedBy>
  <cp:revision>10</cp:revision>
  <cp:lastPrinted>2022-09-26T13:28:00Z</cp:lastPrinted>
  <dcterms:created xsi:type="dcterms:W3CDTF">2022-09-20T12:04:00Z</dcterms:created>
  <dcterms:modified xsi:type="dcterms:W3CDTF">2022-09-28T05:10:00Z</dcterms:modified>
  <dc:language>ru-RU</dc:language>
</cp:coreProperties>
</file>