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639D" w:rsidRPr="0021639D" w:rsidRDefault="0021639D" w:rsidP="0021639D">
      <w:pPr>
        <w:pStyle w:val="1"/>
        <w:keepNext/>
        <w:numPr>
          <w:ilvl w:val="0"/>
          <w:numId w:val="2"/>
        </w:numPr>
        <w:spacing w:before="120"/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21639D">
        <w:rPr>
          <w:rFonts w:ascii="Times New Roman" w:hAnsi="Times New Roman" w:cs="Times New Roman"/>
          <w:b w:val="0"/>
          <w:noProof/>
          <w:color w:val="000000" w:themeColor="text1"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271EA9ED" wp14:editId="5E69BCDE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39D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val="ru-RU" w:eastAsia="ru-RU"/>
        </w:rPr>
        <w:t>А</w:t>
      </w:r>
      <w:r w:rsidRPr="0021639D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eastAsia="ru-RU"/>
        </w:rPr>
        <w:t>ДМИНИСТРАЦИЯ</w:t>
      </w:r>
      <w:r w:rsidRPr="0021639D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val="ru-RU" w:eastAsia="ru-RU"/>
        </w:rPr>
        <w:t xml:space="preserve"> ГОРОДСКОГО ОКРУГА ФРЯЗИНО</w:t>
      </w:r>
    </w:p>
    <w:p w:rsidR="0021639D" w:rsidRDefault="0021639D" w:rsidP="0021639D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21639D" w:rsidRDefault="0021639D" w:rsidP="0021639D">
      <w:pPr>
        <w:rPr>
          <w:lang w:val="en-US"/>
        </w:rPr>
      </w:pPr>
    </w:p>
    <w:p w:rsidR="00475EA0" w:rsidRDefault="0021639D" w:rsidP="0021639D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20.09.2022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645</w:t>
      </w:r>
    </w:p>
    <w:p w:rsidR="0021639D" w:rsidRDefault="0021639D" w:rsidP="0021639D">
      <w:pPr>
        <w:spacing w:before="60"/>
        <w:ind w:left="1842" w:firstLine="608"/>
        <w:rPr>
          <w:b/>
          <w:sz w:val="28"/>
        </w:rPr>
      </w:pPr>
    </w:p>
    <w:p w:rsidR="00475EA0" w:rsidRDefault="00475EA0">
      <w:pPr>
        <w:widowControl w:val="0"/>
        <w:spacing w:line="312" w:lineRule="auto"/>
        <w:jc w:val="both"/>
        <w:rPr>
          <w:b/>
          <w:sz w:val="28"/>
        </w:rPr>
      </w:pPr>
    </w:p>
    <w:p w:rsidR="00475EA0" w:rsidRDefault="00475EA0">
      <w:pPr>
        <w:widowControl w:val="0"/>
        <w:spacing w:line="312" w:lineRule="auto"/>
        <w:jc w:val="both"/>
        <w:rPr>
          <w:b/>
          <w:sz w:val="28"/>
        </w:rPr>
      </w:pPr>
      <w:bookmarkStart w:id="0" w:name="_GoBack"/>
      <w:bookmarkEnd w:id="0"/>
    </w:p>
    <w:p w:rsidR="00F51AD4" w:rsidRDefault="00475EA0">
      <w:pPr>
        <w:ind w:right="4762"/>
        <w:jc w:val="both"/>
      </w:pPr>
      <w:r>
        <w:rPr>
          <w:rFonts w:cs="Arial"/>
          <w:sz w:val="28"/>
          <w:szCs w:val="28"/>
        </w:rPr>
        <w:t xml:space="preserve">О внесении изменений в постановление Администрации городского округа Фрязино от 14.01.2022 № 30 «Об утверждении муниципального задания муниципальному бюджетному учреждению города </w:t>
      </w:r>
      <w:r>
        <w:rPr>
          <w:rFonts w:cs="Arial"/>
          <w:sz w:val="28"/>
          <w:szCs w:val="28"/>
          <w:lang w:eastAsia="ru-RU"/>
        </w:rPr>
        <w:t xml:space="preserve">Фрязино </w:t>
      </w:r>
      <w:r>
        <w:rPr>
          <w:rFonts w:cs="Arial"/>
          <w:sz w:val="28"/>
          <w:szCs w:val="28"/>
        </w:rPr>
        <w:t>«Городское хозяйство» на 2022 год и плановый период 2023 и 2024 годов»</w:t>
      </w:r>
    </w:p>
    <w:p w:rsidR="00F51AD4" w:rsidRDefault="00F51AD4">
      <w:pPr>
        <w:ind w:right="5102"/>
        <w:jc w:val="both"/>
        <w:rPr>
          <w:sz w:val="28"/>
          <w:szCs w:val="28"/>
        </w:rPr>
      </w:pPr>
    </w:p>
    <w:p w:rsidR="00F51AD4" w:rsidRDefault="00F51AD4">
      <w:pPr>
        <w:ind w:right="5102"/>
        <w:jc w:val="both"/>
        <w:rPr>
          <w:sz w:val="28"/>
          <w:szCs w:val="28"/>
        </w:rPr>
      </w:pPr>
    </w:p>
    <w:p w:rsidR="00F51AD4" w:rsidRDefault="00475E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</w:t>
      </w:r>
      <w:r>
        <w:rPr>
          <w:rFonts w:cs="Arial"/>
          <w:sz w:val="28"/>
          <w:szCs w:val="28"/>
          <w:lang w:eastAsia="ru-RU"/>
        </w:rPr>
        <w:t xml:space="preserve"> статьей 16 </w:t>
      </w:r>
      <w:r>
        <w:rPr>
          <w:sz w:val="28"/>
          <w:szCs w:val="28"/>
          <w:lang w:eastAsia="ru-RU"/>
        </w:rPr>
        <w:t xml:space="preserve">Федерального закона от 06.10.2023 №131-ФЗ «Об общих принципах организации местного самоуправления в Российской Федерации», </w:t>
      </w:r>
      <w:r>
        <w:rPr>
          <w:rFonts w:cs="Arial"/>
          <w:bCs/>
          <w:sz w:val="28"/>
          <w:szCs w:val="28"/>
          <w:lang w:eastAsia="ru-RU"/>
        </w:rPr>
        <w:t xml:space="preserve">постановлением Администрации городского округа Фрязино </w:t>
      </w:r>
      <w:r>
        <w:rPr>
          <w:rFonts w:cs="Arial"/>
          <w:bCs/>
          <w:color w:val="000000"/>
          <w:sz w:val="28"/>
          <w:szCs w:val="28"/>
          <w:lang w:eastAsia="ru-RU"/>
        </w:rPr>
        <w:t>от 29.11.2021 №603</w:t>
      </w:r>
      <w:r>
        <w:rPr>
          <w:rFonts w:cs="Arial"/>
          <w:bCs/>
          <w:sz w:val="28"/>
          <w:szCs w:val="28"/>
          <w:lang w:eastAsia="ru-RU"/>
        </w:rPr>
        <w:t xml:space="preserve"> «Об утверждении порядка формирования и финансового обеспечения выполнения муниципального задания муниципальными учреждениями городского округа Фрязино Московской области», решением Совета депутатов городского округа Фрязино от 17.12.2021 №129/29 «О бюджете городского округа Фрязино на 2022 год и плановый период 2023 и 2024 годов», руководствуясь Уставом городского округа Фрязино Московской области, </w:t>
      </w:r>
      <w:r>
        <w:rPr>
          <w:rFonts w:cs="Arial"/>
          <w:sz w:val="28"/>
          <w:szCs w:val="28"/>
          <w:lang w:eastAsia="ru-RU"/>
        </w:rPr>
        <w:t xml:space="preserve"> </w:t>
      </w:r>
      <w:r>
        <w:rPr>
          <w:rFonts w:cs="Arial"/>
          <w:bCs/>
          <w:sz w:val="28"/>
          <w:szCs w:val="28"/>
          <w:lang w:eastAsia="ru-RU"/>
        </w:rPr>
        <w:t xml:space="preserve"> </w:t>
      </w:r>
    </w:p>
    <w:p w:rsidR="00F51AD4" w:rsidRDefault="00F51AD4">
      <w:pPr>
        <w:ind w:firstLine="709"/>
        <w:jc w:val="both"/>
        <w:rPr>
          <w:rFonts w:cs="Arial"/>
          <w:sz w:val="28"/>
          <w:szCs w:val="28"/>
          <w:lang w:eastAsia="ru-RU"/>
        </w:rPr>
      </w:pPr>
    </w:p>
    <w:p w:rsidR="00F51AD4" w:rsidRDefault="00475EA0">
      <w:pPr>
        <w:jc w:val="center"/>
        <w:rPr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F51AD4" w:rsidRDefault="00F51AD4">
      <w:pPr>
        <w:jc w:val="center"/>
        <w:rPr>
          <w:rFonts w:cs="Arial"/>
          <w:b/>
          <w:bCs/>
          <w:sz w:val="28"/>
          <w:szCs w:val="28"/>
        </w:rPr>
      </w:pPr>
    </w:p>
    <w:p w:rsidR="00F51AD4" w:rsidRDefault="00475EA0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 Внести в постановление Администрации городского округа Фрязино от 14.01.2022 № 30 «Об утверждении муниципального задания муниципальному бюджетному учреждению города Фрязино «Городское хозяйство» следующие изменения:</w:t>
      </w:r>
    </w:p>
    <w:p w:rsidR="00F51AD4" w:rsidRDefault="00475EA0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1.1. Утвердить муниципальное задание в новой редакции (прилагается). </w:t>
      </w:r>
    </w:p>
    <w:p w:rsidR="00F51AD4" w:rsidRDefault="00475EA0">
      <w:pPr>
        <w:pStyle w:val="ConsPlusNormal"/>
        <w:tabs>
          <w:tab w:val="left" w:pos="851"/>
        </w:tabs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1.2.Сумма субсидии муниципального задания на 2022 год — 167171300,00 руб., на 2023 год — 129125955,40 руб., на 2024 год — 118728700,00 руб.</w:t>
      </w:r>
    </w:p>
    <w:p w:rsidR="00F51AD4" w:rsidRDefault="00475EA0">
      <w:pPr>
        <w:pStyle w:val="ConsPlusNormal"/>
        <w:tabs>
          <w:tab w:val="left" w:pos="851"/>
        </w:tabs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2. Опубликовать настоящее постановление в </w:t>
      </w:r>
      <w:r>
        <w:rPr>
          <w:rFonts w:ascii="Times New Roman" w:hAnsi="Times New Roman" w:cs="Arial"/>
          <w:color w:val="000000"/>
          <w:sz w:val="28"/>
          <w:szCs w:val="28"/>
        </w:rPr>
        <w:t>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Arial"/>
          <w:color w:val="000000"/>
          <w:sz w:val="28"/>
          <w:szCs w:val="28"/>
        </w:rPr>
        <w:t>Ключъ</w:t>
      </w:r>
      <w:proofErr w:type="spellEnd"/>
      <w:r>
        <w:rPr>
          <w:rFonts w:ascii="Times New Roman" w:hAnsi="Times New Roman" w:cs="Arial"/>
          <w:color w:val="000000"/>
          <w:sz w:val="28"/>
          <w:szCs w:val="28"/>
        </w:rPr>
        <w:t>»), 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разместить на официальном сайте городского округа Фрязино в сети Интернет.</w:t>
      </w:r>
    </w:p>
    <w:p w:rsidR="00475EA0" w:rsidRDefault="00475EA0">
      <w:pPr>
        <w:ind w:firstLine="794"/>
        <w:jc w:val="both"/>
        <w:rPr>
          <w:rFonts w:cs="Arial"/>
          <w:color w:val="000000" w:themeColor="text1"/>
          <w:sz w:val="28"/>
          <w:szCs w:val="28"/>
        </w:rPr>
      </w:pPr>
    </w:p>
    <w:p w:rsidR="00F51AD4" w:rsidRDefault="00475EA0">
      <w:pPr>
        <w:ind w:firstLine="794"/>
        <w:jc w:val="both"/>
        <w:rPr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lastRenderedPageBreak/>
        <w:t xml:space="preserve">3. Постановление Администрации городского округа Фрязино от 07.02.2022 № </w:t>
      </w:r>
      <w:proofErr w:type="gramStart"/>
      <w:r>
        <w:rPr>
          <w:rFonts w:cs="Arial"/>
          <w:color w:val="000000" w:themeColor="text1"/>
          <w:sz w:val="28"/>
          <w:szCs w:val="28"/>
        </w:rPr>
        <w:t>82  «</w:t>
      </w:r>
      <w:proofErr w:type="gramEnd"/>
      <w:r>
        <w:rPr>
          <w:rFonts w:cs="Arial"/>
          <w:color w:val="000000" w:themeColor="text1"/>
          <w:sz w:val="28"/>
          <w:szCs w:val="28"/>
        </w:rPr>
        <w:t xml:space="preserve">О внесении изменений в постановление Администрации городского округа Фрязино от 14.01.2022 № 30 «Об утверждении муниципального задания муниципальному бюджетному учреждению города </w:t>
      </w:r>
      <w:r>
        <w:rPr>
          <w:rFonts w:cs="Arial"/>
          <w:color w:val="000000" w:themeColor="text1"/>
          <w:sz w:val="28"/>
          <w:szCs w:val="28"/>
          <w:lang w:eastAsia="ru-RU"/>
        </w:rPr>
        <w:t xml:space="preserve">Фрязино </w:t>
      </w:r>
      <w:r>
        <w:rPr>
          <w:rFonts w:cs="Arial"/>
          <w:color w:val="000000" w:themeColor="text1"/>
          <w:sz w:val="28"/>
          <w:szCs w:val="28"/>
        </w:rPr>
        <w:t>«Городское хозяйство» на 2022 год и плановый период 2023 и 2024 годов» признать утратившим силу.</w:t>
      </w:r>
    </w:p>
    <w:p w:rsidR="00F51AD4" w:rsidRDefault="00475EA0">
      <w:pPr>
        <w:tabs>
          <w:tab w:val="left" w:pos="993"/>
          <w:tab w:val="left" w:pos="1276"/>
        </w:tabs>
        <w:ind w:firstLine="794"/>
        <w:jc w:val="both"/>
        <w:rPr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 xml:space="preserve">4. Контроль за выполнением настоящего постановления возложить на заместителя главы администрации городского округа </w:t>
      </w:r>
      <w:r>
        <w:rPr>
          <w:rFonts w:cs="Arial"/>
          <w:color w:val="000000" w:themeColor="text1"/>
          <w:sz w:val="28"/>
          <w:szCs w:val="28"/>
          <w:lang w:eastAsia="ru-RU"/>
        </w:rPr>
        <w:t>Фрязино Тропина А.М.</w:t>
      </w:r>
    </w:p>
    <w:p w:rsidR="00F51AD4" w:rsidRDefault="00F51AD4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/>
          <w:sz w:val="28"/>
          <w:szCs w:val="28"/>
        </w:rPr>
      </w:pPr>
    </w:p>
    <w:p w:rsidR="00F51AD4" w:rsidRDefault="00F51AD4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/>
          <w:sz w:val="28"/>
          <w:szCs w:val="28"/>
        </w:rPr>
      </w:pPr>
    </w:p>
    <w:p w:rsidR="00F51AD4" w:rsidRDefault="00475EA0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Глава городского округа Фрязино                                                     Д.Р. Воробьев</w:t>
      </w: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p w:rsidR="00F51AD4" w:rsidRDefault="00F51AD4">
      <w:pPr>
        <w:jc w:val="both"/>
        <w:rPr>
          <w:sz w:val="28"/>
          <w:szCs w:val="28"/>
        </w:rPr>
      </w:pPr>
    </w:p>
    <w:sectPr w:rsidR="00F51AD4">
      <w:pgSz w:w="11906" w:h="16838"/>
      <w:pgMar w:top="1134" w:right="567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5800F9"/>
    <w:multiLevelType w:val="multilevel"/>
    <w:tmpl w:val="EDB82E6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AD4"/>
    <w:rsid w:val="0021639D"/>
    <w:rsid w:val="00475EA0"/>
    <w:rsid w:val="00F5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E614F-34FA-44CB-A284-334E82A6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№8</dc:creator>
  <cp:keywords>  </cp:keywords>
  <dc:description/>
  <cp:lastModifiedBy>Борисова</cp:lastModifiedBy>
  <cp:revision>27</cp:revision>
  <cp:lastPrinted>2022-09-20T13:26:00Z</cp:lastPrinted>
  <dcterms:created xsi:type="dcterms:W3CDTF">1995-11-21T17:41:00Z</dcterms:created>
  <dcterms:modified xsi:type="dcterms:W3CDTF">2022-09-21T07:09:00Z</dcterms:modified>
  <dc:language>ru-RU</dc:language>
</cp:coreProperties>
</file>