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7B3E" w:rsidRPr="00C47B3E" w:rsidRDefault="00C47B3E" w:rsidP="00C47B3E">
      <w:pPr>
        <w:pStyle w:val="1"/>
        <w:keepLines w:val="0"/>
        <w:numPr>
          <w:ilvl w:val="0"/>
          <w:numId w:val="2"/>
        </w:numPr>
        <w:spacing w:before="0"/>
        <w:ind w:left="1701" w:firstLine="0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47B3E"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B3E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C47B3E" w:rsidRPr="00C47B3E" w:rsidRDefault="00C47B3E" w:rsidP="00C47B3E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rFonts w:eastAsia="Microsoft YaHei"/>
          <w:b/>
          <w:kern w:val="2"/>
          <w:sz w:val="46"/>
          <w:szCs w:val="46"/>
          <w:u w:val="none"/>
          <w:lang w:val="en-US" w:bidi="hi-IN"/>
        </w:rPr>
      </w:pPr>
      <w:r w:rsidRPr="00C47B3E">
        <w:rPr>
          <w:b/>
          <w:sz w:val="46"/>
          <w:szCs w:val="46"/>
          <w:u w:val="none"/>
        </w:rPr>
        <w:t xml:space="preserve">       ПОСТАНОВЛЕНИЕ</w:t>
      </w:r>
    </w:p>
    <w:p w:rsidR="00C47B3E" w:rsidRDefault="00C47B3E" w:rsidP="00C47B3E">
      <w:pPr>
        <w:rPr>
          <w:rFonts w:ascii="Liberation Serif" w:hAnsi="Liberation Serif" w:cs="Mangal"/>
          <w:lang w:val="en-US"/>
        </w:rPr>
      </w:pPr>
    </w:p>
    <w:p w:rsidR="00B13D58" w:rsidRDefault="00C47B3E" w:rsidP="00C47B3E">
      <w:pPr>
        <w:spacing w:before="60"/>
        <w:ind w:left="1842" w:firstLine="608"/>
        <w:rPr>
          <w:rStyle w:val="a6"/>
          <w:b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 xml:space="preserve">  </w:t>
      </w:r>
      <w:r w:rsidR="00C509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50986">
        <w:rPr>
          <w:sz w:val="28"/>
          <w:szCs w:val="28"/>
        </w:rPr>
        <w:t>22.01.2024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50986">
        <w:rPr>
          <w:sz w:val="28"/>
          <w:szCs w:val="28"/>
        </w:rPr>
        <w:t>62</w:t>
      </w:r>
    </w:p>
    <w:p w:rsidR="00B13D58" w:rsidRDefault="00B13D58">
      <w:pPr>
        <w:suppressAutoHyphens w:val="0"/>
        <w:ind w:right="4649"/>
        <w:jc w:val="both"/>
        <w:rPr>
          <w:rStyle w:val="a6"/>
          <w:b w:val="0"/>
          <w:sz w:val="28"/>
          <w:szCs w:val="28"/>
        </w:rPr>
      </w:pPr>
    </w:p>
    <w:p w:rsidR="00B13D58" w:rsidRDefault="00B13D58">
      <w:pPr>
        <w:suppressAutoHyphens w:val="0"/>
        <w:ind w:right="4649"/>
        <w:jc w:val="both"/>
        <w:rPr>
          <w:rStyle w:val="a6"/>
          <w:b w:val="0"/>
          <w:sz w:val="28"/>
          <w:szCs w:val="28"/>
        </w:rPr>
      </w:pPr>
    </w:p>
    <w:p w:rsidR="00B13D58" w:rsidRDefault="00B13D58">
      <w:pPr>
        <w:suppressAutoHyphens w:val="0"/>
        <w:ind w:right="4649"/>
        <w:jc w:val="both"/>
        <w:rPr>
          <w:rStyle w:val="a6"/>
          <w:b w:val="0"/>
          <w:sz w:val="28"/>
          <w:szCs w:val="28"/>
        </w:rPr>
      </w:pPr>
    </w:p>
    <w:p w:rsidR="00B13D58" w:rsidRDefault="00C47B3E">
      <w:pPr>
        <w:ind w:right="4649"/>
        <w:jc w:val="both"/>
      </w:pPr>
      <w:r>
        <w:rPr>
          <w:rStyle w:val="a6"/>
          <w:b w:val="0"/>
          <w:sz w:val="28"/>
          <w:szCs w:val="28"/>
        </w:rPr>
        <w:t xml:space="preserve">Об утверждении состава 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6"/>
          <w:b w:val="0"/>
          <w:sz w:val="28"/>
          <w:szCs w:val="28"/>
        </w:rPr>
        <w:t>городского округа Фрязино Московской области</w:t>
      </w:r>
    </w:p>
    <w:p w:rsidR="00B13D58" w:rsidRDefault="00B13D58">
      <w:pPr>
        <w:ind w:right="3955" w:firstLine="567"/>
        <w:jc w:val="both"/>
        <w:rPr>
          <w:sz w:val="28"/>
          <w:szCs w:val="28"/>
        </w:rPr>
      </w:pPr>
    </w:p>
    <w:p w:rsidR="00B13D58" w:rsidRDefault="00B13D58">
      <w:pPr>
        <w:ind w:right="3955" w:firstLine="567"/>
        <w:jc w:val="both"/>
        <w:rPr>
          <w:sz w:val="20"/>
          <w:szCs w:val="20"/>
        </w:rPr>
      </w:pPr>
    </w:p>
    <w:p w:rsidR="00B13D58" w:rsidRDefault="00C47B3E">
      <w:pPr>
        <w:ind w:firstLine="850"/>
        <w:jc w:val="both"/>
      </w:pPr>
      <w:r>
        <w:rPr>
          <w:bCs/>
          <w:sz w:val="28"/>
          <w:szCs w:val="28"/>
        </w:rPr>
        <w:t>В соответствии с постановлением Администрации городского округа Фрязино от 14.12.2023 № 1247 «</w:t>
      </w:r>
      <w:r>
        <w:rPr>
          <w:rStyle w:val="a7"/>
          <w:b w:val="0"/>
          <w:sz w:val="28"/>
          <w:szCs w:val="28"/>
        </w:rPr>
        <w:t xml:space="preserve">О создании и утверждении порядка организации работы 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7"/>
          <w:b w:val="0"/>
          <w:sz w:val="28"/>
          <w:szCs w:val="28"/>
        </w:rPr>
        <w:t>городского округа Фрязино Московской области»</w:t>
      </w:r>
      <w:r>
        <w:rPr>
          <w:bCs/>
          <w:sz w:val="28"/>
          <w:szCs w:val="28"/>
        </w:rPr>
        <w:t>, руководствуясь Уставом городского округа Фрязино Московской области</w:t>
      </w:r>
      <w:r>
        <w:rPr>
          <w:bCs/>
          <w:spacing w:val="2"/>
          <w:sz w:val="28"/>
          <w:szCs w:val="28"/>
          <w:shd w:val="clear" w:color="auto" w:fill="FFFFFF"/>
        </w:rPr>
        <w:t>,</w:t>
      </w:r>
    </w:p>
    <w:p w:rsidR="00B13D58" w:rsidRDefault="00B13D58">
      <w:pPr>
        <w:pStyle w:val="af8"/>
        <w:jc w:val="both"/>
        <w:rPr>
          <w:rFonts w:ascii="Times New Roman" w:hAnsi="Times New Roman" w:cs="Times New Roman"/>
          <w:bCs/>
          <w:spacing w:val="2"/>
          <w:sz w:val="10"/>
          <w:szCs w:val="10"/>
          <w:shd w:val="clear" w:color="auto" w:fill="FFFFFF"/>
        </w:rPr>
      </w:pPr>
    </w:p>
    <w:p w:rsidR="00B13D58" w:rsidRDefault="00C47B3E">
      <w:pPr>
        <w:pStyle w:val="af8"/>
        <w:jc w:val="center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B13D58" w:rsidRDefault="00B13D58">
      <w:pPr>
        <w:pStyle w:val="af8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3D58" w:rsidRDefault="00C47B3E">
      <w:pPr>
        <w:ind w:firstLine="850"/>
        <w:jc w:val="both"/>
      </w:pPr>
      <w:r>
        <w:rPr>
          <w:bCs/>
          <w:sz w:val="28"/>
          <w:szCs w:val="28"/>
        </w:rPr>
        <w:t xml:space="preserve">1. Утвердить состав </w:t>
      </w:r>
      <w:r>
        <w:rPr>
          <w:rStyle w:val="a7"/>
          <w:b w:val="0"/>
          <w:sz w:val="28"/>
          <w:szCs w:val="28"/>
        </w:rPr>
        <w:t xml:space="preserve">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7"/>
          <w:b w:val="0"/>
          <w:sz w:val="28"/>
          <w:szCs w:val="28"/>
        </w:rPr>
        <w:t>городского округа Фрязино Московской области</w:t>
      </w:r>
      <w:r>
        <w:rPr>
          <w:bCs/>
          <w:sz w:val="28"/>
          <w:szCs w:val="28"/>
        </w:rPr>
        <w:t xml:space="preserve"> в новой редакции (прилагается).</w:t>
      </w:r>
    </w:p>
    <w:p w:rsidR="00B13D58" w:rsidRDefault="00C47B3E">
      <w:pPr>
        <w:ind w:firstLine="850"/>
        <w:jc w:val="both"/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14</w:t>
      </w:r>
      <w:r>
        <w:rPr>
          <w:sz w:val="28"/>
          <w:szCs w:val="28"/>
          <w:lang w:eastAsia="ru-RU"/>
        </w:rPr>
        <w:t>.12.2023 № 1249 «</w:t>
      </w:r>
      <w:r>
        <w:rPr>
          <w:rStyle w:val="a6"/>
          <w:b w:val="0"/>
          <w:sz w:val="28"/>
          <w:szCs w:val="28"/>
        </w:rPr>
        <w:t>Об утверждении состава</w:t>
      </w:r>
      <w:r>
        <w:rPr>
          <w:rFonts w:eastAsia="Calibri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постоянно действующего оперативного штаба </w:t>
      </w:r>
      <w:r>
        <w:rPr>
          <w:bCs/>
          <w:sz w:val="28"/>
          <w:szCs w:val="28"/>
          <w:lang w:eastAsia="ru-RU"/>
        </w:rPr>
        <w:t xml:space="preserve">при комиссии по предупреждению и ликвидации чрезвычайных ситуаций и обеспечению пожарной безопасности </w:t>
      </w:r>
      <w:r>
        <w:rPr>
          <w:rStyle w:val="a6"/>
          <w:b w:val="0"/>
          <w:sz w:val="28"/>
          <w:szCs w:val="28"/>
        </w:rPr>
        <w:t>городского округа Фрязино Московской области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>.</w:t>
      </w:r>
    </w:p>
    <w:p w:rsidR="00B13D58" w:rsidRDefault="00C47B3E">
      <w:pPr>
        <w:pStyle w:val="1b"/>
        <w:tabs>
          <w:tab w:val="left" w:pos="735"/>
        </w:tabs>
        <w:suppressAutoHyphens/>
        <w:ind w:firstLine="850"/>
        <w:jc w:val="both"/>
      </w:pPr>
      <w:r>
        <w:rPr>
          <w:bCs/>
        </w:rPr>
        <w:t xml:space="preserve">3. </w:t>
      </w:r>
      <w:r>
        <w:rPr>
          <w:bCs/>
          <w:color w:val="000000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bCs/>
          <w:color w:val="000000"/>
          <w:shd w:val="clear" w:color="auto" w:fill="FFFFFF"/>
        </w:rPr>
        <w:t>Ключъ</w:t>
      </w:r>
      <w:proofErr w:type="spellEnd"/>
      <w:r>
        <w:rPr>
          <w:bCs/>
          <w:color w:val="000000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13D58" w:rsidRDefault="00C47B3E">
      <w:pPr>
        <w:pStyle w:val="af8"/>
        <w:ind w:firstLine="8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13D58" w:rsidRDefault="00C47B3E" w:rsidP="00C47B3E">
      <w:pPr>
        <w:spacing w:before="228" w:after="22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       Д.Р. Воробьев</w:t>
      </w:r>
    </w:p>
    <w:p w:rsidR="00B13D58" w:rsidRDefault="00C47B3E">
      <w:pPr>
        <w:rPr>
          <w:rFonts w:ascii="Liberation Serif;Times New Roma" w:eastAsia="NSimSun" w:hAnsi="Liberation Serif;Times New Roma" w:cs="Mangal" w:hint="eastAsia"/>
          <w:sz w:val="28"/>
          <w:szCs w:val="28"/>
          <w:lang w:bidi="hi-IN"/>
        </w:rPr>
      </w:pPr>
      <w:r>
        <w:br w:type="page"/>
      </w:r>
    </w:p>
    <w:p w:rsidR="00B13D58" w:rsidRDefault="00C47B3E">
      <w:pPr>
        <w:pStyle w:val="af8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13D58" w:rsidRDefault="00C47B3E">
      <w:pPr>
        <w:pStyle w:val="af8"/>
        <w:ind w:left="5529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B13D58" w:rsidRDefault="00C47B3E">
      <w:pPr>
        <w:pStyle w:val="af8"/>
        <w:ind w:left="5529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B13D58" w:rsidRDefault="00C47B3E">
      <w:pPr>
        <w:pStyle w:val="af8"/>
        <w:ind w:left="5529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0986">
        <w:rPr>
          <w:rFonts w:ascii="Times New Roman" w:hAnsi="Times New Roman" w:cs="Times New Roman"/>
          <w:sz w:val="28"/>
          <w:szCs w:val="28"/>
        </w:rPr>
        <w:t>22.01.2024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50986"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</w:p>
    <w:p w:rsidR="00B13D58" w:rsidRDefault="00B13D5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B13D58" w:rsidRDefault="00C47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13D58" w:rsidRDefault="00C47B3E">
      <w:pPr>
        <w:jc w:val="center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  <w:lang w:eastAsia="ru-RU"/>
        </w:rPr>
        <w:t>постоянно</w:t>
      </w:r>
      <w:proofErr w:type="gramEnd"/>
      <w:r>
        <w:rPr>
          <w:bCs/>
          <w:sz w:val="28"/>
          <w:szCs w:val="28"/>
          <w:lang w:eastAsia="ru-RU"/>
        </w:rPr>
        <w:t xml:space="preserve"> действующего оперативного штаба при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B13D58" w:rsidRDefault="00B13D58">
      <w:pPr>
        <w:jc w:val="center"/>
        <w:rPr>
          <w:b/>
          <w:sz w:val="28"/>
          <w:szCs w:val="28"/>
        </w:rPr>
      </w:pPr>
    </w:p>
    <w:tbl>
      <w:tblPr>
        <w:tblW w:w="9848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310"/>
        <w:gridCol w:w="7538"/>
      </w:tblGrid>
      <w:tr w:rsidR="00B13D58">
        <w:trPr>
          <w:trHeight w:val="23"/>
        </w:trPr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 w:right="-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штаба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 Д.Р.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 Фрязино.</w:t>
            </w:r>
          </w:p>
        </w:tc>
      </w:tr>
      <w:tr w:rsidR="00B13D58">
        <w:trPr>
          <w:trHeight w:val="23"/>
        </w:trPr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center"/>
            </w:pPr>
            <w:r>
              <w:rPr>
                <w:b/>
                <w:sz w:val="28"/>
                <w:szCs w:val="28"/>
              </w:rPr>
              <w:t>Заместитель руководителя штаба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городского округа Фрязино.</w:t>
            </w:r>
          </w:p>
        </w:tc>
      </w:tr>
      <w:tr w:rsidR="00B13D58">
        <w:trPr>
          <w:trHeight w:val="23"/>
        </w:trPr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штаба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snapToGrid w:val="0"/>
              <w:ind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Емельянова Ю.Н.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административного управления администрации городского округа Фрязино.</w:t>
            </w:r>
          </w:p>
        </w:tc>
      </w:tr>
      <w:tr w:rsidR="00B13D58">
        <w:trPr>
          <w:trHeight w:val="23"/>
        </w:trPr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Группа управления и взаимодействия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Силаева Н.В.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главы городского округа Фрязино 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руководитель группы;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Голованева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М.Л.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Мамедов С.Х.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обособленным подразделением им.</w:t>
            </w:r>
            <w:r>
              <w:rPr>
                <w:sz w:val="28"/>
                <w:szCs w:val="28"/>
              </w:rPr>
              <w:br/>
              <w:t xml:space="preserve">М.В. Гольца в г. Фрязино ГБУЗ МО «Щелковская городская больница» </w:t>
            </w:r>
            <w:r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МКУ «ЕДДС г. Фрязино»;</w:t>
            </w:r>
          </w:p>
        </w:tc>
      </w:tr>
      <w:tr w:rsidR="00B13D58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Селезнев А.М.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отдела гражданской обороны и защиты населения администрации городского округа Фрязино.</w:t>
            </w:r>
          </w:p>
        </w:tc>
      </w:tr>
      <w:tr w:rsidR="00B13D58">
        <w:trPr>
          <w:trHeight w:val="23"/>
        </w:trPr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применения сил и средств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 К.Е.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ПСЧ-78 37 ПСО ФПС ГПС ГУ МЧС России по Московской области - руководитель группы 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Зыкин Д.Б.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заместитель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генерального директора по филиалу</w:t>
            </w:r>
            <w:r>
              <w:rPr>
                <w:sz w:val="28"/>
                <w:szCs w:val="28"/>
              </w:rPr>
              <w:t xml:space="preserve"> МУП «Межрайонный Щелковский водоканал» - «Водоканал городского округа Фрязино» 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Камозин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И.М.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директор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МБУ «Городское хозяйство»;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Крехтунов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производственного отделения Щелковского филиала АО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Мособлэнерго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Кузнецов А.Ю.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управления безопасности администрации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полиции по городскому округу Фрязино МУ МВД «Щелковское» 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</w:pPr>
            <w:r>
              <w:rPr>
                <w:sz w:val="28"/>
                <w:szCs w:val="28"/>
              </w:rPr>
              <w:lastRenderedPageBreak/>
              <w:t>Никонов В.И.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pacing w:val="-4"/>
                <w:sz w:val="28"/>
                <w:szCs w:val="28"/>
              </w:rPr>
              <w:t>начальник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37 ПСО ФПС ГПС ГУ МЧС России по Московской области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Поповский А.Н.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>начальник</w:t>
            </w:r>
            <w:proofErr w:type="gramEnd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 xml:space="preserve"> ПСЧ-305 Щелковского ТУ № 5 ГКУ МО «</w:t>
            </w:r>
            <w:proofErr w:type="spellStart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>Мособлпожспас</w:t>
            </w:r>
            <w:proofErr w:type="spellEnd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Савина Е.В.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tabs>
                <w:tab w:val="left" w:pos="993"/>
              </w:tabs>
              <w:spacing w:after="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инспектор отдела гражданской обороны </w:t>
            </w:r>
            <w:r>
              <w:rPr>
                <w:color w:val="000000"/>
                <w:sz w:val="28"/>
                <w:szCs w:val="28"/>
              </w:rPr>
              <w:t>и защиты населения администрации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Танасийчук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>директор</w:t>
            </w:r>
            <w:proofErr w:type="gramEnd"/>
            <w:r>
              <w:rPr>
                <w:rFonts w:eastAsia="Andale Sans UI;Arial Unicode MS"/>
                <w:kern w:val="2"/>
                <w:sz w:val="28"/>
                <w:szCs w:val="28"/>
                <w:lang w:bidi="ru-RU"/>
              </w:rPr>
              <w:t xml:space="preserve"> АО «Теплосеть Фрязино»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Хтей</w:t>
            </w:r>
            <w:proofErr w:type="spellEnd"/>
            <w:r>
              <w:rPr>
                <w:sz w:val="28"/>
                <w:szCs w:val="28"/>
              </w:rPr>
              <w:t xml:space="preserve"> Ю.Б.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Фрязинской</w:t>
            </w:r>
            <w:proofErr w:type="spellEnd"/>
            <w:r>
              <w:rPr>
                <w:sz w:val="28"/>
                <w:szCs w:val="28"/>
              </w:rPr>
              <w:t xml:space="preserve"> РЭС филиала АО «</w:t>
            </w:r>
            <w:proofErr w:type="spellStart"/>
            <w:r>
              <w:rPr>
                <w:sz w:val="28"/>
                <w:szCs w:val="28"/>
              </w:rPr>
              <w:t>Мособлгаз</w:t>
            </w:r>
            <w:proofErr w:type="spellEnd"/>
            <w:r>
              <w:rPr>
                <w:sz w:val="28"/>
                <w:szCs w:val="28"/>
              </w:rPr>
              <w:t xml:space="preserve">» «Восток» </w:t>
            </w: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</w:tc>
      </w:tr>
      <w:tr w:rsidR="00B13D58">
        <w:trPr>
          <w:trHeight w:val="418"/>
        </w:trPr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материально-технического и финансового обеспечения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Тропин А.М.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городского округа Фрязино</w:t>
            </w:r>
            <w:r>
              <w:rPr>
                <w:bCs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руководитель группы;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Князева Н.В.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В.В.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Папок А.П.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эксперт</w:t>
            </w:r>
            <w:proofErr w:type="gramEnd"/>
            <w:r>
              <w:rPr>
                <w:sz w:val="28"/>
                <w:szCs w:val="28"/>
              </w:rPr>
              <w:t xml:space="preserve"> отдела потребительского рынка, сферы услуг и рекламы МКУ г. Фрязино «Дирекция </w:t>
            </w:r>
            <w:proofErr w:type="spellStart"/>
            <w:r>
              <w:rPr>
                <w:sz w:val="28"/>
                <w:szCs w:val="28"/>
              </w:rPr>
              <w:t>наукограда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О.В.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Финансового управления администрации городского округа Фрязино.</w:t>
            </w:r>
          </w:p>
        </w:tc>
      </w:tr>
      <w:tr w:rsidR="00B13D58">
        <w:trPr>
          <w:trHeight w:val="418"/>
        </w:trPr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eastAsia="ru-RU"/>
              </w:rPr>
              <w:t>эвакуационных мероприятий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Ю.М.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snapToGrid w:val="0"/>
              <w:ind w:left="-66"/>
              <w:jc w:val="both"/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городского округа Фрязино</w:t>
            </w:r>
            <w:r>
              <w:rPr>
                <w:bCs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руководитель группы;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 Н.А.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snapToGrid w:val="0"/>
              <w:ind w:left="-6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образования администрации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Фрибус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snapToGrid w:val="0"/>
              <w:ind w:left="-66"/>
              <w:jc w:val="both"/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B13D58">
        <w:trPr>
          <w:trHeight w:val="418"/>
        </w:trPr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13D58" w:rsidRDefault="00C47B3E">
            <w:pPr>
              <w:widowControl w:val="0"/>
              <w:ind w:left="-3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Е.Л.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58" w:rsidRDefault="00C47B3E">
            <w:pPr>
              <w:widowControl w:val="0"/>
              <w:ind w:left="-50"/>
              <w:jc w:val="both"/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культуры, спорта и молодежной политики администрации городского округа Фрязино.</w:t>
            </w:r>
          </w:p>
        </w:tc>
      </w:tr>
    </w:tbl>
    <w:p w:rsidR="00B13D58" w:rsidRDefault="00B13D58">
      <w:pPr>
        <w:jc w:val="both"/>
      </w:pPr>
    </w:p>
    <w:p w:rsidR="00B13D58" w:rsidRDefault="00B13D58">
      <w:pPr>
        <w:pStyle w:val="af8"/>
        <w:rPr>
          <w:rFonts w:hint="eastAsia"/>
        </w:rPr>
      </w:pPr>
    </w:p>
    <w:sectPr w:rsidR="00B13D58">
      <w:pgSz w:w="11906" w:h="16838"/>
      <w:pgMar w:top="851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005817"/>
    <w:multiLevelType w:val="multilevel"/>
    <w:tmpl w:val="515C873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13D58"/>
    <w:rsid w:val="00B13D58"/>
    <w:rsid w:val="00C47B3E"/>
    <w:rsid w:val="00C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1661C-D828-4247-9CD8-B9C542EB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C2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C47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1"/>
    <w:qFormat/>
    <w:rsid w:val="00647D97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3C2"/>
  </w:style>
  <w:style w:type="character" w:customStyle="1" w:styleId="WW8Num1z1">
    <w:name w:val="WW8Num1z1"/>
    <w:qFormat/>
    <w:rsid w:val="00C063C2"/>
  </w:style>
  <w:style w:type="character" w:customStyle="1" w:styleId="WW8Num1z2">
    <w:name w:val="WW8Num1z2"/>
    <w:qFormat/>
    <w:rsid w:val="00C063C2"/>
  </w:style>
  <w:style w:type="character" w:customStyle="1" w:styleId="WW8Num1z3">
    <w:name w:val="WW8Num1z3"/>
    <w:qFormat/>
    <w:rsid w:val="00C063C2"/>
  </w:style>
  <w:style w:type="character" w:customStyle="1" w:styleId="WW8Num1z4">
    <w:name w:val="WW8Num1z4"/>
    <w:qFormat/>
    <w:rsid w:val="00C063C2"/>
  </w:style>
  <w:style w:type="character" w:customStyle="1" w:styleId="WW8Num1z5">
    <w:name w:val="WW8Num1z5"/>
    <w:qFormat/>
    <w:rsid w:val="00C063C2"/>
  </w:style>
  <w:style w:type="character" w:customStyle="1" w:styleId="WW8Num1z6">
    <w:name w:val="WW8Num1z6"/>
    <w:qFormat/>
    <w:rsid w:val="00C063C2"/>
  </w:style>
  <w:style w:type="character" w:customStyle="1" w:styleId="WW8Num1z7">
    <w:name w:val="WW8Num1z7"/>
    <w:qFormat/>
    <w:rsid w:val="00C063C2"/>
  </w:style>
  <w:style w:type="character" w:customStyle="1" w:styleId="WW8Num1z8">
    <w:name w:val="WW8Num1z8"/>
    <w:qFormat/>
    <w:rsid w:val="00C063C2"/>
  </w:style>
  <w:style w:type="character" w:customStyle="1" w:styleId="30">
    <w:name w:val="Основной шрифт абзаца3"/>
    <w:qFormat/>
    <w:rsid w:val="00C063C2"/>
  </w:style>
  <w:style w:type="character" w:customStyle="1" w:styleId="2">
    <w:name w:val="Основной шрифт абзаца2"/>
    <w:qFormat/>
    <w:rsid w:val="00C063C2"/>
  </w:style>
  <w:style w:type="character" w:customStyle="1" w:styleId="WW8Num2z0">
    <w:name w:val="WW8Num2z0"/>
    <w:qFormat/>
    <w:rsid w:val="00C063C2"/>
    <w:rPr>
      <w:rFonts w:ascii="Times New Roman" w:hAnsi="Times New Roman" w:cs="Times New Roman"/>
    </w:rPr>
  </w:style>
  <w:style w:type="character" w:customStyle="1" w:styleId="WW8Num3z0">
    <w:name w:val="WW8Num3z0"/>
    <w:qFormat/>
    <w:rsid w:val="00C063C2"/>
    <w:rPr>
      <w:rFonts w:ascii="Times New Roman" w:hAnsi="Times New Roman" w:cs="Times New Roman"/>
    </w:rPr>
  </w:style>
  <w:style w:type="character" w:customStyle="1" w:styleId="WW8Num4z0">
    <w:name w:val="WW8Num4z0"/>
    <w:qFormat/>
    <w:rsid w:val="00C063C2"/>
    <w:rPr>
      <w:rFonts w:ascii="Times New Roman" w:hAnsi="Times New Roman" w:cs="Times New Roman"/>
    </w:rPr>
  </w:style>
  <w:style w:type="character" w:customStyle="1" w:styleId="WW8Num5z0">
    <w:name w:val="WW8Num5z0"/>
    <w:qFormat/>
    <w:rsid w:val="00C063C2"/>
    <w:rPr>
      <w:rFonts w:ascii="Times New Roman" w:hAnsi="Times New Roman" w:cs="Times New Roman"/>
    </w:rPr>
  </w:style>
  <w:style w:type="character" w:customStyle="1" w:styleId="WW8Num6z0">
    <w:name w:val="WW8Num6z0"/>
    <w:qFormat/>
    <w:rsid w:val="00C063C2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C063C2"/>
    <w:rPr>
      <w:rFonts w:ascii="Times New Roman" w:hAnsi="Times New Roman" w:cs="Times New Roman"/>
    </w:rPr>
  </w:style>
  <w:style w:type="character" w:customStyle="1" w:styleId="WW8Num8z0">
    <w:name w:val="WW8Num8z0"/>
    <w:qFormat/>
    <w:rsid w:val="00C063C2"/>
    <w:rPr>
      <w:rFonts w:ascii="Times New Roman" w:hAnsi="Times New Roman" w:cs="Times New Roman"/>
    </w:rPr>
  </w:style>
  <w:style w:type="character" w:customStyle="1" w:styleId="WW8Num9z0">
    <w:name w:val="WW8Num9z0"/>
    <w:qFormat/>
    <w:rsid w:val="00C063C2"/>
  </w:style>
  <w:style w:type="character" w:customStyle="1" w:styleId="WW8Num9z1">
    <w:name w:val="WW8Num9z1"/>
    <w:qFormat/>
    <w:rsid w:val="00C063C2"/>
  </w:style>
  <w:style w:type="character" w:customStyle="1" w:styleId="WW8Num9z2">
    <w:name w:val="WW8Num9z2"/>
    <w:qFormat/>
    <w:rsid w:val="00C063C2"/>
  </w:style>
  <w:style w:type="character" w:customStyle="1" w:styleId="WW8Num9z3">
    <w:name w:val="WW8Num9z3"/>
    <w:qFormat/>
    <w:rsid w:val="00C063C2"/>
  </w:style>
  <w:style w:type="character" w:customStyle="1" w:styleId="WW8Num9z4">
    <w:name w:val="WW8Num9z4"/>
    <w:qFormat/>
    <w:rsid w:val="00C063C2"/>
  </w:style>
  <w:style w:type="character" w:customStyle="1" w:styleId="WW8Num9z5">
    <w:name w:val="WW8Num9z5"/>
    <w:qFormat/>
    <w:rsid w:val="00C063C2"/>
  </w:style>
  <w:style w:type="character" w:customStyle="1" w:styleId="WW8Num9z6">
    <w:name w:val="WW8Num9z6"/>
    <w:qFormat/>
    <w:rsid w:val="00C063C2"/>
  </w:style>
  <w:style w:type="character" w:customStyle="1" w:styleId="WW8Num9z7">
    <w:name w:val="WW8Num9z7"/>
    <w:qFormat/>
    <w:rsid w:val="00C063C2"/>
  </w:style>
  <w:style w:type="character" w:customStyle="1" w:styleId="WW8Num9z8">
    <w:name w:val="WW8Num9z8"/>
    <w:qFormat/>
    <w:rsid w:val="00C063C2"/>
  </w:style>
  <w:style w:type="character" w:customStyle="1" w:styleId="WW8Num10z0">
    <w:name w:val="WW8Num10z0"/>
    <w:qFormat/>
    <w:rsid w:val="00C063C2"/>
    <w:rPr>
      <w:rFonts w:ascii="Times New Roman" w:hAnsi="Times New Roman" w:cs="Times New Roman"/>
    </w:rPr>
  </w:style>
  <w:style w:type="character" w:customStyle="1" w:styleId="WW8Num11z0">
    <w:name w:val="WW8Num11z0"/>
    <w:qFormat/>
    <w:rsid w:val="00C063C2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C063C2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C063C2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C063C2"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  <w:rsid w:val="00C063C2"/>
  </w:style>
  <w:style w:type="character" w:customStyle="1" w:styleId="FontStyle12">
    <w:name w:val="Font Style12"/>
    <w:qFormat/>
    <w:rsid w:val="00C063C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C063C2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0"/>
    <w:qFormat/>
    <w:rsid w:val="00C063C2"/>
  </w:style>
  <w:style w:type="character" w:customStyle="1" w:styleId="a4">
    <w:name w:val="Маркеры списка"/>
    <w:qFormat/>
    <w:rsid w:val="00C063C2"/>
    <w:rPr>
      <w:rFonts w:ascii="OpenSymbol" w:eastAsia="OpenSymbol" w:hAnsi="OpenSymbol" w:cs="OpenSymbol"/>
    </w:rPr>
  </w:style>
  <w:style w:type="character" w:customStyle="1" w:styleId="12">
    <w:name w:val="Заголовок 1 Знак"/>
    <w:qFormat/>
    <w:rsid w:val="00C063C2"/>
    <w:rPr>
      <w:sz w:val="32"/>
      <w:szCs w:val="24"/>
    </w:rPr>
  </w:style>
  <w:style w:type="character" w:customStyle="1" w:styleId="32">
    <w:name w:val="Заголовок 3 Знак"/>
    <w:qFormat/>
    <w:rsid w:val="00C063C2"/>
    <w:rPr>
      <w:b/>
      <w:bCs/>
      <w:sz w:val="4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qFormat/>
    <w:rsid w:val="00C063C2"/>
    <w:rPr>
      <w:b/>
      <w:bCs/>
    </w:rPr>
  </w:style>
  <w:style w:type="character" w:customStyle="1" w:styleId="Bodytext">
    <w:name w:val="Body text_"/>
    <w:basedOn w:val="a0"/>
    <w:qFormat/>
    <w:rsid w:val="00C063C2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7">
    <w:name w:val="Strong"/>
    <w:qFormat/>
    <w:rsid w:val="002A6D16"/>
    <w:rPr>
      <w:b/>
      <w:bCs/>
    </w:rPr>
  </w:style>
  <w:style w:type="character" w:customStyle="1" w:styleId="31">
    <w:name w:val="Заголовок 3 Знак1"/>
    <w:basedOn w:val="a0"/>
    <w:link w:val="3"/>
    <w:qFormat/>
    <w:rsid w:val="00647D97"/>
    <w:rPr>
      <w:sz w:val="24"/>
      <w:szCs w:val="24"/>
      <w:u w:val="single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C063C2"/>
    <w:pPr>
      <w:spacing w:after="140" w:line="276" w:lineRule="auto"/>
    </w:pPr>
  </w:style>
  <w:style w:type="paragraph" w:styleId="ac">
    <w:name w:val="List"/>
    <w:basedOn w:val="ab"/>
    <w:rsid w:val="00C063C2"/>
    <w:rPr>
      <w:rFonts w:cs="Mangal"/>
    </w:rPr>
  </w:style>
  <w:style w:type="paragraph" w:styleId="ad">
    <w:name w:val="caption"/>
    <w:basedOn w:val="a"/>
    <w:qFormat/>
    <w:rsid w:val="00C063C2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C063C2"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C063C2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C063C2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3">
    <w:name w:val="Заголовок1"/>
    <w:basedOn w:val="a"/>
    <w:next w:val="ab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Заголовок2"/>
    <w:basedOn w:val="a"/>
    <w:next w:val="ab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qFormat/>
    <w:rsid w:val="00C063C2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C063C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C063C2"/>
    <w:pPr>
      <w:suppressLineNumbers/>
    </w:pPr>
    <w:rPr>
      <w:rFonts w:cs="Mangal"/>
    </w:rPr>
  </w:style>
  <w:style w:type="paragraph" w:customStyle="1" w:styleId="16">
    <w:name w:val="Знак Знак Знак Знак Знак Знак1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ody Text Indent"/>
    <w:basedOn w:val="a"/>
    <w:rsid w:val="00C063C2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C063C2"/>
    <w:pPr>
      <w:widowControl w:val="0"/>
    </w:pPr>
    <w:rPr>
      <w:rFonts w:ascii="Arial" w:hAnsi="Arial" w:cs="Arial"/>
      <w:lang w:eastAsia="zh-CN"/>
    </w:rPr>
  </w:style>
  <w:style w:type="paragraph" w:customStyle="1" w:styleId="17">
    <w:name w:val="Знак Знак Знак Знак Знак Знак1 Знак Знак Знак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C063C2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C063C2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C063C2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C063C2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C063C2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C063C2"/>
    <w:pPr>
      <w:widowControl w:val="0"/>
      <w:jc w:val="center"/>
    </w:pPr>
  </w:style>
  <w:style w:type="paragraph" w:customStyle="1" w:styleId="af1">
    <w:name w:val="Верхний и нижний колонтитулы"/>
    <w:basedOn w:val="a"/>
    <w:qFormat/>
    <w:rsid w:val="00C063C2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qFormat/>
    <w:rsid w:val="00C063C2"/>
  </w:style>
  <w:style w:type="paragraph" w:customStyle="1" w:styleId="18">
    <w:name w:val="Верх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rsid w:val="00C063C2"/>
    <w:pPr>
      <w:suppressLineNumbers/>
    </w:pPr>
  </w:style>
  <w:style w:type="paragraph" w:customStyle="1" w:styleId="af4">
    <w:name w:val="Заголовок таблицы"/>
    <w:basedOn w:val="af3"/>
    <w:qFormat/>
    <w:rsid w:val="00C063C2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C063C2"/>
  </w:style>
  <w:style w:type="paragraph" w:customStyle="1" w:styleId="1a">
    <w:name w:val="Обычный (веб)1"/>
    <w:basedOn w:val="a"/>
    <w:qFormat/>
    <w:rsid w:val="00C063C2"/>
    <w:pPr>
      <w:spacing w:before="49" w:after="142" w:line="288" w:lineRule="auto"/>
    </w:pPr>
    <w:rPr>
      <w:color w:val="000000"/>
    </w:rPr>
  </w:style>
  <w:style w:type="paragraph" w:styleId="af6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7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8">
    <w:name w:val="No Spacing"/>
    <w:qFormat/>
    <w:rsid w:val="00C063C2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1b">
    <w:name w:val="Основной текст1"/>
    <w:basedOn w:val="a"/>
    <w:qFormat/>
    <w:rsid w:val="00C063C2"/>
    <w:pPr>
      <w:widowControl w:val="0"/>
      <w:suppressAutoHyphens w:val="0"/>
      <w:ind w:firstLine="400"/>
    </w:pPr>
    <w:rPr>
      <w:color w:val="343437"/>
      <w:sz w:val="28"/>
      <w:szCs w:val="28"/>
    </w:rPr>
  </w:style>
  <w:style w:type="paragraph" w:styleId="af9">
    <w:name w:val="head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paragraph" w:styleId="afa">
    <w:name w:val="foot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table" w:styleId="afb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C47B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853D-393E-4A2E-AFDA-F38180DE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754</Words>
  <Characters>4299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36</cp:revision>
  <cp:lastPrinted>2022-12-09T07:31:00Z</cp:lastPrinted>
  <dcterms:created xsi:type="dcterms:W3CDTF">2023-11-29T12:41:00Z</dcterms:created>
  <dcterms:modified xsi:type="dcterms:W3CDTF">2024-01-23T07:49:00Z</dcterms:modified>
  <dc:language>ru-RU</dc:language>
</cp:coreProperties>
</file>