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F4" w:rsidRPr="000C4FF4" w:rsidRDefault="000C4FF4" w:rsidP="000C4FF4">
      <w:pPr>
        <w:pStyle w:val="11"/>
        <w:numPr>
          <w:ilvl w:val="0"/>
          <w:numId w:val="11"/>
        </w:numPr>
        <w:ind w:left="1701"/>
        <w:jc w:val="left"/>
        <w:rPr>
          <w:b w:val="0"/>
          <w:i w:val="0"/>
          <w:sz w:val="30"/>
          <w:szCs w:val="30"/>
          <w:lang w:eastAsia="zh-CN"/>
        </w:rPr>
      </w:pPr>
      <w:r w:rsidRPr="000C4FF4">
        <w:rPr>
          <w:b w:val="0"/>
          <w:i w:val="0"/>
          <w:noProof/>
          <w:sz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FF4">
        <w:rPr>
          <w:b w:val="0"/>
          <w:i w:val="0"/>
          <w:sz w:val="30"/>
          <w:szCs w:val="30"/>
        </w:rPr>
        <w:t>АДМИНИСТРАЦИЯ ГОРОДСКОГО ОКРУГА ФРЯЗИНО</w:t>
      </w:r>
    </w:p>
    <w:p w:rsidR="000C4FF4" w:rsidRPr="000C4FF4" w:rsidRDefault="000C4FF4" w:rsidP="000C4FF4">
      <w:pPr>
        <w:pStyle w:val="3"/>
        <w:numPr>
          <w:ilvl w:val="2"/>
          <w:numId w:val="11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0C4FF4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0C4FF4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0C4FF4" w:rsidRPr="000C4FF4" w:rsidRDefault="000C4FF4" w:rsidP="000C4FF4">
      <w:pPr>
        <w:rPr>
          <w:rFonts w:ascii="Times New Roman" w:hAnsi="Times New Roman"/>
          <w:sz w:val="24"/>
          <w:szCs w:val="24"/>
          <w:lang w:val="en-US"/>
        </w:rPr>
      </w:pPr>
    </w:p>
    <w:p w:rsidR="001C2936" w:rsidRDefault="000C4FF4" w:rsidP="000C4FF4">
      <w:pPr>
        <w:spacing w:before="60"/>
        <w:ind w:left="1842" w:firstLine="608"/>
        <w:rPr>
          <w:rFonts w:ascii="Times New Roman" w:eastAsia="Times New Roman" w:hAnsi="Times New Roman"/>
          <w:sz w:val="28"/>
          <w:szCs w:val="28"/>
          <w:lang w:eastAsia="zh-CN"/>
        </w:rPr>
      </w:pPr>
      <w:r w:rsidRPr="000C4FF4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BB4847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0C4FF4"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Pr="000C4FF4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gramStart"/>
      <w:r w:rsidRPr="000C4FF4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0C4FF4">
        <w:rPr>
          <w:rFonts w:ascii="Times New Roman" w:hAnsi="Times New Roman"/>
          <w:sz w:val="28"/>
          <w:szCs w:val="28"/>
        </w:rPr>
        <w:t xml:space="preserve"> </w:t>
      </w:r>
      <w:r w:rsidR="00BB4847">
        <w:rPr>
          <w:rFonts w:ascii="Times New Roman" w:hAnsi="Times New Roman"/>
          <w:sz w:val="28"/>
          <w:szCs w:val="28"/>
        </w:rPr>
        <w:t>20.06.2024</w:t>
      </w:r>
      <w:r w:rsidRPr="000C4FF4">
        <w:rPr>
          <w:rFonts w:ascii="Times New Roman" w:hAnsi="Times New Roman"/>
          <w:sz w:val="28"/>
          <w:szCs w:val="28"/>
        </w:rPr>
        <w:t xml:space="preserve"> </w:t>
      </w:r>
      <w:r w:rsidRPr="000C4FF4">
        <w:rPr>
          <w:rFonts w:ascii="Times New Roman" w:hAnsi="Times New Roman"/>
          <w:b/>
          <w:sz w:val="28"/>
          <w:szCs w:val="28"/>
        </w:rPr>
        <w:t>№</w:t>
      </w:r>
      <w:r w:rsidRPr="000C4FF4">
        <w:rPr>
          <w:rFonts w:ascii="Times New Roman" w:hAnsi="Times New Roman"/>
          <w:sz w:val="28"/>
          <w:szCs w:val="28"/>
        </w:rPr>
        <w:t xml:space="preserve"> </w:t>
      </w:r>
      <w:r w:rsidR="00BB4847">
        <w:rPr>
          <w:rFonts w:ascii="Times New Roman" w:hAnsi="Times New Roman"/>
          <w:sz w:val="28"/>
          <w:szCs w:val="28"/>
        </w:rPr>
        <w:t>611</w:t>
      </w:r>
    </w:p>
    <w:p w:rsidR="001C2936" w:rsidRDefault="001C2936">
      <w:pPr>
        <w:tabs>
          <w:tab w:val="left" w:pos="4678"/>
        </w:tabs>
        <w:spacing w:after="0" w:line="340" w:lineRule="exact"/>
        <w:ind w:left="57" w:right="510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C2936" w:rsidRDefault="001C2936">
      <w:pPr>
        <w:tabs>
          <w:tab w:val="left" w:pos="4678"/>
        </w:tabs>
        <w:spacing w:after="0" w:line="340" w:lineRule="exact"/>
        <w:ind w:left="57" w:right="510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C2936" w:rsidRDefault="0034678C">
      <w:pPr>
        <w:tabs>
          <w:tab w:val="left" w:pos="4530"/>
          <w:tab w:val="left" w:pos="4536"/>
        </w:tabs>
        <w:spacing w:after="0" w:line="240" w:lineRule="auto"/>
        <w:ind w:right="4252"/>
        <w:jc w:val="both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 внесении изменений в административный регламент по предоставлению муниципальной услуги «Выдача разрешения на вырубку, посадку, пересадку зеленых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насаждений на территории городского округа Фрязино Московской области», утвержденный постановлением Администрации городского округа Фрязино от 16.08.2023 №758 </w:t>
      </w:r>
    </w:p>
    <w:p w:rsidR="001C2936" w:rsidRDefault="001C29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C2936" w:rsidRDefault="001C29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C2936" w:rsidRDefault="0034678C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 соответствии с Федеральным законом от 10.01.2002 №7-ФЗ «Об охране окружающей среды», Федеральным </w:t>
      </w:r>
      <w:hyperlink r:id="rId10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1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от 27.07.2012 № 210-ФЗ «Об организации предоставления государственных и муниципальных услуг», письмом Комитета по архитектуре и градостроительству Московской области от 08.05.2024 №29Исх-6749/17, руководствуясь </w:t>
      </w:r>
      <w:hyperlink r:id="rId12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Уставом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городского округа Фрязино Московской области,</w:t>
      </w:r>
    </w:p>
    <w:p w:rsidR="001C2936" w:rsidRDefault="001C29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40"/>
          <w:sz w:val="28"/>
          <w:szCs w:val="28"/>
          <w:lang w:eastAsia="zh-CN"/>
        </w:rPr>
      </w:pPr>
    </w:p>
    <w:p w:rsidR="001C2936" w:rsidRDefault="0034678C">
      <w:pPr>
        <w:spacing w:after="0" w:line="240" w:lineRule="auto"/>
        <w:jc w:val="center"/>
      </w:pPr>
      <w:proofErr w:type="gramStart"/>
      <w:r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  <w:t>постановляю</w:t>
      </w:r>
      <w:proofErr w:type="gramEnd"/>
      <w:r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  <w:t>:</w:t>
      </w:r>
    </w:p>
    <w:p w:rsidR="001C2936" w:rsidRDefault="001C2936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</w:pPr>
    </w:p>
    <w:p w:rsidR="001C2936" w:rsidRDefault="0034678C">
      <w:pPr>
        <w:tabs>
          <w:tab w:val="left" w:pos="4536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административный регламент по предоставлению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области», утвержденный постановлением Администрации городского округа Фрязино от 16.08.2023 №758 (далее – Административный регламент) следующее изменение:</w:t>
      </w:r>
    </w:p>
    <w:p w:rsidR="001C2936" w:rsidRDefault="0034678C">
      <w:pPr>
        <w:pStyle w:val="1a"/>
        <w:spacing w:line="240" w:lineRule="auto"/>
        <w:ind w:firstLine="850"/>
      </w:pPr>
      <w:r>
        <w:rPr>
          <w:color w:val="000000" w:themeColor="text1"/>
          <w:sz w:val="28"/>
          <w:szCs w:val="28"/>
        </w:rPr>
        <w:t xml:space="preserve">1.1.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Пункт 11.2 подраздела 11. «Размер платы, взимаемой компенсационной стоимости с заявителя при предоставлении муниципальной услуги, и способы ее взимания» раздела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II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«Стандарт предоставления муниципальной услуги» Административного регламента изложить в следующей редакции: </w:t>
      </w:r>
    </w:p>
    <w:p w:rsidR="001C2936" w:rsidRDefault="0034678C">
      <w:pPr>
        <w:pStyle w:val="1a"/>
        <w:spacing w:line="240" w:lineRule="auto"/>
        <w:ind w:firstLine="850"/>
        <w:sectPr w:rsidR="001C2936" w:rsidSect="000C4FF4">
          <w:pgSz w:w="11906" w:h="16838"/>
          <w:pgMar w:top="851" w:right="567" w:bottom="1361" w:left="1701" w:header="0" w:footer="0" w:gutter="0"/>
          <w:pgNumType w:start="1"/>
          <w:cols w:space="720"/>
          <w:formProt w:val="0"/>
          <w:docGrid w:linePitch="299"/>
        </w:sectPr>
      </w:pPr>
      <w:r>
        <w:rPr>
          <w:color w:val="000000" w:themeColor="text1"/>
          <w:sz w:val="28"/>
          <w:szCs w:val="28"/>
          <w:shd w:val="clear" w:color="auto" w:fill="FFFFFF"/>
        </w:rPr>
        <w:t xml:space="preserve">«11.2 При уничтожении зеленых насаждений, состояние которых оценивается как хорошее, удовлетворительное и неудовлетворительное с заявителей, указанных в подпунктах 2.2.1 - 2.2.6, 2.2.12 пункта 2.2 настоящего </w:t>
      </w:r>
    </w:p>
    <w:p w:rsidR="001C2936" w:rsidRDefault="0034678C" w:rsidP="000C4FF4">
      <w:pPr>
        <w:pStyle w:val="1a"/>
        <w:spacing w:line="240" w:lineRule="auto"/>
        <w:ind w:firstLine="0"/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Административного регламента, взимается компенсационная стоимость и (или) стоимость компенсационного озеленения, за исключением следующих случаев:». </w:t>
      </w:r>
    </w:p>
    <w:p w:rsidR="001C2936" w:rsidRDefault="0034678C">
      <w:pPr>
        <w:pStyle w:val="1a"/>
        <w:spacing w:line="240" w:lineRule="auto"/>
        <w:ind w:firstLine="850"/>
      </w:pPr>
      <w:r>
        <w:rPr>
          <w:rFonts w:eastAsia="Times New Roman"/>
          <w:color w:val="000000" w:themeColor="text1"/>
          <w:sz w:val="28"/>
          <w:szCs w:val="24"/>
          <w:lang w:eastAsia="zh-CN"/>
        </w:rPr>
        <w:t xml:space="preserve">2. </w:t>
      </w:r>
      <w:r>
        <w:rPr>
          <w:rFonts w:eastAsia="Times New Roman"/>
          <w:color w:val="000000" w:themeColor="text1"/>
          <w:sz w:val="28"/>
          <w:szCs w:val="28"/>
          <w:lang w:eastAsia="zh-CN"/>
        </w:rPr>
        <w:t xml:space="preserve">Опубликовать настоящее постановление в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периодическом печатном издании, распространяемом на территории городского округа Фрязино </w:t>
      </w:r>
      <w:r>
        <w:rPr>
          <w:rFonts w:eastAsia="Times New Roman"/>
          <w:color w:val="000000" w:themeColor="text1"/>
          <w:spacing w:val="5"/>
          <w:sz w:val="28"/>
          <w:szCs w:val="28"/>
          <w:shd w:val="clear" w:color="auto" w:fill="FFFFFF"/>
          <w:lang w:eastAsia="zh-CN"/>
        </w:rPr>
        <w:t>(Еженедельная общественно-политическая газета города Фрязино «</w:t>
      </w:r>
      <w:proofErr w:type="spellStart"/>
      <w:r>
        <w:rPr>
          <w:rFonts w:eastAsia="Times New Roman"/>
          <w:color w:val="000000" w:themeColor="text1"/>
          <w:spacing w:val="5"/>
          <w:sz w:val="28"/>
          <w:szCs w:val="28"/>
          <w:shd w:val="clear" w:color="auto" w:fill="FFFFFF"/>
          <w:lang w:eastAsia="zh-CN"/>
        </w:rPr>
        <w:t>Ключъ</w:t>
      </w:r>
      <w:proofErr w:type="spellEnd"/>
      <w:r>
        <w:rPr>
          <w:rFonts w:eastAsia="Times New Roman"/>
          <w:color w:val="000000" w:themeColor="text1"/>
          <w:spacing w:val="5"/>
          <w:sz w:val="28"/>
          <w:szCs w:val="28"/>
          <w:shd w:val="clear" w:color="auto" w:fill="FFFFFF"/>
          <w:lang w:eastAsia="zh-CN"/>
        </w:rPr>
        <w:t>»)</w:t>
      </w:r>
      <w:r>
        <w:rPr>
          <w:rFonts w:eastAsia="Times New Roman"/>
          <w:color w:val="000000" w:themeColor="text1"/>
          <w:sz w:val="28"/>
          <w:szCs w:val="28"/>
          <w:lang w:eastAsia="zh-CN"/>
        </w:rPr>
        <w:t>,</w:t>
      </w:r>
      <w:r>
        <w:rPr>
          <w:rFonts w:eastAsia="Times New Roman"/>
          <w:sz w:val="28"/>
          <w:szCs w:val="28"/>
          <w:lang w:eastAsia="zh-CN"/>
        </w:rPr>
        <w:t xml:space="preserve"> и разместить на официальном сайте городского округа Фрязино в сети Интернет.</w:t>
      </w:r>
    </w:p>
    <w:p w:rsidR="001C2936" w:rsidRDefault="0034678C">
      <w:pPr>
        <w:spacing w:after="0" w:line="240" w:lineRule="auto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zh-CN"/>
        </w:rPr>
        <w:t>3. Настоящее постановление вступает в силу с момента его официального опубликования.</w:t>
      </w:r>
    </w:p>
    <w:p w:rsidR="001C2936" w:rsidRDefault="0034678C">
      <w:pPr>
        <w:spacing w:after="0" w:line="240" w:lineRule="auto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Контроль за исполнением настоящего постановления возложить                    на заместителя главы городского округа Фрязино Оганезову В.В. </w:t>
      </w:r>
    </w:p>
    <w:p w:rsidR="001C2936" w:rsidRDefault="001C293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:rsidR="001C2936" w:rsidRDefault="001C293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:rsidR="001C2936" w:rsidRDefault="0034678C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                                                    Д.Р. Воробьев</w:t>
      </w:r>
    </w:p>
    <w:p w:rsidR="001C2936" w:rsidRDefault="001C2936">
      <w:pPr>
        <w:spacing w:after="0" w:line="240" w:lineRule="auto"/>
      </w:pPr>
    </w:p>
    <w:sectPr w:rsidR="001C2936">
      <w:footerReference w:type="default" r:id="rId13"/>
      <w:pgSz w:w="11906" w:h="16838"/>
      <w:pgMar w:top="709" w:right="707" w:bottom="851" w:left="174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7A3" w:rsidRDefault="00E007A3">
      <w:pPr>
        <w:spacing w:after="0" w:line="240" w:lineRule="auto"/>
      </w:pPr>
      <w:r>
        <w:separator/>
      </w:r>
    </w:p>
  </w:endnote>
  <w:endnote w:type="continuationSeparator" w:id="0">
    <w:p w:rsidR="00E007A3" w:rsidRDefault="00E0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936" w:rsidRDefault="001C2936">
    <w:pPr>
      <w:pStyle w:val="affa"/>
      <w:jc w:val="center"/>
    </w:pPr>
  </w:p>
  <w:p w:rsidR="001C2936" w:rsidRDefault="001C2936">
    <w:pPr>
      <w:pStyle w:val="af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7A3" w:rsidRDefault="00E007A3">
      <w:pPr>
        <w:spacing w:after="0" w:line="240" w:lineRule="auto"/>
      </w:pPr>
      <w:r>
        <w:separator/>
      </w:r>
    </w:p>
  </w:footnote>
  <w:footnote w:type="continuationSeparator" w:id="0">
    <w:p w:rsidR="00E007A3" w:rsidRDefault="00E00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E4361C"/>
    <w:multiLevelType w:val="multilevel"/>
    <w:tmpl w:val="174631C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710"/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DA2B84"/>
    <w:multiLevelType w:val="multilevel"/>
    <w:tmpl w:val="6132200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1CC3CD6"/>
    <w:multiLevelType w:val="multilevel"/>
    <w:tmpl w:val="4A7A7D8A"/>
    <w:lvl w:ilvl="0">
      <w:start w:val="1"/>
      <w:numFmt w:val="decimal"/>
      <w:pStyle w:val="1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>
    <w:nsid w:val="28521EA1"/>
    <w:multiLevelType w:val="multilevel"/>
    <w:tmpl w:val="608C6A3A"/>
    <w:lvl w:ilvl="0">
      <w:start w:val="1"/>
      <w:numFmt w:val="decimal"/>
      <w:pStyle w:val="111"/>
      <w:suff w:val="space"/>
      <w:lvlText w:val="15.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5">
    <w:nsid w:val="48BD3B71"/>
    <w:multiLevelType w:val="multilevel"/>
    <w:tmpl w:val="22928E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B5E0A16"/>
    <w:multiLevelType w:val="multilevel"/>
    <w:tmpl w:val="317A970A"/>
    <w:lvl w:ilvl="0">
      <w:start w:val="1"/>
      <w:numFmt w:val="decimal"/>
      <w:pStyle w:val="a1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>
    <w:nsid w:val="64A852FC"/>
    <w:multiLevelType w:val="multilevel"/>
    <w:tmpl w:val="A650FAAA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65E3753"/>
    <w:multiLevelType w:val="multilevel"/>
    <w:tmpl w:val="53AE8A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7BD4537C"/>
    <w:multiLevelType w:val="multilevel"/>
    <w:tmpl w:val="02CCC766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2" w:hanging="127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49" w:hanging="12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56" w:hanging="12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3" w:hanging="127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7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936"/>
    <w:rsid w:val="000C4FF4"/>
    <w:rsid w:val="001C2936"/>
    <w:rsid w:val="0034678C"/>
    <w:rsid w:val="00BB4847"/>
    <w:rsid w:val="00E0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9B30A-6E11-4255-883E-221476FC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3"/>
    <w:next w:val="a3"/>
    <w:link w:val="12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050F9B"/>
    <w:rPr>
      <w:color w:val="0000FF"/>
      <w:u w:val="single"/>
    </w:rPr>
  </w:style>
  <w:style w:type="character" w:customStyle="1" w:styleId="a7">
    <w:name w:val="Верхний колонтитул Знак"/>
    <w:basedOn w:val="a4"/>
    <w:uiPriority w:val="99"/>
    <w:qFormat/>
    <w:rsid w:val="005F1EAE"/>
  </w:style>
  <w:style w:type="character" w:customStyle="1" w:styleId="a8">
    <w:name w:val="Нижний колонтитул Знак"/>
    <w:basedOn w:val="a4"/>
    <w:uiPriority w:val="99"/>
    <w:qFormat/>
    <w:rsid w:val="005F1EAE"/>
  </w:style>
  <w:style w:type="character" w:customStyle="1" w:styleId="a9">
    <w:name w:val="Текст выноски Знак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3">
    <w:name w:val="Заголовок 1 Знак"/>
    <w:uiPriority w:val="9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link w:val="14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4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2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customStyle="1" w:styleId="af0">
    <w:name w:val="Посещённая гиперссылка"/>
    <w:rsid w:val="00FE2535"/>
    <w:rPr>
      <w:color w:val="800080"/>
      <w:u w:val="single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FE2535"/>
    <w:rPr>
      <w:vertAlign w:val="superscript"/>
    </w:rPr>
  </w:style>
  <w:style w:type="character" w:customStyle="1" w:styleId="af2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3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4">
    <w:name w:val="бпОсновной текст Знак Знак1"/>
    <w:link w:val="110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5">
    <w:name w:val="Обычный1 Знак"/>
    <w:link w:val="18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8">
    <w:name w:val="Цветовое выделение"/>
    <w:qFormat/>
    <w:rsid w:val="00FE2535"/>
    <w:rPr>
      <w:b/>
      <w:color w:val="000080"/>
      <w:sz w:val="20"/>
    </w:rPr>
  </w:style>
  <w:style w:type="character" w:customStyle="1" w:styleId="af9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a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10">
    <w:name w:val="Основной текст 2 Знак1"/>
    <w:link w:val="24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b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a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link w:val="15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нак Знак2"/>
    <w:link w:val="2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">
    <w:name w:val="Заголовок 1 Знак2"/>
    <w:link w:val="1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5">
    <w:name w:val="Заголовок 2 Знак Знак Знак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4"/>
    <w:qFormat/>
    <w:rsid w:val="00FE2535"/>
  </w:style>
  <w:style w:type="character" w:styleId="afc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d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e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f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a"/>
    <w:uiPriority w:val="99"/>
    <w:qFormat/>
    <w:locked/>
    <w:rsid w:val="008826E9"/>
    <w:rPr>
      <w:sz w:val="22"/>
      <w:lang w:eastAsia="en-US"/>
    </w:rPr>
  </w:style>
  <w:style w:type="character" w:customStyle="1" w:styleId="1d">
    <w:name w:val="Неразрешенное упоминание1"/>
    <w:basedOn w:val="a4"/>
    <w:uiPriority w:val="99"/>
    <w:semiHidden/>
    <w:unhideWhenUsed/>
    <w:qFormat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qFormat/>
    <w:rsid w:val="001067A0"/>
  </w:style>
  <w:style w:type="character" w:customStyle="1" w:styleId="1e">
    <w:name w:val="Текст примечания Знак1"/>
    <w:uiPriority w:val="99"/>
    <w:semiHidden/>
    <w:qFormat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qFormat/>
    <w:rsid w:val="00807186"/>
  </w:style>
  <w:style w:type="character" w:customStyle="1" w:styleId="1-">
    <w:name w:val="Рег. Заголовок 1-го уровня регламента Знак"/>
    <w:basedOn w:val="110"/>
    <w:qFormat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character" w:customStyle="1" w:styleId="aff0">
    <w:name w:val="СТИЛЬ АР Знак"/>
    <w:basedOn w:val="1-"/>
    <w:qFormat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character" w:customStyle="1" w:styleId="2-">
    <w:name w:val="Рег. Заголовок 2-го уровня регламента Знак"/>
    <w:basedOn w:val="ConsPlusNormal"/>
    <w:qFormat/>
    <w:rsid w:val="0082501F"/>
    <w:rPr>
      <w:rFonts w:ascii="Times New Roman" w:hAnsi="Times New Roman" w:cs="Arial"/>
      <w:b/>
      <w:sz w:val="22"/>
      <w:szCs w:val="22"/>
      <w:lang w:val="ru-RU" w:eastAsia="en-US" w:bidi="ar-SA"/>
    </w:rPr>
  </w:style>
  <w:style w:type="character" w:customStyle="1" w:styleId="2b">
    <w:name w:val="СТИЛЬ АР 2 подраздел Знак"/>
    <w:basedOn w:val="2-"/>
    <w:qFormat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character" w:customStyle="1" w:styleId="aff1">
    <w:name w:val="Без интервала Знак"/>
    <w:basedOn w:val="110"/>
    <w:qFormat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eastAsia="en-US"/>
    </w:rPr>
  </w:style>
  <w:style w:type="character" w:customStyle="1" w:styleId="1f">
    <w:name w:val="АР Прил1 Знак"/>
    <w:basedOn w:val="aff1"/>
    <w:qFormat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eastAsia="en-US"/>
    </w:rPr>
  </w:style>
  <w:style w:type="character" w:customStyle="1" w:styleId="aff2">
    <w:name w:val="обычный приложения Знак"/>
    <w:basedOn w:val="a4"/>
    <w:qFormat/>
    <w:rsid w:val="0030526E"/>
    <w:rPr>
      <w:rFonts w:ascii="Times New Roman" w:hAnsi="Times New Roman"/>
      <w:b/>
      <w:szCs w:val="22"/>
      <w:lang w:eastAsia="en-US"/>
    </w:rPr>
  </w:style>
  <w:style w:type="character" w:customStyle="1" w:styleId="2c">
    <w:name w:val="АР Прил 2 Знак"/>
    <w:basedOn w:val="aff2"/>
    <w:qFormat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paragraph" w:customStyle="1" w:styleId="aff3">
    <w:name w:val="Заголовок"/>
    <w:basedOn w:val="a3"/>
    <w:next w:val="af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3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5">
    <w:name w:val="List"/>
    <w:basedOn w:val="aff4"/>
    <w:rPr>
      <w:rFonts w:cs="Mangal"/>
    </w:rPr>
  </w:style>
  <w:style w:type="paragraph" w:styleId="aff6">
    <w:name w:val="caption"/>
    <w:basedOn w:val="a3"/>
    <w:next w:val="a3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7">
    <w:name w:val="index heading"/>
    <w:basedOn w:val="a3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sz w:val="22"/>
      <w:szCs w:val="22"/>
      <w:lang w:eastAsia="en-US"/>
    </w:rPr>
  </w:style>
  <w:style w:type="paragraph" w:customStyle="1" w:styleId="aff8">
    <w:name w:val="Верхний и нижний колонтитулы"/>
    <w:basedOn w:val="a3"/>
    <w:qFormat/>
  </w:style>
  <w:style w:type="paragraph" w:styleId="aff9">
    <w:name w:val="header"/>
    <w:basedOn w:val="a3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footer"/>
    <w:basedOn w:val="a3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ffb">
    <w:name w:val="Balloon Text"/>
    <w:basedOn w:val="a3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3"/>
    <w:autoRedefine/>
    <w:qFormat/>
    <w:rsid w:val="00CA6EBE"/>
    <w:pPr>
      <w:widowControl w:val="0"/>
      <w:numPr>
        <w:numId w:val="1"/>
      </w:numPr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</w:rPr>
  </w:style>
  <w:style w:type="paragraph" w:styleId="affc">
    <w:name w:val="footnote text"/>
    <w:basedOn w:val="a3"/>
    <w:rsid w:val="00FE25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d">
    <w:name w:val="Body Text Indent"/>
    <w:basedOn w:val="aff4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e">
    <w:name w:val="Знак"/>
    <w:basedOn w:val="a3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</w:rPr>
  </w:style>
  <w:style w:type="paragraph" w:styleId="HTML0">
    <w:name w:val="HTML Preformatted"/>
    <w:basedOn w:val="a3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3"/>
    <w:link w:val="210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">
    <w:name w:val="Готовый"/>
    <w:basedOn w:val="a3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Signature"/>
    <w:basedOn w:val="a3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2">
    <w:name w:val="Body Text 3"/>
    <w:basedOn w:val="a3"/>
    <w:link w:val="31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1">
    <w:name w:val="Normal (Web)"/>
    <w:basedOn w:val="a3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"/>
    <w:basedOn w:val="a3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3">
    <w:name w:val="annotation text"/>
    <w:basedOn w:val="a3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4">
    <w:name w:val="annotation subject"/>
    <w:basedOn w:val="afff3"/>
    <w:next w:val="afff3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5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</w:rPr>
  </w:style>
  <w:style w:type="paragraph" w:customStyle="1" w:styleId="124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customStyle="1" w:styleId="214">
    <w:name w:val="Основной текст 21"/>
    <w:basedOn w:val="a3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6">
    <w:name w:val="Title"/>
    <w:basedOn w:val="a3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7">
    <w:name w:val="Body Text Indent 3"/>
    <w:basedOn w:val="a3"/>
    <w:link w:val="310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7">
    <w:name w:val="Plain Text"/>
    <w:basedOn w:val="a3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</w:rPr>
  </w:style>
  <w:style w:type="paragraph" w:customStyle="1" w:styleId="afff8">
    <w:name w:val="Нумерованный Список"/>
    <w:basedOn w:val="a3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9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3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9">
    <w:name w:val="Адресат"/>
    <w:basedOn w:val="a3"/>
    <w:qFormat/>
    <w:rsid w:val="00FE2535"/>
    <w:pPr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f1">
    <w:name w:val="Прощание1"/>
    <w:basedOn w:val="aff4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a">
    <w:name w:val="Заголовок к тексту"/>
    <w:basedOn w:val="a3"/>
    <w:next w:val="aff4"/>
    <w:qFormat/>
    <w:rsid w:val="00FE2535"/>
    <w:pPr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b">
    <w:name w:val="регистрационные поля"/>
    <w:basedOn w:val="a3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4"/>
    <w:qFormat/>
    <w:rsid w:val="00FE2535"/>
    <w:pPr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d">
    <w:name w:val="Подпись на общем бланке"/>
    <w:basedOn w:val="afff0"/>
    <w:next w:val="aff4"/>
    <w:qFormat/>
    <w:rsid w:val="00FE2535"/>
    <w:pPr>
      <w:tabs>
        <w:tab w:val="right" w:pos="9639"/>
      </w:tabs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e">
    <w:name w:val="Таблицы (моноширинный)"/>
    <w:basedOn w:val="a3"/>
    <w:next w:val="a3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">
    <w:name w:val="Заголовок статьи"/>
    <w:basedOn w:val="a3"/>
    <w:next w:val="a3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0">
    <w:name w:val="Комментарий"/>
    <w:basedOn w:val="a3"/>
    <w:next w:val="a3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8">
    <w:name w:val="Знак Знак Знак Знак Знак Знак Знак Знак Знак Знак3"/>
    <w:basedOn w:val="a3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3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ffd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3">
    <w:name w:val="Знак1"/>
    <w:basedOn w:val="a3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</w:rPr>
  </w:style>
  <w:style w:type="paragraph" w:customStyle="1" w:styleId="affff1">
    <w:name w:val="Знак Знак Знак Знак Знак Знак Знак"/>
    <w:basedOn w:val="a3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a3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3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3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2">
    <w:name w:val="......."/>
    <w:basedOn w:val="a3"/>
    <w:next w:val="a3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9">
    <w:name w:val="Знак3"/>
    <w:basedOn w:val="a3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d">
    <w:name w:val="Обычный2"/>
    <w:qFormat/>
    <w:rsid w:val="00FE2535"/>
    <w:pPr>
      <w:widowControl w:val="0"/>
    </w:pPr>
    <w:rPr>
      <w:rFonts w:ascii="Times New Roman" w:eastAsia="Times New Roman" w:hAnsi="Times New Roman"/>
    </w:rPr>
  </w:style>
  <w:style w:type="paragraph" w:customStyle="1" w:styleId="3a">
    <w:name w:val="Знак Знак Знак Знак Знак Знак Знак3"/>
    <w:basedOn w:val="a3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e">
    <w:name w:val="Body Text First Indent 2"/>
    <w:basedOn w:val="affd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3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6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7">
    <w:name w:val="toc 1"/>
    <w:basedOn w:val="a3"/>
    <w:next w:val="a3"/>
    <w:autoRedefine/>
    <w:uiPriority w:val="39"/>
    <w:unhideWhenUsed/>
    <w:rsid w:val="0047168C"/>
    <w:pPr>
      <w:tabs>
        <w:tab w:val="left" w:pos="440"/>
        <w:tab w:val="right" w:leader="dot" w:pos="10206"/>
      </w:tabs>
      <w:spacing w:after="0"/>
      <w:jc w:val="both"/>
    </w:pPr>
    <w:rPr>
      <w:rFonts w:ascii="Times New Roman" w:hAnsi="Times New Roman"/>
      <w:bCs/>
      <w:caps/>
      <w:lang w:val="en-US"/>
    </w:rPr>
  </w:style>
  <w:style w:type="paragraph" w:styleId="3b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3">
    <w:name w:val="endnote text"/>
    <w:basedOn w:val="a3"/>
    <w:uiPriority w:val="99"/>
    <w:unhideWhenUsed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4">
    <w:name w:val="Document Map"/>
    <w:basedOn w:val="a3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0">
    <w:name w:val="Рег. Заголовок 2-го уровня регламента"/>
    <w:basedOn w:val="ConsPlusNormal0"/>
    <w:autoRedefine/>
    <w:qFormat/>
    <w:rsid w:val="0082501F"/>
    <w:pPr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5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0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7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0">
    <w:name w:val="Рег. Заголовок 1-го уровня регламента"/>
    <w:basedOn w:val="11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numId w:val="7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0"/>
    <w:qFormat/>
    <w:rsid w:val="000271B5"/>
    <w:pPr>
      <w:tabs>
        <w:tab w:val="num" w:pos="0"/>
      </w:tabs>
      <w:spacing w:line="276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8">
    <w:name w:val="Рег. Обычный с отступом"/>
    <w:basedOn w:val="a3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 w:firstLine="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Заголовок для названий результата"/>
    <w:basedOn w:val="2-0"/>
    <w:qFormat/>
    <w:rsid w:val="00326896"/>
    <w:pPr>
      <w:ind w:left="714"/>
    </w:pPr>
  </w:style>
  <w:style w:type="paragraph" w:customStyle="1" w:styleId="115">
    <w:name w:val="Рег. Основной текст уровень 1.1 (сценарии)"/>
    <w:basedOn w:val="114"/>
    <w:qFormat/>
    <w:rsid w:val="0084437A"/>
    <w:pPr>
      <w:tabs>
        <w:tab w:val="clear" w:pos="0"/>
      </w:tabs>
      <w:spacing w:before="360" w:after="240"/>
      <w:ind w:firstLine="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Рег. Списки 1)"/>
    <w:basedOn w:val="affffa"/>
    <w:qFormat/>
    <w:rsid w:val="007E6E84"/>
    <w:pPr>
      <w:numPr>
        <w:numId w:val="3"/>
      </w:numPr>
    </w:pPr>
  </w:style>
  <w:style w:type="paragraph" w:customStyle="1" w:styleId="1f8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. Списки одного уровня: а) б) в)"/>
    <w:basedOn w:val="1f8"/>
    <w:qFormat/>
    <w:rsid w:val="00175985"/>
    <w:pPr>
      <w:numPr>
        <w:numId w:val="4"/>
      </w:numPr>
    </w:pPr>
    <w:rPr>
      <w:lang w:eastAsia="ar-SA"/>
    </w:rPr>
  </w:style>
  <w:style w:type="paragraph" w:customStyle="1" w:styleId="affffb">
    <w:name w:val="Рег. Списки без буллетов широкие"/>
    <w:basedOn w:val="a3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0">
    <w:name w:val="Рег. Основной нумерованный 1. текст"/>
    <w:basedOn w:val="ConsPlusNormal0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basedOn w:val="11"/>
    <w:next w:val="2-0"/>
    <w:qFormat/>
    <w:rsid w:val="001B7AC2"/>
    <w:pPr>
      <w:spacing w:after="240"/>
    </w:pPr>
    <w:rPr>
      <w:i w:val="0"/>
      <w:szCs w:val="22"/>
      <w:lang w:eastAsia="en-US"/>
    </w:rPr>
  </w:style>
  <w:style w:type="paragraph" w:styleId="affffd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6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1">
    <w:name w:val="Знак Знак Знак Знак Знак Знак Знак Знак Знак Знак2"/>
    <w:basedOn w:val="a3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2">
    <w:name w:val="Знак2"/>
    <w:basedOn w:val="a3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3">
    <w:name w:val="Знак Знак Знак Знак Знак Знак Знак2"/>
    <w:basedOn w:val="a3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7"/>
    <w:qFormat/>
    <w:rsid w:val="003C541F"/>
    <w:pPr>
      <w:numPr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4">
    <w:name w:val="РегламентГПЗУ2"/>
    <w:basedOn w:val="a2"/>
    <w:qFormat/>
    <w:rsid w:val="003C541F"/>
    <w:p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a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e">
    <w:name w:val="TOC Heading"/>
    <w:basedOn w:val="11"/>
    <w:next w:val="a3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1f9">
    <w:name w:val="Цитата1"/>
    <w:basedOn w:val="a3"/>
    <w:qFormat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ffff">
    <w:name w:val="СТИЛЬ АР"/>
    <w:basedOn w:val="1-0"/>
    <w:qFormat/>
    <w:rsid w:val="00D84DC9"/>
  </w:style>
  <w:style w:type="paragraph" w:customStyle="1" w:styleId="2f5">
    <w:name w:val="СТИЛЬ АР 2 подраздел"/>
    <w:basedOn w:val="2-0"/>
    <w:qFormat/>
    <w:rsid w:val="00A31760"/>
  </w:style>
  <w:style w:type="paragraph" w:customStyle="1" w:styleId="1fa">
    <w:name w:val="АР Прил1"/>
    <w:basedOn w:val="affffc"/>
    <w:qFormat/>
    <w:rsid w:val="0056711E"/>
    <w:pPr>
      <w:spacing w:after="0"/>
      <w:ind w:firstLine="4820"/>
      <w:jc w:val="left"/>
    </w:pPr>
    <w:rPr>
      <w:b w:val="0"/>
    </w:rPr>
  </w:style>
  <w:style w:type="paragraph" w:customStyle="1" w:styleId="2f6">
    <w:name w:val="АР Прил 2"/>
    <w:basedOn w:val="afff5"/>
    <w:qFormat/>
    <w:rsid w:val="0030526E"/>
  </w:style>
  <w:style w:type="numbering" w:customStyle="1" w:styleId="2f7">
    <w:name w:val="Стиль2"/>
    <w:uiPriority w:val="99"/>
    <w:qFormat/>
    <w:rsid w:val="0024348F"/>
  </w:style>
  <w:style w:type="table" w:styleId="afffff0">
    <w:name w:val="Table Grid"/>
    <w:basedOn w:val="a5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b">
    <w:name w:val="Сетка таблицы1"/>
    <w:basedOn w:val="a5"/>
    <w:uiPriority w:val="59"/>
    <w:rsid w:val="00704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0414C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0BB051403A277FE38311D1F550C4955536680E049D911D63874E6449826663E586E2FF05607A5C8C91000996M7g4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0BB051403A277FE38310DFE050C495553D670E0798911D63874E6449826663E586E2FF05607A5C8C91000996M7g4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0BB051403A277FE38310DFE050C495553D670D0191911D63874E6449826663E586E2FF05607A5C8C91000996M7g4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5E6DB828-6778-43EC-B09E-EE8A00BAD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1942B-E1EE-4463-9F36-B2AA5A7C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2</Pages>
  <Words>441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dc:description/>
  <cp:lastModifiedBy>SW Tech AIO</cp:lastModifiedBy>
  <cp:revision>117</cp:revision>
  <cp:lastPrinted>2024-06-19T15:15:00Z</cp:lastPrinted>
  <dcterms:created xsi:type="dcterms:W3CDTF">2023-05-11T13:56:00Z</dcterms:created>
  <dcterms:modified xsi:type="dcterms:W3CDTF">2024-06-20T11:35:00Z</dcterms:modified>
  <dc:language>ru-RU</dc:language>
</cp:coreProperties>
</file>