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27" w:rsidRDefault="00624B27" w:rsidP="00624B27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624B27" w:rsidRPr="00624B27" w:rsidRDefault="00624B27" w:rsidP="00624B27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624B27">
        <w:rPr>
          <w:b/>
          <w:sz w:val="46"/>
          <w:szCs w:val="46"/>
          <w:lang w:val="en-US"/>
        </w:rPr>
        <w:t xml:space="preserve">      </w:t>
      </w:r>
      <w:r w:rsidRPr="00624B27">
        <w:rPr>
          <w:b/>
          <w:sz w:val="46"/>
          <w:szCs w:val="46"/>
        </w:rPr>
        <w:t>ПОСТАНОВЛЕНИЕ</w:t>
      </w:r>
    </w:p>
    <w:p w:rsidR="00624B27" w:rsidRDefault="00624B27" w:rsidP="00624B27">
      <w:pPr>
        <w:rPr>
          <w:sz w:val="24"/>
          <w:szCs w:val="24"/>
          <w:lang w:val="en-US"/>
        </w:rPr>
      </w:pPr>
    </w:p>
    <w:p w:rsidR="00E20C6F" w:rsidRDefault="00624B27" w:rsidP="00624B27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EA5570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   от</w:t>
      </w:r>
      <w:r>
        <w:rPr>
          <w:sz w:val="28"/>
          <w:szCs w:val="28"/>
        </w:rPr>
        <w:t xml:space="preserve"> </w:t>
      </w:r>
      <w:r w:rsidR="00EA5570">
        <w:rPr>
          <w:sz w:val="28"/>
          <w:szCs w:val="28"/>
        </w:rPr>
        <w:t>30.06.2023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A5570">
        <w:rPr>
          <w:sz w:val="28"/>
          <w:szCs w:val="28"/>
        </w:rPr>
        <w:t>604</w:t>
      </w:r>
    </w:p>
    <w:p w:rsidR="00E20C6F" w:rsidRDefault="00E20C6F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E20C6F" w:rsidRDefault="00E20C6F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E20C6F" w:rsidRDefault="00E20C6F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E20C6F" w:rsidRDefault="00624B27">
      <w:pPr>
        <w:ind w:right="4365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57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r>
        <w:rPr>
          <w:rStyle w:val="fontstyle01"/>
          <w:color w:val="00000A"/>
          <w:sz w:val="28"/>
          <w:szCs w:val="28"/>
        </w:rPr>
        <w:t>50:44:0000000:6752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r>
        <w:rPr>
          <w:rStyle w:val="fontstyle01"/>
          <w:sz w:val="28"/>
          <w:szCs w:val="28"/>
        </w:rPr>
        <w:t xml:space="preserve">адресу: </w:t>
      </w:r>
      <w:r>
        <w:rPr>
          <w:rStyle w:val="fontstyle01"/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rStyle w:val="fontstyle01"/>
          <w:color w:val="00000A"/>
          <w:sz w:val="28"/>
          <w:szCs w:val="28"/>
        </w:rPr>
        <w:t>г.о</w:t>
      </w:r>
      <w:proofErr w:type="spellEnd"/>
      <w:r>
        <w:rPr>
          <w:rStyle w:val="fontstyle01"/>
          <w:color w:val="00000A"/>
          <w:sz w:val="28"/>
          <w:szCs w:val="28"/>
        </w:rPr>
        <w:t xml:space="preserve">. Фрязино, г. Фрязино, </w:t>
      </w:r>
      <w:r>
        <w:rPr>
          <w:rStyle w:val="fontstyle01"/>
          <w:color w:val="00000A"/>
          <w:sz w:val="28"/>
          <w:szCs w:val="28"/>
        </w:rPr>
        <w:br/>
        <w:t>ул. Вокзальная, з/у 12д</w:t>
      </w:r>
    </w:p>
    <w:p w:rsidR="00E20C6F" w:rsidRDefault="00E20C6F">
      <w:pPr>
        <w:jc w:val="both"/>
        <w:rPr>
          <w:sz w:val="28"/>
          <w:szCs w:val="28"/>
        </w:rPr>
      </w:pPr>
    </w:p>
    <w:p w:rsidR="00E20C6F" w:rsidRDefault="00E20C6F">
      <w:pPr>
        <w:jc w:val="both"/>
        <w:rPr>
          <w:sz w:val="28"/>
          <w:szCs w:val="28"/>
        </w:rPr>
      </w:pPr>
    </w:p>
    <w:p w:rsidR="00E20C6F" w:rsidRDefault="00624B27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rStyle w:val="fontstyle01"/>
          <w:color w:val="00000A"/>
          <w:sz w:val="28"/>
          <w:szCs w:val="28"/>
        </w:rPr>
        <w:t>Шокина</w:t>
      </w:r>
      <w:proofErr w:type="spellEnd"/>
      <w:r>
        <w:rPr>
          <w:rStyle w:val="fontstyle01"/>
          <w:color w:val="00000A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от 16.06.2023 № 011/23/5093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 xml:space="preserve">. адм. от </w:t>
      </w:r>
      <w:r>
        <w:rPr>
          <w:rStyle w:val="fontstyle01"/>
          <w:color w:val="00000A"/>
          <w:sz w:val="28"/>
          <w:szCs w:val="28"/>
        </w:rPr>
        <w:t>19.06.2023 № 152Вх-6594), Договор от 22.05.2023 № 5/2023 на прокладку и эксплуатацию инженерных коммуникаций в границах полосы отвода автомобильной дороги общего пользования муниципального значения,</w:t>
      </w:r>
      <w:r>
        <w:t xml:space="preserve"> </w:t>
      </w:r>
      <w:r>
        <w:rPr>
          <w:color w:val="00000A"/>
          <w:sz w:val="28"/>
          <w:szCs w:val="28"/>
        </w:rPr>
        <w:t>руководствуясь Уставом</w:t>
      </w:r>
      <w:r>
        <w:rPr>
          <w:rStyle w:val="fontstyle01"/>
          <w:color w:val="00000A"/>
          <w:sz w:val="28"/>
          <w:szCs w:val="28"/>
        </w:rPr>
        <w:t xml:space="preserve"> городского округа Фрязино Московской области,</w:t>
      </w:r>
    </w:p>
    <w:p w:rsidR="00E20C6F" w:rsidRDefault="00E20C6F">
      <w:pPr>
        <w:ind w:firstLine="708"/>
        <w:jc w:val="both"/>
        <w:rPr>
          <w:rStyle w:val="fontstyle01"/>
          <w:sz w:val="28"/>
          <w:szCs w:val="28"/>
        </w:rPr>
      </w:pPr>
    </w:p>
    <w:p w:rsidR="00E20C6F" w:rsidRDefault="00624B2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E20C6F" w:rsidRDefault="00E20C6F">
      <w:pPr>
        <w:ind w:firstLine="708"/>
        <w:jc w:val="center"/>
        <w:rPr>
          <w:sz w:val="28"/>
          <w:szCs w:val="28"/>
        </w:rPr>
      </w:pPr>
    </w:p>
    <w:p w:rsidR="00E20C6F" w:rsidRDefault="00624B27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11 месяцев </w:t>
      </w:r>
      <w:r>
        <w:rPr>
          <w:rStyle w:val="fontstyle01"/>
          <w:sz w:val="28"/>
          <w:szCs w:val="28"/>
        </w:rPr>
        <w:t xml:space="preserve">в отношении части земельного участка площадью </w:t>
      </w:r>
      <w:r>
        <w:rPr>
          <w:rStyle w:val="fontstyle01"/>
          <w:color w:val="00000A"/>
          <w:sz w:val="28"/>
          <w:szCs w:val="28"/>
        </w:rPr>
        <w:t xml:space="preserve">57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</w:t>
      </w:r>
      <w:r>
        <w:rPr>
          <w:color w:val="00000A"/>
          <w:sz w:val="28"/>
        </w:rPr>
        <w:t xml:space="preserve"> </w:t>
      </w:r>
      <w:r>
        <w:rPr>
          <w:color w:val="00000A"/>
          <w:sz w:val="28"/>
          <w:szCs w:val="28"/>
        </w:rPr>
        <w:t>6752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r>
        <w:rPr>
          <w:color w:val="00000A"/>
          <w:sz w:val="28"/>
          <w:szCs w:val="28"/>
        </w:rPr>
        <w:t xml:space="preserve">Российская Федерация, Московская обл., </w:t>
      </w:r>
      <w:proofErr w:type="spellStart"/>
      <w:r>
        <w:rPr>
          <w:color w:val="00000A"/>
          <w:sz w:val="28"/>
          <w:szCs w:val="28"/>
        </w:rPr>
        <w:t>г.о</w:t>
      </w:r>
      <w:proofErr w:type="spellEnd"/>
      <w:r>
        <w:rPr>
          <w:color w:val="00000A"/>
          <w:sz w:val="28"/>
          <w:szCs w:val="28"/>
        </w:rPr>
        <w:t xml:space="preserve">. Фрязино, г. Фрязино, ул. Вокзальная, з/у 12д </w:t>
      </w:r>
      <w:r>
        <w:rPr>
          <w:rStyle w:val="fontstyle01"/>
          <w:color w:val="00000A"/>
          <w:sz w:val="28"/>
          <w:szCs w:val="28"/>
        </w:rPr>
        <w:t>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color w:val="00000A"/>
          <w:sz w:val="28"/>
          <w:szCs w:val="28"/>
        </w:rPr>
        <w:t>Шокина</w:t>
      </w:r>
      <w:proofErr w:type="spellEnd"/>
      <w:r>
        <w:rPr>
          <w:color w:val="00000A"/>
          <w:sz w:val="28"/>
          <w:szCs w:val="28"/>
        </w:rPr>
        <w:t>»</w:t>
      </w:r>
      <w:r>
        <w:rPr>
          <w:rStyle w:val="fontstyle01"/>
          <w:color w:val="00000A"/>
          <w:sz w:val="28"/>
          <w:szCs w:val="28"/>
        </w:rPr>
        <w:t xml:space="preserve"> (ИНН 5050108496, ОГРН 1135050007400)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 xml:space="preserve">выполнения работ по строительству линейного объекта «Реконструкция сетей ливневой канализации с устройством локальных очистных сооружений поверхностных (дождевых, талых и поливомоечных) стоков с территории АО «НПП «ИСТОК» им. </w:t>
      </w:r>
      <w:proofErr w:type="spellStart"/>
      <w:r>
        <w:rPr>
          <w:rStyle w:val="fontstyle01"/>
          <w:color w:val="00000A"/>
          <w:sz w:val="28"/>
          <w:szCs w:val="28"/>
        </w:rPr>
        <w:t>Шокина</w:t>
      </w:r>
      <w:proofErr w:type="spellEnd"/>
      <w:r>
        <w:rPr>
          <w:rStyle w:val="fontstyle01"/>
          <w:color w:val="00000A"/>
          <w:sz w:val="28"/>
          <w:szCs w:val="28"/>
        </w:rPr>
        <w:t>».</w:t>
      </w:r>
    </w:p>
    <w:p w:rsidR="00E20C6F" w:rsidRDefault="00624B27">
      <w:pPr>
        <w:ind w:firstLine="850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2. Утвердить границы публичного сервитута площадью 57 кв. м, согласно Схеме границ (прилагается).</w:t>
      </w:r>
    </w:p>
    <w:p w:rsidR="00E20C6F" w:rsidRDefault="00624B27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lastRenderedPageBreak/>
        <w:t xml:space="preserve">3. </w:t>
      </w:r>
      <w:r>
        <w:rPr>
          <w:color w:val="000000"/>
          <w:sz w:val="28"/>
          <w:szCs w:val="28"/>
        </w:rPr>
        <w:t xml:space="preserve">АО «НПП «ИСТОК» им. </w:t>
      </w:r>
      <w:proofErr w:type="spellStart"/>
      <w:r>
        <w:rPr>
          <w:color w:val="000000"/>
          <w:sz w:val="28"/>
          <w:szCs w:val="28"/>
        </w:rPr>
        <w:t>Шокина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rStyle w:val="fontstyle01"/>
          <w:sz w:val="28"/>
          <w:szCs w:val="28"/>
        </w:rPr>
        <w:t>привести земельный участок в состояние пригодное для использования в соответствии с видом разрешенного использования в срок не позднее, чем три месяца после завершения деятельности, для осуществления которой установлен публичный сервитут.</w:t>
      </w:r>
    </w:p>
    <w:p w:rsidR="00E20C6F" w:rsidRDefault="00624B27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4. Комитету по управлению имуществом администрации городского округа Фрязино заключить Соглашение об установлении публичного сервитута в отношении части земельного участка площадью 57 кв. м, расположенного в границах полосы отвода автомобильной дороги местного значения с кадастровым номером 50:44:0000000:6752 с </w:t>
      </w:r>
      <w:r>
        <w:rPr>
          <w:color w:val="00000A"/>
          <w:sz w:val="28"/>
          <w:szCs w:val="28"/>
        </w:rPr>
        <w:t xml:space="preserve">АО «НПП «ИСТОК» им. </w:t>
      </w:r>
      <w:proofErr w:type="spellStart"/>
      <w:r>
        <w:rPr>
          <w:color w:val="00000A"/>
          <w:sz w:val="28"/>
          <w:szCs w:val="28"/>
        </w:rPr>
        <w:t>Шокина</w:t>
      </w:r>
      <w:proofErr w:type="spellEnd"/>
      <w:r>
        <w:rPr>
          <w:color w:val="00000A"/>
          <w:sz w:val="28"/>
          <w:szCs w:val="28"/>
        </w:rPr>
        <w:t>»</w:t>
      </w:r>
      <w:r>
        <w:rPr>
          <w:rStyle w:val="fontstyle01"/>
          <w:sz w:val="28"/>
          <w:szCs w:val="28"/>
        </w:rPr>
        <w:t>.</w:t>
      </w:r>
    </w:p>
    <w:p w:rsidR="00E20C6F" w:rsidRDefault="00624B27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5.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Style w:val="fontstyle01"/>
          <w:sz w:val="28"/>
          <w:szCs w:val="28"/>
        </w:rPr>
        <w:t>Ключъ</w:t>
      </w:r>
      <w:proofErr w:type="spellEnd"/>
      <w:r>
        <w:rPr>
          <w:rStyle w:val="fontstyle0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E20C6F" w:rsidRDefault="00624B27">
      <w:pPr>
        <w:ind w:firstLine="708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E20C6F" w:rsidRDefault="00E20C6F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20C6F" w:rsidRDefault="00E20C6F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20C6F" w:rsidRDefault="00624B27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E20C6F" w:rsidRDefault="00E20C6F">
      <w:pPr>
        <w:ind w:left="5529"/>
        <w:rPr>
          <w:sz w:val="28"/>
          <w:szCs w:val="28"/>
        </w:rPr>
      </w:pPr>
    </w:p>
    <w:sectPr w:rsidR="00E20C6F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191725"/>
    <w:multiLevelType w:val="multilevel"/>
    <w:tmpl w:val="2740441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20C6F"/>
    <w:rsid w:val="00624B27"/>
    <w:rsid w:val="00E20C6F"/>
    <w:rsid w:val="00E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4E1B7-9AB4-44C0-9C49-C065E34E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E6A92-19F1-4E69-9956-BE5A244C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454</Words>
  <Characters>2589</Characters>
  <Application>Microsoft Office Word</Application>
  <DocSecurity>0</DocSecurity>
  <Lines>21</Lines>
  <Paragraphs>6</Paragraphs>
  <ScaleCrop>false</ScaleCrop>
  <Company>Microsoft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11</cp:revision>
  <cp:lastPrinted>2023-06-29T15:12:00Z</cp:lastPrinted>
  <dcterms:created xsi:type="dcterms:W3CDTF">2023-02-22T12:15:00Z</dcterms:created>
  <dcterms:modified xsi:type="dcterms:W3CDTF">2023-06-30T08:47:00Z</dcterms:modified>
  <dc:language>ru-RU</dc:language>
</cp:coreProperties>
</file>