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34" w:rsidRDefault="00DC36EC">
      <w:pPr>
        <w:pStyle w:val="1"/>
        <w:numPr>
          <w:ilvl w:val="0"/>
          <w:numId w:val="2"/>
        </w:numPr>
        <w:spacing w:before="0" w:after="0" w:line="240" w:lineRule="auto"/>
        <w:ind w:left="1701"/>
        <w:rPr>
          <w:rFonts w:ascii="Times New Roman" w:hAnsi="Times New Roman"/>
          <w:b w:val="0"/>
          <w:sz w:val="30"/>
          <w:szCs w:val="30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sz w:val="30"/>
          <w:szCs w:val="30"/>
          <w:highlight w:val="white"/>
        </w:rPr>
        <w:t>АДМИНИСТРАЦИЯ ГОРОДСКОГО ОКРУГА ФРЯЗИНО</w:t>
      </w:r>
    </w:p>
    <w:p w:rsidR="00EF4434" w:rsidRDefault="00DC36EC">
      <w:pPr>
        <w:pStyle w:val="3"/>
        <w:numPr>
          <w:ilvl w:val="2"/>
          <w:numId w:val="2"/>
        </w:numPr>
        <w:spacing w:after="0" w:line="240" w:lineRule="auto"/>
        <w:ind w:left="2410"/>
        <w:rPr>
          <w:shd w:val="clear" w:color="auto" w:fill="FFFFFF"/>
        </w:rPr>
      </w:pPr>
      <w:r>
        <w:rPr>
          <w:rFonts w:ascii="Times New Roman" w:hAnsi="Times New Roman"/>
          <w:sz w:val="46"/>
          <w:szCs w:val="46"/>
          <w:shd w:val="clear" w:color="auto" w:fill="FFFFFF"/>
          <w:lang w:val="en-US"/>
        </w:rPr>
        <w:t xml:space="preserve">      </w:t>
      </w:r>
      <w:r>
        <w:rPr>
          <w:rFonts w:ascii="Times New Roman" w:hAnsi="Times New Roman"/>
          <w:sz w:val="46"/>
          <w:szCs w:val="46"/>
          <w:shd w:val="clear" w:color="auto" w:fill="FFFFFF"/>
        </w:rPr>
        <w:t>ПОСТАНОВЛЕНИЕ</w:t>
      </w:r>
    </w:p>
    <w:p w:rsidR="00EF4434" w:rsidRDefault="00EF4434">
      <w:pPr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EF4434" w:rsidRPr="005854AC" w:rsidRDefault="005854AC">
      <w:pPr>
        <w:spacing w:before="6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</w:t>
      </w:r>
      <w:r w:rsidR="00DC36E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от</w:t>
      </w:r>
      <w:r w:rsidR="00DC36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18.11.2021</w:t>
      </w:r>
      <w:r w:rsidR="00DC36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C36EC">
        <w:rPr>
          <w:rFonts w:ascii="Times New Roman" w:hAnsi="Times New Roman"/>
          <w:b/>
          <w:sz w:val="28"/>
          <w:szCs w:val="28"/>
          <w:shd w:val="clear" w:color="auto" w:fill="FFFFFF"/>
        </w:rPr>
        <w:t>№</w:t>
      </w:r>
      <w:r w:rsidR="002E4F45" w:rsidRPr="005854A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591</w:t>
      </w:r>
    </w:p>
    <w:p w:rsidR="00EF4434" w:rsidRDefault="00EF4434">
      <w:pPr>
        <w:spacing w:after="0" w:line="240" w:lineRule="auto"/>
        <w:ind w:right="34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F4434" w:rsidRDefault="00EF4434">
      <w:pPr>
        <w:spacing w:after="0" w:line="240" w:lineRule="auto"/>
        <w:ind w:right="34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F4434" w:rsidRDefault="00DC36EC">
      <w:pPr>
        <w:spacing w:after="0" w:line="240" w:lineRule="auto"/>
        <w:ind w:right="3458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2020 - 2024 годы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</w:t>
      </w:r>
    </w:p>
    <w:p w:rsidR="00EF4434" w:rsidRDefault="00EF4434">
      <w:pPr>
        <w:spacing w:after="0" w:line="240" w:lineRule="auto"/>
        <w:ind w:right="345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</w:p>
    <w:p w:rsidR="00EF4434" w:rsidRDefault="00EF4434">
      <w:pPr>
        <w:spacing w:after="0" w:line="240" w:lineRule="auto"/>
        <w:ind w:right="345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</w:p>
    <w:p w:rsidR="00EF4434" w:rsidRDefault="00DC36EC">
      <w:pPr>
        <w:widowControl w:val="0"/>
        <w:tabs>
          <w:tab w:val="left" w:pos="8955"/>
        </w:tabs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 соответствии с Бюджетным кодексом Российской Федерации, постановлением Администрации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16.12.2020 № 27/8 «О бюджете городского округа Фрязино на 2021 год и плановый период 2022 и 2023 годов», Уставом городского округа Фрязино Московской области,</w:t>
      </w:r>
    </w:p>
    <w:p w:rsidR="00EF4434" w:rsidRDefault="00EF4434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</w:p>
    <w:p w:rsidR="00EF4434" w:rsidRDefault="00DC36EC">
      <w:pPr>
        <w:spacing w:line="240" w:lineRule="auto"/>
        <w:jc w:val="center"/>
        <w:rPr>
          <w:shd w:val="clear" w:color="auto" w:fill="FFFFFF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о с т а н о в л я ю:</w:t>
      </w:r>
    </w:p>
    <w:p w:rsidR="00EF4434" w:rsidRDefault="00DC36EC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Внести изменения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2020 - 2024 годы (далее - Программа), изложив Программу в новой редакции (прилагается).</w:t>
      </w:r>
    </w:p>
    <w:p w:rsidR="00EF4434" w:rsidRDefault="00DC36EC">
      <w:pPr>
        <w:spacing w:after="0" w:line="240" w:lineRule="auto"/>
        <w:ind w:firstLine="720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Настоящее постановление вступает в силу после внесения изменений в решение Совета депутатов городского округа Фрязино от 16.12.2020 № 27/8 «О бюджете городского округа Фрязино на 2021 год и на плановый период 2022 и 2023 годов».</w:t>
      </w:r>
    </w:p>
    <w:p w:rsidR="00EF4434" w:rsidRDefault="00DC36EC">
      <w:pPr>
        <w:spacing w:after="0" w:line="240" w:lineRule="auto"/>
        <w:ind w:firstLine="720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Признать утратившими силу п</w:t>
      </w:r>
      <w:bookmarkStart w:id="0" w:name="__DdeLink__547732_1510211995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остановление администрации городского округа Фрязино от 20.07.2021 № 313 «О внесении изменений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 2020 - 2024 годы».</w:t>
      </w:r>
      <w:bookmarkEnd w:id="0"/>
    </w:p>
    <w:p w:rsidR="00EF4434" w:rsidRDefault="00DC36EC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 - политическая газета города Фрязино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Ключъ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EF4434" w:rsidRDefault="00DC36EC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5.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выполнением настоящего постановления возложить на заместителя главы администрации Д.А. Медведева.</w:t>
      </w:r>
    </w:p>
    <w:p w:rsidR="00EF4434" w:rsidRDefault="00EF4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F4434" w:rsidRDefault="00EF443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F4434" w:rsidRDefault="00DC36EC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Глава городского округа Фрязино                                                               Д.Р. Воробьев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</w:t>
      </w:r>
    </w:p>
    <w:p w:rsidR="00EF4434" w:rsidRDefault="00DC36EC">
      <w:pPr>
        <w:widowControl w:val="0"/>
        <w:tabs>
          <w:tab w:val="left" w:pos="11482"/>
        </w:tabs>
        <w:spacing w:after="0" w:line="240" w:lineRule="auto"/>
        <w:jc w:val="both"/>
        <w:rPr>
          <w:rFonts w:ascii="Times New Roman" w:hAnsi="Times New Roman"/>
          <w:sz w:val="36"/>
          <w:szCs w:val="36"/>
          <w:shd w:val="clear" w:color="auto" w:fill="FFFFFF"/>
          <w:lang w:eastAsia="ru-RU"/>
        </w:rPr>
      </w:pPr>
      <w:r>
        <w:br w:type="page"/>
      </w:r>
    </w:p>
    <w:p w:rsidR="00EF4434" w:rsidRDefault="00DC36EC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УТВЕРЖДЕНА</w:t>
      </w:r>
    </w:p>
    <w:p w:rsidR="00EF4434" w:rsidRDefault="00DC36EC">
      <w:pPr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постановлением Администрации</w:t>
      </w:r>
    </w:p>
    <w:p w:rsidR="00EF4434" w:rsidRDefault="00DC36EC">
      <w:pPr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город</w:t>
      </w:r>
      <w:r>
        <w:rPr>
          <w:rFonts w:ascii="Times New Roman" w:hAnsi="Times New Roman" w:cs="Arial"/>
          <w:bCs/>
          <w:color w:val="000000"/>
          <w:sz w:val="28"/>
          <w:szCs w:val="28"/>
          <w:shd w:val="clear" w:color="auto" w:fill="FFFFFF"/>
        </w:rPr>
        <w:t>ского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Arial"/>
          <w:bCs/>
          <w:color w:val="000000"/>
          <w:sz w:val="28"/>
          <w:szCs w:val="28"/>
          <w:shd w:val="clear" w:color="auto" w:fill="FFFFFF"/>
        </w:rPr>
        <w:t>округ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Фрязино</w:t>
      </w:r>
    </w:p>
    <w:p w:rsidR="00EF4434" w:rsidRDefault="00DC36EC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</w:t>
      </w:r>
      <w:r w:rsidR="002E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</w:t>
      </w:r>
      <w:r w:rsidR="000D72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18.11.2021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</w:t>
      </w:r>
      <w:r w:rsidR="000D72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591</w:t>
      </w:r>
      <w:bookmarkStart w:id="1" w:name="_GoBack"/>
      <w:bookmarkEnd w:id="1"/>
    </w:p>
    <w:p w:rsidR="00EF4434" w:rsidRDefault="00EF4434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4434" w:rsidRDefault="00EF4434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4434" w:rsidRDefault="00EF4434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4434" w:rsidRDefault="00EF4434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4434" w:rsidRDefault="00EF4434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4434" w:rsidRDefault="00EF4434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4434" w:rsidRDefault="00EF4434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4434" w:rsidRDefault="00EF4434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4434" w:rsidRDefault="00EF4434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4434" w:rsidRDefault="00EF4434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4434" w:rsidRDefault="00EF4434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4434" w:rsidRDefault="00EF4434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4434" w:rsidRDefault="00EF4434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F4434" w:rsidRDefault="00EF4434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="00EF4434" w:rsidRDefault="00DC36EC">
      <w:pPr>
        <w:widowControl w:val="0"/>
        <w:tabs>
          <w:tab w:val="left" w:pos="11482"/>
        </w:tabs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МУНИЦИПАЛЬНАЯ ПРОГРАММА </w:t>
      </w:r>
    </w:p>
    <w:p w:rsidR="00EF4434" w:rsidRDefault="00DC36EC">
      <w:pPr>
        <w:widowControl w:val="0"/>
        <w:tabs>
          <w:tab w:val="left" w:pos="11482"/>
        </w:tabs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ГОРОДСКОГО ОКРУГА ФРЯЗИНО МОСКОВСКОЙ ОБЛАСТИ</w:t>
      </w:r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 2020 - 2024 годы</w:t>
      </w:r>
    </w:p>
    <w:p w:rsidR="00EF4434" w:rsidRDefault="00DC36EC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br w:type="page"/>
      </w:r>
    </w:p>
    <w:p w:rsidR="00EF4434" w:rsidRDefault="00DC36EC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ПАСПОРТ</w:t>
      </w:r>
    </w:p>
    <w:p w:rsidR="00EF4434" w:rsidRDefault="00DC36EC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МУНИЦИПАЛЬНОЙ ПРОГРАММЫ</w:t>
      </w:r>
    </w:p>
    <w:p w:rsidR="00EF4434" w:rsidRDefault="00DC36EC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 w:cs="Arial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EF4434" w:rsidRDefault="00EF443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10210" w:type="dxa"/>
        <w:tblInd w:w="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0"/>
        <w:gridCol w:w="1123"/>
        <w:gridCol w:w="1241"/>
        <w:gridCol w:w="1415"/>
        <w:gridCol w:w="1347"/>
        <w:gridCol w:w="1373"/>
        <w:gridCol w:w="1351"/>
      </w:tblGrid>
      <w:tr w:rsidR="00EF4434">
        <w:trPr>
          <w:trHeight w:val="50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10"/>
              <w:widowControl w:val="0"/>
              <w:snapToGrid w:val="0"/>
              <w:spacing w:before="57" w:after="57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Заместитель главы администрации городского округа Фрязино Д.А. Медведев</w:t>
            </w:r>
          </w:p>
        </w:tc>
      </w:tr>
      <w:tr w:rsidR="00EF4434">
        <w:trPr>
          <w:trHeight w:val="503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Муниципальный заказчик муниципальной программы</w:t>
            </w:r>
          </w:p>
        </w:tc>
        <w:tc>
          <w:tcPr>
            <w:tcW w:w="78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10"/>
              <w:widowControl w:val="0"/>
              <w:snapToGrid w:val="0"/>
              <w:spacing w:before="57" w:after="57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Администрация городского округа Фрязино Московской области (далее - Администрация городского округа Фрязино)</w:t>
            </w:r>
          </w:p>
        </w:tc>
      </w:tr>
      <w:tr w:rsidR="00EF4434">
        <w:trPr>
          <w:trHeight w:val="50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7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1. Обеспечение жителей городского округа Фрязино Московской области доброкачественной питьевой водой из централизованных источников водоснабжения;</w:t>
            </w:r>
          </w:p>
          <w:p w:rsidR="00EF4434" w:rsidRDefault="00DC36EC">
            <w:pPr>
              <w:pStyle w:val="ConsPlusCell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2. Снижение потерь и затрат при производстве, передаче и потреблении ресурсов в сфере теплоснабжения, водоснабжения и водоотведения;</w:t>
            </w:r>
          </w:p>
          <w:p w:rsidR="00EF4434" w:rsidRDefault="00DC36EC">
            <w:pPr>
              <w:pStyle w:val="ConsPlusCell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3. Повышение надежности и качества снабжения потребителей ресурсов в сфере теплоснабжения, водоснабжения и водоотведения;</w:t>
            </w:r>
          </w:p>
          <w:p w:rsidR="00EF4434" w:rsidRDefault="00DC36EC">
            <w:pPr>
              <w:pStyle w:val="ConsPlusCell"/>
              <w:jc w:val="both"/>
              <w:rPr>
                <w:rFonts w:eastAsia="Calibr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Arial"/>
                <w:color w:val="000000"/>
                <w:sz w:val="24"/>
                <w:szCs w:val="24"/>
                <w:shd w:val="clear" w:color="auto" w:fill="FFFFFF"/>
              </w:rPr>
              <w:t>4. Применение современных энергосберегающих технологий при модернизации, реконструкции и капитальном ремонте основных фондов объектов коммунального комплекса, зданий муниципальных организаций и жилого фонда. Повышение энергетической эффективности при потреблении ресурсов за счет снижения энергоемкости, энергопотребления муниципальных организаций и жилого фонда</w:t>
            </w:r>
          </w:p>
        </w:tc>
      </w:tr>
      <w:tr w:rsidR="00EF4434">
        <w:trPr>
          <w:trHeight w:val="503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Перечень подпрограмм</w:t>
            </w:r>
          </w:p>
        </w:tc>
        <w:tc>
          <w:tcPr>
            <w:tcW w:w="78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tabs>
                <w:tab w:val="left" w:pos="148"/>
                <w:tab w:val="left" w:pos="290"/>
              </w:tabs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Подпрограмма 1. «Чистая вода»;</w:t>
            </w:r>
          </w:p>
          <w:p w:rsidR="00EF4434" w:rsidRDefault="00DC36EC">
            <w:pPr>
              <w:pStyle w:val="ConsPlusCell"/>
              <w:tabs>
                <w:tab w:val="left" w:pos="148"/>
                <w:tab w:val="left" w:pos="290"/>
              </w:tabs>
              <w:jc w:val="both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Подпрограмма 3. «Создание условий для обеспечения качественными коммунальными услугами»;</w:t>
            </w:r>
          </w:p>
          <w:p w:rsidR="00EF4434" w:rsidRDefault="00DC36EC">
            <w:pPr>
              <w:pStyle w:val="ConsPlusCell"/>
              <w:tabs>
                <w:tab w:val="left" w:pos="148"/>
                <w:tab w:val="left" w:pos="290"/>
              </w:tabs>
              <w:jc w:val="both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Подпрограмма 4. «Энергосбережение и повышение энергетической эффективности»;</w:t>
            </w:r>
          </w:p>
          <w:p w:rsidR="00EF4434" w:rsidRDefault="00DC36EC">
            <w:pPr>
              <w:widowControl w:val="0"/>
              <w:tabs>
                <w:tab w:val="left" w:pos="148"/>
                <w:tab w:val="left" w:pos="290"/>
              </w:tabs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«Обеспечивающая подпрограмма»</w:t>
            </w:r>
          </w:p>
        </w:tc>
      </w:tr>
      <w:tr w:rsidR="00EF4434">
        <w:trPr>
          <w:trHeight w:val="248"/>
        </w:trPr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8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Расходы (тыс. рублей)</w:t>
            </w:r>
          </w:p>
        </w:tc>
      </w:tr>
      <w:tr w:rsidR="00EF4434">
        <w:trPr>
          <w:trHeight w:val="315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Всего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2020 год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2021 год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2022 год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2023 год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2024 год</w:t>
            </w:r>
          </w:p>
        </w:tc>
      </w:tr>
      <w:tr w:rsidR="00EF4434">
        <w:trPr>
          <w:trHeight w:val="503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332188,88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77859,28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93225,00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159780,60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662,00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662,00</w:t>
            </w:r>
          </w:p>
        </w:tc>
      </w:tr>
      <w:tr w:rsidR="00EF4434">
        <w:trPr>
          <w:trHeight w:val="503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275913,20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150396,80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  <w:shd w:val="clear" w:color="auto" w:fill="FFFFFF"/>
              </w:rPr>
              <w:t>117657,00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  <w:shd w:val="clear" w:color="auto" w:fill="FFFFFF"/>
              </w:rPr>
              <w:t>7859,40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0</w:t>
            </w:r>
          </w:p>
        </w:tc>
      </w:tr>
      <w:tr w:rsidR="00EF4434">
        <w:trPr>
          <w:trHeight w:val="449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16523,21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2429,06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3868,06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2626,29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967,40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6632,40</w:t>
            </w:r>
          </w:p>
        </w:tc>
      </w:tr>
      <w:tr w:rsidR="00EF4434">
        <w:trPr>
          <w:trHeight w:val="294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59926,00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11926,00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12000,00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12000,00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12000,00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12000,00</w:t>
            </w:r>
          </w:p>
        </w:tc>
      </w:tr>
      <w:tr w:rsidR="00EF4434">
        <w:trPr>
          <w:trHeight w:val="271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Всего, в том числе по годам: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684551,29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242611,14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226750,06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182266,29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13629,40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19294,40</w:t>
            </w:r>
          </w:p>
        </w:tc>
      </w:tr>
    </w:tbl>
    <w:p w:rsidR="00EF4434" w:rsidRDefault="00DC36E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br w:type="page"/>
      </w:r>
    </w:p>
    <w:p w:rsidR="00EF4434" w:rsidRDefault="00DC36EC">
      <w:pPr>
        <w:pStyle w:val="af"/>
        <w:spacing w:line="240" w:lineRule="auto"/>
        <w:ind w:left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Общая характеристика сферы реализации муниципальной программы </w:t>
      </w:r>
    </w:p>
    <w:p w:rsidR="00EF4434" w:rsidRDefault="00DC36EC">
      <w:pPr>
        <w:pStyle w:val="af"/>
        <w:spacing w:line="240" w:lineRule="auto"/>
        <w:ind w:left="0"/>
        <w:jc w:val="center"/>
        <w:rPr>
          <w:shd w:val="clear" w:color="auto" w:fill="FFFFFF"/>
        </w:rPr>
      </w:pPr>
      <w:bookmarkStart w:id="2" w:name="__DdeLink__9062_1134713172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» </w:t>
      </w:r>
      <w:bookmarkEnd w:id="2"/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достижения цели и реализации поставленных задач муниципальной Программой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2020 - 2024 годы, в ее состав входят следующие подпрограммы: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«Чистая вода»;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«Создание условий для обеспечения качественными коммунальными услугами»;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«Энергосбережение и повышение энергетической эффективности»;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«Обеспечивающая подпрограмма».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Современное состояние муниципальных объектов коммунальной инфраструктуры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75%),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 оформленных в муниципальную собственность в установленном порядке.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 Одновременно массовое строительство объектов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гражданского, производственного и другого назначения в </w:t>
      </w:r>
      <w:bookmarkStart w:id="3" w:name="__DdeLink__9759_2781413181"/>
      <w:r>
        <w:rPr>
          <w:rFonts w:ascii="Times New Roman" w:hAnsi="Times New Roman"/>
          <w:sz w:val="28"/>
          <w:szCs w:val="28"/>
          <w:shd w:val="clear" w:color="auto" w:fill="FFFFFF"/>
        </w:rPr>
        <w:t>городском округе</w:t>
      </w:r>
      <w:bookmarkEnd w:id="3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обуславливает необходимость соответствующего развития коммунальной инфраструктуры. Планируемые к освоению новые площадки под жилые дома требуют дополнительной нагрузки на системы жизнеобеспечения.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Реализация инвестиционных программ организаций коммунального комплекса позволит решить указанные проблемы, повысить надежность систем тепло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-, </w:t>
      </w:r>
      <w:proofErr w:type="spellStart"/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электро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-, водоснабжения и водоотведения, обеспечить новые объекты застройки качественными коммунальными услугами. В настоящее время, рост тарифов на энергоресурсы, является основным фактором влияющим на снижение социально - экономического развития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конкурентоспособности предприятий, отраслей экономики муниципального образования, эффективности муниципального управления, вызванное ростом затрат на оплату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энергетических и коммунальных ресурсов, опережающих темпы экономического развития. Рост стоимости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энергетических и коммунальных ресурсов приведет к следующим негативным последствиям: 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росту затрат предприятий, расположенных на территории муниципального образования, на оплату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энергетических и коммунальных ресурсов, которые приведут к снижению конкурентоспособности и рентабельности их деятельности;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- росту стоимости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коммунальных услуг, при ограниченных возможностях населения самостоятельно регулировать объем их потребления, и снижению качества жизни населения: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опережающему росту затрат на оплату коммунальных ресурсов в расходах на содержание муниципальных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Высокая энергоемкость предприятий в этих условиях может стать причиной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снижения темпов роста экономики муниципального образования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предприятиях. Программа охватывает три основные группы потребителей: коммунальное хозяйство, жилищный фонд и бюджетная сфера.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Жилищный фонд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включает в себя многоквартирные дома ветхого фонда, дома, возведенные в 70-80-х годах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XX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века и новые многоквартирные дома, отвечающие современным требованиям строительства. В связи с недостаточным финансированием проведения работ по ремонту общедомового имущества многоквартирных домов в предыдущие годы, значительное количество многоквартирных домов и отдельных конструктивных элементов пришло в неудовлетворительное состояние. Жилищный фонд характеризуется высоким уровнем морального и физического износа конструктивных элементов и общедомовых инженерных коммуникаций и систем, и, как следствие - низкой энергетической эффективностью.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Таким образом, муниципалитет не может в полной мере снять с себя ответственность за проведение ремонта жилищного фонда.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Для решения имеющихся проблем необходимы средства для проведения ремонта жилищного фонда, повышения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связи с высоким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уровнем износа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общедомового имущества, и, как следствие, необходимостью больших вложений финансовых средств (проведения работ по устранению неисправностей изношенных конструктивных элементов, инженерных систем и оборудования в многоквартирном доме, в том числе по их восстановлению или замене, в целях улучшения эксплуатационных характеристик) необходимо оказание финансовой поддержки собственникам для его проведения.</w:t>
      </w:r>
      <w:proofErr w:type="gramEnd"/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настоящее время одной из приоритетных задач социально - экономического развития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является создание условий для повышения эффективности использования энергии и других видов ресурсов.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Энергосбережение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Повышение энергетической эффективности в сфере теплоснабжения в городском округе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произошло благодаря мероприятиям, проведенным АО «Теплосеть».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муниципальную Программу включено мероприятие по установке индивидуальных приборов учета муниципального фонда, что позволит начать работу по оснащению индивидуальными приборами учета многоквартирных домов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Основные преимущества данного технического решения -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улучшение качества теплоснабжения и горячего водоснабжения, а также уменьшение эксплуатационных затрат.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всех поставленных проблем должно осуществляться на основе следующих принципов: эффективное и рациональное использование энергетических ресурсов, поддержка и стимулирование энергосбережения и повышения энергетической эффективности, системность и комплексность проведения мероприятий, использование энергетических ресурсов с учетом ресурсных,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производственно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технологических, экологических и социальных условий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Приведенная выше характеристика текущего состояния, основные проблемы в сферах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определяют стратегию развития, основанную на системном подходе к проведению ремонта общего имущества многоквартирных домов, содержанию и благоустройству придомовой территории, обеспечению модернизации объектов коммунальной инфраструктуры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основе комплексного развития систем коммунальной инфраструктуры, проведению мероприятий, направленных на повышение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жилого фонда, организаций бюджетной сферы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ближайшие годы, в связи с продолжающимся ростом цен на энергоносители, проблемы энергосбережения и повышения энергетической эффективности будут приобретать все более острое значение. Задача энергосбережения особенно актуальна в бюджетной сфере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коммунальном хозяйстве, так как в данных сферах расходуется значительная часть бюджетных средств.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Реализация программных мероприятий в городском округе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позволит к концу 2024 года: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повысить качество коммунальных услуг, предоставляемых потребителям;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осуществить строительство новых, реконструкцию и модернизацию существующих объектов коммунальной инфраструктуры;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создать условия для комфортного и безопасного проживания граждан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путем предоставления субсидий на проведении срочного ремонта многоквартирных домов, ремонта многоквартирных домов, имеющих ветхое состояние;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 обеспечить наличие приборов учета энергетических ресурсов на объектах жилищного фонда и в учреждениях бюджетной сферы;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рамках реализации программы можно выделить следующие риски, оказывающие влияние на достижение цели и задач: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риск финансового обеспечения, который связан с финансированием программы в неполном объеме, по причине дефицита бюджетных средств;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риск ухудшения состояния экономики, что может привести к снижению бюджетных доходов, повышению инфляции, снижению темпов экономического роста и доходов населения;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риск возникновения обстоятельств непреодолимой силы, в том числе природных и техногенных катастроф и катаклизмов.</w:t>
      </w:r>
    </w:p>
    <w:p w:rsidR="00EF4434" w:rsidRDefault="00DC36EC">
      <w:pPr>
        <w:pStyle w:val="af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риск изменения законодательства Российской Федерации.</w:t>
      </w:r>
    </w:p>
    <w:p w:rsidR="00EF4434" w:rsidRDefault="00DC36EC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Формулировка целей и постановка задач </w:t>
      </w:r>
    </w:p>
    <w:p w:rsidR="00EF4434" w:rsidRDefault="00DC36EC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муниципальной программы</w:t>
      </w:r>
    </w:p>
    <w:p w:rsidR="00EF4434" w:rsidRDefault="00DC36EC">
      <w:pPr>
        <w:spacing w:after="0" w:line="240" w:lineRule="auto"/>
        <w:ind w:firstLine="709"/>
        <w:jc w:val="both"/>
        <w:rPr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Основными целями программы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являются повышение качества жизни населения путем повышения качества и надежности предоставляемых коммунальных услуг, а также обеспечение их доступности для населения, приведение жилищного фонда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соответствие стандартам, обеспечивающим безопасные и комфортные условия проживания граждан: перевод экономики и бюджетной сферы 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энергоэффективный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энергосберегающий путь развития за счет реализации энергосберегающих мероприятий.</w:t>
      </w:r>
      <w:proofErr w:type="gramEnd"/>
    </w:p>
    <w:p w:rsidR="00EF4434" w:rsidRDefault="00DC36EC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Понятия качества и надежности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коммунальных услуг включают в себя безопасные и благоприятные условия проживания граждан в многоквартирных домах и жилых домах, бесперебойное предоставление услуг по отоплению, горячему и холодному водоснабжению, водоотведению и т.п. в соответствии с санитарными нормами и правилами и другими обязательными требованиями, установленными законодательством Российской Федерации.</w:t>
      </w:r>
    </w:p>
    <w:p w:rsidR="00EF4434" w:rsidRDefault="00DC36EC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достижения поставленной цели необходимо решить следующие задачи:</w:t>
      </w:r>
    </w:p>
    <w:p w:rsidR="00EF4434" w:rsidRDefault="00DC36EC">
      <w:pPr>
        <w:pStyle w:val="af"/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развитие систем и объектов коммунальной инфраструктуры с целью повышения их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надежности функционирования;</w:t>
      </w:r>
    </w:p>
    <w:p w:rsidR="00EF4434" w:rsidRDefault="00DC36EC">
      <w:pPr>
        <w:pStyle w:val="af"/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обеспечение своевременного и качественного ремонта расположенных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многоквартирных домов;</w:t>
      </w:r>
    </w:p>
    <w:p w:rsidR="00EF4434" w:rsidRDefault="00DC36EC">
      <w:pPr>
        <w:pStyle w:val="af"/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повышение энергетической эффективности в жилищном фонде и бюджетной сфере.</w:t>
      </w:r>
    </w:p>
    <w:p w:rsidR="00EF4434" w:rsidRDefault="00DC36EC">
      <w:pPr>
        <w:pStyle w:val="af"/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Указанные задачи являются необходимыми и достаточными для достижения цели.</w:t>
      </w:r>
    </w:p>
    <w:p w:rsidR="00EF4434" w:rsidRDefault="00EF4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F4434" w:rsidRDefault="00DC36EC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Особенности формирования муниципальной программы</w:t>
      </w:r>
    </w:p>
    <w:p w:rsidR="00EF4434" w:rsidRDefault="00DC36EC">
      <w:pPr>
        <w:pStyle w:val="ConsPlusNonformat"/>
        <w:ind w:firstLine="709"/>
        <w:jc w:val="both"/>
        <w:rPr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Подпрограмма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Чистая вода»;</w:t>
      </w:r>
    </w:p>
    <w:p w:rsidR="00EF4434" w:rsidRDefault="00DC36EC">
      <w:pPr>
        <w:pStyle w:val="ConsPlusNonformat"/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Подпрограмма «Создание условий для обеспечения качественными коммунальными услугами»;</w:t>
      </w:r>
    </w:p>
    <w:p w:rsidR="00EF4434" w:rsidRDefault="00DC36EC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Подпрограмма «Энергосбережение и повышение энергетической эффективности»;</w:t>
      </w:r>
    </w:p>
    <w:p w:rsidR="00EF4434" w:rsidRDefault="00DC36EC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Подпрограмма «Обеспечивающая подпрограмма».</w:t>
      </w:r>
    </w:p>
    <w:p w:rsidR="00EF4434" w:rsidRDefault="00DC36EC">
      <w:pPr>
        <w:pStyle w:val="ConsPlusNonformat"/>
        <w:ind w:firstLine="709"/>
        <w:jc w:val="both"/>
        <w:rPr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рамках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одпрограммы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Чистая вода» планируется решить задачу по развитию объектов коммунальной инфраструктуры, находящихся в собственности муниципального образования, в соответствии с темпами и потребностями жилищного и промышленного строительства путем реконструкции ВЗУ № 4, 5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4434" w:rsidRDefault="00DC36EC">
      <w:pPr>
        <w:pStyle w:val="ConsPlusNonformat"/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Подпрограмма «Создание условий для обеспечения качественными коммунальными услугами» призвана обеспечить уровень надежности теплоснабжающих предприятий, покрытие задолженности по оплате коммунальных услуг за жилые помещения, приобретение топлива предприятиям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коммунального хозяйства, повышение надежности систем коммунальной инфраструктуры.</w:t>
      </w:r>
    </w:p>
    <w:p w:rsidR="00EF4434" w:rsidRDefault="00DC36EC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Подпрограмма «Энергосбережение и повышение энергетической эффективности» позволит:</w:t>
      </w:r>
    </w:p>
    <w:p w:rsidR="00EF4434" w:rsidRDefault="00DC36EC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повысить энергетическую эффективность в многоквартирных домах, обеспечить учет используемых энергетических ресурсов и применения приборов учета при осуществлении расчетов за их потребление, а также создать условия и стимулы для повышения энергетической эффективности объектов жилищного фонда в целом;</w:t>
      </w:r>
    </w:p>
    <w:p w:rsidR="00EF4434" w:rsidRDefault="00DC36EC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обеспечить учет всего объема потребляемых энергоресурсов, обеспечить сокращение потребления энергетических ресурсов бюджетными и муниципальными учреждениями;</w:t>
      </w:r>
    </w:p>
    <w:p w:rsidR="00EF4434" w:rsidRDefault="00DC36EC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эффективности.</w:t>
      </w:r>
    </w:p>
    <w:p w:rsidR="00EF4434" w:rsidRDefault="00DC36EC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Подпрограмма «Обеспечивающая подпрограмма».</w:t>
      </w:r>
    </w:p>
    <w:p w:rsidR="00EF4434" w:rsidRDefault="00EF4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F4434" w:rsidRDefault="00DC36EC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Обобщенная характеристика основных мероприятий программы</w:t>
      </w:r>
    </w:p>
    <w:p w:rsidR="00EF4434" w:rsidRDefault="00DC36EC">
      <w:pPr>
        <w:pStyle w:val="Default"/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основу разработки основных мероприятий программы были положены приоритетные направления, сформулированные в Стратегии развития </w:t>
      </w:r>
      <w:proofErr w:type="spellStart"/>
      <w:r>
        <w:rPr>
          <w:sz w:val="28"/>
          <w:szCs w:val="28"/>
          <w:shd w:val="clear" w:color="auto" w:fill="FFFFFF"/>
        </w:rPr>
        <w:t>жилищно</w:t>
      </w:r>
      <w:proofErr w:type="spellEnd"/>
      <w:r>
        <w:rPr>
          <w:sz w:val="28"/>
          <w:szCs w:val="28"/>
          <w:shd w:val="clear" w:color="auto" w:fill="FFFFFF"/>
        </w:rPr>
        <w:t xml:space="preserve"> - коммунального хозяйства в Российской Федерации и «Энергетической стратегии России на период до 2030 года», применяемые с учетом особенностей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>.</w:t>
      </w:r>
    </w:p>
    <w:p w:rsidR="00EF4434" w:rsidRDefault="00DC36EC">
      <w:pPr>
        <w:pStyle w:val="af"/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Муниципальная программа состоит из четырех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повышения энергетической эффективности жилищного фонда и бюджетной сферы.</w:t>
      </w:r>
    </w:p>
    <w:p w:rsidR="00EF4434" w:rsidRDefault="00DC36EC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Проведение мероприятий, направленных на строительство, реконструкцию, капитальный ремонт, приобретение, монтаж и ввод в эксплуатацию объектов коммунального хозяйства, что позволят повысить качество и обеспечить комфортные условия проживания граждан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F4434" w:rsidRDefault="00EF4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F4434" w:rsidRDefault="00DC36EC">
      <w:pPr>
        <w:pStyle w:val="ConsPlusNonformat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Состав, форма и сроки предоставления отчетности о ходе реализации мероприятий муниципальной программы</w:t>
      </w:r>
    </w:p>
    <w:p w:rsidR="00EF4434" w:rsidRDefault="00DC36EC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 целью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реализацией муниципальной программы муниципальный заказчик программы (подпрограммы), формирует в подсистеме ГАСУ МО отчеты о реализации мероприятий муниципальной программы (подпрограммы) по формам, определенным Порядком:</w:t>
      </w:r>
    </w:p>
    <w:p w:rsidR="00EF4434" w:rsidRDefault="00DC36EC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оперативный отчет ежеквартально - до 15 числа месяца, следующего за отчетным кварталом;</w:t>
      </w:r>
    </w:p>
    <w:p w:rsidR="00EF4434" w:rsidRDefault="00DC36EC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годовой отчет - до 1 марта года, следующего за отчетным годом.</w:t>
      </w:r>
    </w:p>
    <w:p w:rsidR="00EF4434" w:rsidRDefault="00DC36EC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shd w:val="clear" w:color="auto" w:fill="FFFFFF"/>
        </w:rPr>
        <w:sectPr w:rsidR="00EF4434">
          <w:pgSz w:w="11906" w:h="16838"/>
          <w:pgMar w:top="1134" w:right="567" w:bottom="1134" w:left="1134" w:header="0" w:footer="0" w:gutter="0"/>
          <w:pgNumType w:start="3"/>
          <w:cols w:space="720"/>
          <w:formProt w:val="0"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Отчеты формируются по форме в соответствии с Порядком.</w:t>
      </w:r>
    </w:p>
    <w:p w:rsidR="00EF4434" w:rsidRDefault="00DC36EC">
      <w:pPr>
        <w:pStyle w:val="ConsPlusNonformat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Показатели реализации муниципальной программы </w:t>
      </w:r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» </w:t>
      </w:r>
    </w:p>
    <w:tbl>
      <w:tblPr>
        <w:tblW w:w="15129" w:type="dxa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2627"/>
        <w:gridCol w:w="1448"/>
        <w:gridCol w:w="1014"/>
        <w:gridCol w:w="1183"/>
        <w:gridCol w:w="1071"/>
        <w:gridCol w:w="959"/>
        <w:gridCol w:w="997"/>
        <w:gridCol w:w="1029"/>
        <w:gridCol w:w="1021"/>
        <w:gridCol w:w="6"/>
        <w:gridCol w:w="3179"/>
      </w:tblGrid>
      <w:tr w:rsidR="00EF4434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Показатели реализации муниципальной программы (подпрограммы) (Показатель реализации мероприятий)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Тип показателя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Базовое значение показателя на начало реализации программы</w:t>
            </w:r>
          </w:p>
        </w:tc>
        <w:tc>
          <w:tcPr>
            <w:tcW w:w="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Планируемое значение по годам реализации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Номер основного мероприятия в перечне мероприятий подпрограммы</w:t>
            </w:r>
          </w:p>
        </w:tc>
      </w:tr>
      <w:tr w:rsidR="00EF4434">
        <w:trPr>
          <w:trHeight w:val="479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год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2021 год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EF4434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45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rPr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1. «Чистая вода»</w:t>
            </w:r>
          </w:p>
        </w:tc>
      </w:tr>
      <w:tr w:rsidR="00EF4434">
        <w:trPr>
          <w:trHeight w:val="253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Региональный проект «Чистая вода»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%/чел.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95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6/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59991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7/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59991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8/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59991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99/59991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100/59991</w:t>
            </w:r>
          </w:p>
        </w:tc>
        <w:tc>
          <w:tcPr>
            <w:tcW w:w="3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02.</w:t>
            </w:r>
          </w:p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  <w:p w:rsidR="00EF4434" w:rsidRDefault="00EF4434">
            <w:pPr>
              <w:pStyle w:val="ConsPlusCell"/>
              <w:jc w:val="center"/>
              <w:rPr>
                <w:color w:val="000000"/>
                <w:shd w:val="clear" w:color="auto" w:fill="FFFFFF"/>
              </w:rPr>
            </w:pPr>
          </w:p>
          <w:p w:rsidR="00EF4434" w:rsidRDefault="00DC36EC">
            <w:pPr>
              <w:widowControl w:val="0"/>
              <w:spacing w:after="29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Федеральный проект «Чистая вода»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</w:tr>
      <w:tr w:rsidR="00EF4434">
        <w:trPr>
          <w:trHeight w:val="1628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143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созданных и  восстановленных ВЗУ, ВНС и станций водоподготовки</w:t>
            </w:r>
          </w:p>
          <w:p w:rsidR="00EF4434" w:rsidRDefault="00EF4434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(Приоритетный обязательный целевой показатель)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2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Обращение Губернатора Московской области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02.</w:t>
            </w:r>
          </w:p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  <w:p w:rsidR="00EF4434" w:rsidRDefault="00EF4434">
            <w:pPr>
              <w:pStyle w:val="ConsPlusCell"/>
              <w:jc w:val="center"/>
              <w:rPr>
                <w:color w:val="000000"/>
                <w:shd w:val="clear" w:color="auto" w:fill="FFFFFF"/>
              </w:rPr>
            </w:pPr>
          </w:p>
          <w:p w:rsidR="00EF4434" w:rsidRDefault="00DC36EC">
            <w:pPr>
              <w:widowControl w:val="0"/>
              <w:spacing w:after="29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Федеральный проект «Чистая вода»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</w:tr>
      <w:tr w:rsidR="00EF4434">
        <w:trPr>
          <w:trHeight w:val="317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45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rPr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3. «Создание условий для обеспечения качественными коммунальными услугами»</w:t>
            </w:r>
          </w:p>
        </w:tc>
      </w:tr>
      <w:tr w:rsidR="00EF4434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86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созданных и восстановленных 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коммунальной инфраструктуры (котельные, ЦТП, сети)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(Приоритетный обязательный целевой показатель)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Обращение Губернатора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Московской области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ед.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сновное мероприятие 02.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Строительство, реконструкция,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капитальный (текущий) ремонт, приобретение, монтаж и ввод в эксплуатацию объектов коммунальной инфраструктуры</w:t>
            </w:r>
          </w:p>
        </w:tc>
      </w:tr>
      <w:tr w:rsidR="00EF4434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3.2.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86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Количество созданных и восстановленных объектов  инженерной социальной инфраструктуры на территории военных городков Московской области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(Приоритетный обязательный целевой показатель)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Обращение Губернатора Московской области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Основное мероприятие 02 .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</w:tr>
      <w:tr w:rsidR="00EF4434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3.3.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3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</w:tr>
      <w:tr w:rsidR="00EF4434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45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4. «Энергосбережение и повышение энергетической эффективности»</w:t>
            </w:r>
          </w:p>
        </w:tc>
      </w:tr>
      <w:tr w:rsidR="00EF4434">
        <w:trPr>
          <w:trHeight w:val="735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4.1.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Бережливый учет - оснащенность многоквартирных домов общедомовыми приборами учета ресурсов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3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Мероприятие 02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терморегулирующих клапанов (терморегуляторов) на отопительных приборах.</w:t>
            </w:r>
          </w:p>
        </w:tc>
      </w:tr>
      <w:tr w:rsidR="00EF4434">
        <w:trPr>
          <w:trHeight w:val="162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4.2.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Доля зданий, строений, сооружений органов местного самоуправления и муниципальных учреждений, оснащенных приборами учета потребляемых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энергетических ресурсов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74,65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3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EF4434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4.3.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Доля многоквартирных домов, с присвоенными классами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энергоэффективности</w:t>
            </w:r>
            <w:proofErr w:type="spellEnd"/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3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EF4434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4.4.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36,00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42,00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46,00</w:t>
            </w:r>
          </w:p>
        </w:tc>
        <w:tc>
          <w:tcPr>
            <w:tcW w:w="3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EF4434">
        <w:trPr>
          <w:trHeight w:val="227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145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8. «Обеспечивающая программа»</w:t>
            </w:r>
          </w:p>
        </w:tc>
      </w:tr>
      <w:tr w:rsidR="00EF4434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3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EF4434" w:rsidRDefault="00DC36EC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>
        <w:br w:type="page"/>
      </w:r>
    </w:p>
    <w:p w:rsidR="00EF4434" w:rsidRDefault="00DC36EC">
      <w:pPr>
        <w:pStyle w:val="af"/>
        <w:spacing w:after="0" w:line="240" w:lineRule="auto"/>
        <w:ind w:left="0"/>
        <w:jc w:val="center"/>
        <w:rPr>
          <w:shd w:val="clear" w:color="auto" w:fill="FFFFFF"/>
        </w:rPr>
      </w:pPr>
      <w:bookmarkStart w:id="4" w:name="Par335"/>
      <w:bookmarkEnd w:id="4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Методика </w:t>
      </w:r>
      <w:proofErr w:type="gram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расчета значений показателей реализации муниципальной программы</w:t>
      </w:r>
      <w:proofErr w:type="gramEnd"/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» </w:t>
      </w:r>
    </w:p>
    <w:tbl>
      <w:tblPr>
        <w:tblW w:w="15142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752"/>
        <w:gridCol w:w="2456"/>
        <w:gridCol w:w="1175"/>
        <w:gridCol w:w="6227"/>
        <w:gridCol w:w="2829"/>
        <w:gridCol w:w="1703"/>
      </w:tblGrid>
      <w:tr w:rsidR="00EF4434">
        <w:trPr>
          <w:cantSplit/>
          <w:trHeight w:val="56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Методика расчета показателя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Источник данных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Период предоставления отчетности</w:t>
            </w:r>
          </w:p>
        </w:tc>
      </w:tr>
      <w:tr w:rsidR="00EF4434">
        <w:trPr>
          <w:cantSplit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EF4434">
        <w:trPr>
          <w:cantSplit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Подпрограмма 1. «Чистая вода»</w:t>
            </w:r>
          </w:p>
        </w:tc>
      </w:tr>
      <w:tr w:rsidR="00EF4434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%/чел.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Определяется как отношение численности населения, обеспеченного доброкачественной и условно - доброкачественной питьевой водой, к общей численности населения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Государственная автоматизированная система «Управление». Годовая</w:t>
            </w:r>
            <w:proofErr w:type="gram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тат. форма №18 «Сведения о санитарном состоянии субъектов Российской Федерации», утверждена приказом Росстата от 24.12.2019 № 800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годовая</w:t>
            </w:r>
          </w:p>
        </w:tc>
      </w:tr>
      <w:tr w:rsidR="00EF4434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Государственная автоматизированная система «Управление»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EF4434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43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Подпрограмма 3. «Создание условий для обеспечения качественными коммунальными услугами»</w:t>
            </w:r>
          </w:p>
        </w:tc>
      </w:tr>
      <w:tr w:rsidR="00EF4434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napToGrid w:val="0"/>
              <w:spacing w:before="171" w:after="17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228" w:after="228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Государственная автоматизированная система «Управление»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EF4434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3.2.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Количество созданных и восстановленных объектов социальной и  инженерной инфраструктуры на территории военных городков Московской области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городского округа в военных городках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Государственная автоматизированная система «Управление»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EF4434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lastRenderedPageBreak/>
              <w:t>3.3.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Рассчитывается по формуле: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 =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Астс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Авсиво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Апкр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) / 3 * 100%,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где: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доля актуализированных документов в общем количестве документов стратегического развития инженерной инфраструктуры;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Астс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актуализированная в установленный срок схема теплоснабжения;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Авсиво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актуализированная в установленный срок схема водоснабжения и водоотведения;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Апк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актуализированная в установленный срок программа комплексного развития инженерной инфраструктуры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EF4434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43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Подпрограмма 4. «Энергосбережение и повышение энергетической эффективности»</w:t>
            </w:r>
          </w:p>
        </w:tc>
      </w:tr>
      <w:tr w:rsidR="00EF4434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4.1.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Бережливый учет - оснащенность многоквартирных домов приборами учета ресурсов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Рассчитывается по формуле: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Д = М/К * 100%,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доля многоквартирных домой, оснащенных общедомовыми приборами учета потребляемых энергетических ресурсов;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многоквартирных домой, оснащенных, приборами учета потребляемых энергетических ресурсов;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многоквартирных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домой, расположенных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EF4434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4.2.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143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Рассчитывается по формуле: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Д = М/К * 100%,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Д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количество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зданий, строений, сооружений органов местного самоуправления и муниципальных учреждений, расположенных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EF4434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4.3.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Доля многоквартирных домов, с присвоенными классами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энергоэффективности</w:t>
            </w:r>
            <w:proofErr w:type="spellEnd"/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Рассчитывается по формуле: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 = М/К * 100%,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доля многоквартирных домов с присвоенными классами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многоквартирных домов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определенным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классом энергетической эффективности на территории городского округа Фрязино Московской области;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количество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многоквартирных домов, расположенных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EF4434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4.4.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Рассчитывается по формуле: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 = М/К * 100%,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(А,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С, D);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доя зданий, строений, сооружений муниципальной собственности с определенным классом энергетической эффективности (А, В, С, D);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зданий, строений, сооружений муниципальной собственности, расположенных на территории городского округа Фрязино Московской области</w:t>
            </w:r>
            <w:proofErr w:type="gramEnd"/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EF4434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143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Подпрограмма 8. «Обеспечивающая программа»</w:t>
            </w:r>
          </w:p>
        </w:tc>
      </w:tr>
      <w:tr w:rsidR="00EF4434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EF4434" w:rsidRDefault="00EF4434">
      <w:pPr>
        <w:sectPr w:rsidR="00EF4434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EF4434" w:rsidRDefault="00DC36EC">
      <w:pPr>
        <w:pStyle w:val="ConsPlusNonformat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Приложение 1</w:t>
      </w: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к муниципальной программе </w:t>
      </w: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»</w:t>
      </w:r>
    </w:p>
    <w:p w:rsidR="00EF4434" w:rsidRDefault="00DC36EC">
      <w:pPr>
        <w:pStyle w:val="ConsPlusNonformat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Паспорт подпрограммы </w:t>
      </w:r>
    </w:p>
    <w:p w:rsidR="00EF4434" w:rsidRDefault="00DC36EC">
      <w:pPr>
        <w:pStyle w:val="ConsPlusNonformat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«Чистая вода» </w:t>
      </w:r>
    </w:p>
    <w:tbl>
      <w:tblPr>
        <w:tblW w:w="15137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3555"/>
        <w:gridCol w:w="1878"/>
        <w:gridCol w:w="2541"/>
        <w:gridCol w:w="1232"/>
        <w:gridCol w:w="1305"/>
        <w:gridCol w:w="1179"/>
        <w:gridCol w:w="1123"/>
        <w:gridCol w:w="1131"/>
        <w:gridCol w:w="1193"/>
      </w:tblGrid>
      <w:tr w:rsidR="00EF4434">
        <w:trPr>
          <w:trHeight w:val="345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11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</w:tr>
      <w:tr w:rsidR="00EF4434">
        <w:trPr>
          <w:trHeight w:val="225"/>
        </w:trPr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Главный распорядитель бюджетных средств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7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Расходы (тыс. рублей)</w:t>
            </w:r>
          </w:p>
        </w:tc>
      </w:tr>
      <w:tr w:rsidR="00EF4434">
        <w:trPr>
          <w:trHeight w:val="707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2020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2021 год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2022 год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2023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2024 год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Итого</w:t>
            </w:r>
          </w:p>
        </w:tc>
      </w:tr>
      <w:tr w:rsidR="00EF4434">
        <w:trPr>
          <w:trHeight w:val="507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Всего: в том числе: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230053,14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A371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212885,96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2E335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168664,69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611603,79</w:t>
            </w:r>
          </w:p>
        </w:tc>
      </w:tr>
      <w:tr w:rsidR="00EF4434">
        <w:trPr>
          <w:trHeight w:val="729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77227,28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92563,00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159118,60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328908,88</w:t>
            </w:r>
          </w:p>
        </w:tc>
      </w:tr>
      <w:tr w:rsidR="00EF4434">
        <w:trPr>
          <w:trHeight w:val="729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117657,00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7859,40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275913,20</w:t>
            </w:r>
          </w:p>
        </w:tc>
      </w:tr>
      <w:tr w:rsidR="00EF4434">
        <w:trPr>
          <w:trHeight w:val="729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2429,06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A371F6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2665,96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A371F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1686,69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6781,71</w:t>
            </w:r>
          </w:p>
        </w:tc>
      </w:tr>
      <w:tr w:rsidR="00EF4434">
        <w:trPr>
          <w:trHeight w:val="491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EF4434" w:rsidRDefault="00EF4434">
      <w:pPr>
        <w:sectPr w:rsidR="00EF4434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EF4434" w:rsidRDefault="00DC36EC">
      <w:pPr>
        <w:pStyle w:val="ConsPlusNonformat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 Приложение 1.1.</w:t>
      </w:r>
    </w:p>
    <w:p w:rsidR="00EF4434" w:rsidRDefault="00DC36EC">
      <w:pPr>
        <w:pStyle w:val="ConsPlusNonformat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к подпрограмме «Чистая вода»</w:t>
      </w:r>
    </w:p>
    <w:p w:rsidR="00EF4434" w:rsidRDefault="00DC36EC">
      <w:pPr>
        <w:widowControl w:val="0"/>
        <w:spacing w:after="0" w:line="240" w:lineRule="auto"/>
        <w:contextualSpacing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EF4434" w:rsidRDefault="00DC36EC">
      <w:pPr>
        <w:widowControl w:val="0"/>
        <w:spacing w:after="0" w:line="240" w:lineRule="auto"/>
        <w:contextualSpacing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«Чистая вода» </w:t>
      </w:r>
    </w:p>
    <w:p w:rsidR="00EF4434" w:rsidRDefault="00EF4434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hd w:val="clear" w:color="auto" w:fill="FFFFFF"/>
        </w:rPr>
      </w:pPr>
    </w:p>
    <w:tbl>
      <w:tblPr>
        <w:tblW w:w="15127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636"/>
        <w:gridCol w:w="1570"/>
        <w:gridCol w:w="1268"/>
        <w:gridCol w:w="1570"/>
        <w:gridCol w:w="1767"/>
        <w:gridCol w:w="1019"/>
        <w:gridCol w:w="1020"/>
        <w:gridCol w:w="1021"/>
        <w:gridCol w:w="799"/>
        <w:gridCol w:w="378"/>
        <w:gridCol w:w="590"/>
        <w:gridCol w:w="1753"/>
        <w:gridCol w:w="21"/>
        <w:gridCol w:w="1715"/>
      </w:tblGrid>
      <w:tr w:rsidR="00EF4434">
        <w:trPr>
          <w:trHeight w:val="33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Мероприятия Подпрограммы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Срок исполнения мероприятия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Объём финансирования мероприятия в году предшествующему году начала реализации муниципальной программы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br/>
              <w:t>(тыс. руб.)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3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Объем финансирования по годам (тыс. руб.)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за выполнение мероприятия Подпрограммы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Результаты выполнения мероприятия Программы</w:t>
            </w:r>
          </w:p>
        </w:tc>
      </w:tr>
      <w:tr w:rsidR="00EF4434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2020 год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2021 год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3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EF4434">
        <w:trPr>
          <w:trHeight w:val="225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Основное мероприятие 02.</w:t>
            </w:r>
          </w:p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«С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области»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28039,77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27498,48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541,29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населения городского округа Фрязино Московской области чистой питьевой водой</w:t>
            </w:r>
          </w:p>
        </w:tc>
      </w:tr>
      <w:tr w:rsidR="00EF4434">
        <w:trPr>
          <w:trHeight w:val="935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27095,00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27095,00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944,77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403,48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541,29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14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8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171" w:after="171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114" w:after="114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lastRenderedPageBreak/>
              <w:t>02.01.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«С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троительство и реконструкция объектов водоснабжения»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2020-2024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27498,48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27498,48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114" w:after="114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27095,00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27095,00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403,48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403,48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23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49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1.1.1.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4 с установкой станции  водоподготовки, г. Фрязино, Окружной проезд, дом 2, стр. 1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bookmarkStart w:id="5" w:name="__DdeLink__9040_16596391012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  <w:bookmarkEnd w:id="5"/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14648,48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14648,48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14502,00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14502,00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146,48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146,48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57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24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1.1.2.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Реконструкция ВЗУ № 5 с  установкой станции водоподготовки по адресу: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Московская область, г. Фрязино,             пл. Введенского, дом 1, стр. 1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bookmarkStart w:id="6" w:name="__DdeLink__9040_16596391011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2020-2024</w:t>
            </w:r>
            <w:bookmarkEnd w:id="6"/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12850,00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12850,00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lastRenderedPageBreak/>
              <w:t>Модернизация системы водоснабжения с увеличением производственных мощностей</w:t>
            </w: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12593,00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12593,00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257,00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257,00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43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Мероприятие</w:t>
            </w:r>
          </w:p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02.05.</w:t>
            </w:r>
          </w:p>
          <w:p w:rsidR="00EF4434" w:rsidRDefault="00DC36EC">
            <w:pPr>
              <w:widowControl w:val="0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Строительство и реконструкция (модернизация) объектов питьевого водоснабжения за счет средств местного бюджета</w:t>
            </w:r>
          </w:p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541,29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541,29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EF4434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541,29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541,29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43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1.2.1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4 с установкой станции  водоподготовки, г. Фрязино, Окружной проезд, дом 2, стр. 1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271,29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271,29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EF4434">
        <w:trPr>
          <w:trHeight w:val="678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271,29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271,29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43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5 с  установкой станции водоподготовки по адресу: Московская область, г. Фрязино,             пл. Введенского, дом 1, стр. 1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EF4434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42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86" w:line="240" w:lineRule="auto"/>
              <w:contextualSpacing/>
              <w:jc w:val="center"/>
              <w:rPr>
                <w:rFonts w:ascii="Times New Roman" w:hAnsi="Times New Roman" w:cs="Arial"/>
                <w:b/>
                <w:bCs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 xml:space="preserve">Федеральный проект «Чистая вода»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381009,36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212344,67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168664,69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251681,60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92563,00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159118,60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125516,40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117657,00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7859,40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3811,36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2124,67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1686,69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5.01.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троительство и реконструкция (модернизация) объектов питьевого водоснабжения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381009,36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212344,67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168664,69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251681,60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92563,00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159118,60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125516,40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117657,00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7859,40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3811,36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2124,67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1686,69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2.1.1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4 с установкой станции  водоподготовки, г. Фрязино, Окружной проезд, дом 2, стр. 1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281756,61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113091,92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168664,69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EF4434">
        <w:trPr>
          <w:trHeight w:val="968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227116,80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67998,20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159118,60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51822,00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43962,60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7859,40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2817,81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1131,12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1686,69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04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2.2.2.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Реконструкция ВЗУ № 5 с  установкой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станции водоподготовки по адресу: Московская область, г. Фрязино,             пл. Введенского, дом 1, стр. 1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2020-2024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99252,75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99252,75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Модернизация системы водоснабжения с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lastRenderedPageBreak/>
              <w:t>увеличением производственных мощностей</w:t>
            </w: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бюджета Московской области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24564,80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24564,80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69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73694,40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73694,40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993,55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993,55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24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3.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Федеральный проект «Чистая вода»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bookmarkStart w:id="7" w:name="__DdeLink__9040_1659639101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  <w:bookmarkEnd w:id="7"/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202554,66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202554,66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50132,28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50132,28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2025,58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2025,58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1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69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5.01.</w:t>
            </w:r>
          </w:p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Строительство и реконструкция (модернизация)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объектов питьевого водоснабжения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2020-2024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202554,66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202554,66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подведомственны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50132,28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50132,28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2025,58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2025,58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27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3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114" w:after="114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4 с установкой станции  водоподготовки,                      г. Фрязино,  Окружной проезд, дом 2, стр. 1.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149293,74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149293,74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EF4434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36950,20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36950,20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110850,60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110850,60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1492,94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1492,94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03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3.2.2.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5 с  установкой станции водоподготовки по адресу: Московская область, г. Фрязино,             пл. Введенского, дом 1, стр. 1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114" w:after="114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53260,92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114" w:after="114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53260,92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EF4434">
        <w:trPr>
          <w:trHeight w:val="1023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 w:line="276" w:lineRule="auto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13182,08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13182,08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257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39546,20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257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39546,20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Средства бюджета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городского округа Фрязино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532,64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532,64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</w:tbl>
    <w:p w:rsidR="00EF4434" w:rsidRDefault="00EF4434">
      <w:pPr>
        <w:sectPr w:rsidR="00EF4434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EF4434" w:rsidRDefault="00DC36EC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Адресный перечень объектов строительства, реконструкции муниципальной</w:t>
      </w:r>
    </w:p>
    <w:p w:rsidR="00EF4434" w:rsidRDefault="00DC36EC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собственности, финансирование которых осуществляется за счет</w:t>
      </w:r>
    </w:p>
    <w:p w:rsidR="00EF4434" w:rsidRDefault="00DC36EC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средств бюджетов муниципальных образований </w:t>
      </w:r>
      <w:proofErr w:type="gram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Московской</w:t>
      </w:r>
      <w:proofErr w:type="gramEnd"/>
    </w:p>
    <w:p w:rsidR="00EF4434" w:rsidRDefault="00DC36EC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области или средств бюджетов муниципальных образований</w:t>
      </w:r>
    </w:p>
    <w:p w:rsidR="00EF4434" w:rsidRDefault="00DC36EC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 внебюджетных источников, предусмотренных</w:t>
      </w:r>
    </w:p>
    <w:p w:rsidR="00EF4434" w:rsidRDefault="00DC36EC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мероприятием </w:t>
      </w:r>
      <w:r>
        <w:rPr>
          <w:rFonts w:ascii="Times New Roman" w:hAnsi="Times New Roman" w:cs="Arial"/>
          <w:b/>
          <w:bCs/>
          <w:sz w:val="28"/>
          <w:szCs w:val="28"/>
          <w:shd w:val="clear" w:color="auto" w:fill="FFFFFF"/>
          <w:lang w:val="en-US"/>
        </w:rPr>
        <w:t>F</w:t>
      </w:r>
      <w:r>
        <w:rPr>
          <w:rFonts w:ascii="Times New Roman" w:hAnsi="Times New Roman" w:cs="Arial"/>
          <w:b/>
          <w:bCs/>
          <w:sz w:val="28"/>
          <w:szCs w:val="28"/>
          <w:shd w:val="clear" w:color="auto" w:fill="FFFFFF"/>
        </w:rPr>
        <w:t>5.01. С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троительство и реконструкция (модернизация) объектов питьевого водоснабжения</w:t>
      </w:r>
    </w:p>
    <w:p w:rsidR="00EF4434" w:rsidRDefault="00DC36EC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подпрограммы 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» </w:t>
      </w:r>
    </w:p>
    <w:p w:rsidR="00EF4434" w:rsidRDefault="00EF4434">
      <w:pPr>
        <w:spacing w:after="0"/>
        <w:jc w:val="both"/>
        <w:outlineLvl w:val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15877" w:type="dxa"/>
        <w:tblInd w:w="-3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2356"/>
        <w:gridCol w:w="1522"/>
        <w:gridCol w:w="1975"/>
        <w:gridCol w:w="1210"/>
        <w:gridCol w:w="1793"/>
        <w:gridCol w:w="1548"/>
        <w:gridCol w:w="973"/>
        <w:gridCol w:w="973"/>
        <w:gridCol w:w="940"/>
        <w:gridCol w:w="659"/>
        <w:gridCol w:w="1340"/>
      </w:tblGrid>
      <w:tr w:rsidR="00EF4434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N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Направление инвестирования, наименование объекта, адрес объекта, сведения о государственной регистрации права собственности/реквизиты документов-оснований возникновения права муниципальной собственности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ind w:right="-62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Предельная стоимость объекта (тыс. руб.)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Профинансировано</w:t>
            </w:r>
          </w:p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 01.01.2020 (тыс. руб.)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Финансирование (тыс. руб.)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Остаток сметной стоимости до ввода в эксплуатацию (тыс. руб.)</w:t>
            </w:r>
          </w:p>
        </w:tc>
      </w:tr>
      <w:tr w:rsidR="00EF4434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12</w:t>
            </w:r>
          </w:p>
        </w:tc>
      </w:tr>
      <w:tr w:rsidR="00EF4434">
        <w:trPr>
          <w:trHeight w:val="375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Реконструкция ВЗУ № 4 с установкой станции водоподготовки, г. Фрязино, Окружной проезд, дом 2, стр. 1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2020-2021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12 000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куб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сутки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185 279,06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431754,35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149293,74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113795,92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168664,69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after="200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264067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36950,20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shd w:val="clear" w:color="auto" w:fill="FFFFFF"/>
              </w:rPr>
              <w:t>67998,20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159118,60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after="200"/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федерального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бюджета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162672,6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110850,60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43962,60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7859,40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4310,75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1492,94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1131,12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1686,69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 (проведение геодезических работ)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2021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Средства бюджета городского округа Фрязино (увеличение </w:t>
            </w:r>
            <w:proofErr w:type="spell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софинансирования</w:t>
            </w:r>
            <w:proofErr w:type="spell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434,00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434,00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5 с  установкой станции водоподготовки по адресу: Московская область, г. Фрязино,             пл. Введенского, дом 1, стр. 1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2020-2021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4 000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куб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сутки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135 888,84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152828,67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114" w:after="114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53260,92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shd w:val="clear" w:color="auto" w:fill="FFFFFF"/>
              </w:rPr>
              <w:t>99567,75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after="200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37746,88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13182,08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24564,80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after="200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113240,60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39546,20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73694,40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Средства бюджета городского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округа Фрязино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lastRenderedPageBreak/>
              <w:t>1526,19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532,64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993,55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 (проведение геодезических работ)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2021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  <w:p w:rsidR="00EF4434" w:rsidRDefault="00DC36E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 xml:space="preserve">(увеличение </w:t>
            </w:r>
            <w:proofErr w:type="spellStart"/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софинансирования</w:t>
            </w:r>
            <w:proofErr w:type="spellEnd"/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45,00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45,00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Всего по мероприятию: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368231,79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202554,66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165677,13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EF4434" w:rsidRDefault="00DC36EC">
      <w:pPr>
        <w:ind w:firstLine="540"/>
        <w:jc w:val="both"/>
        <w:rPr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*Форма заполняется по каждому мероприятию отдельно.</w:t>
      </w:r>
    </w:p>
    <w:p w:rsidR="00EF4434" w:rsidRDefault="00DC36EC">
      <w:pPr>
        <w:ind w:firstLine="540"/>
        <w:jc w:val="both"/>
        <w:rPr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**Год начала реализации соответствующего мероприятия государственной программы.</w:t>
      </w:r>
    </w:p>
    <w:p w:rsidR="00EF4434" w:rsidRDefault="00DC36EC">
      <w:pPr>
        <w:widowControl w:val="0"/>
        <w:tabs>
          <w:tab w:val="left" w:pos="10140"/>
        </w:tabs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</w:t>
      </w:r>
    </w:p>
    <w:p w:rsidR="00EF4434" w:rsidRDefault="00EF4434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F4434" w:rsidRDefault="00EF4434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F4434" w:rsidRDefault="00EF4434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F4434" w:rsidRDefault="00EF4434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F4434" w:rsidRDefault="00EF4434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F4434" w:rsidRDefault="00EF4434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F4434" w:rsidRDefault="00EF4434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F4434" w:rsidRDefault="00EF4434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F4434" w:rsidRDefault="00EF4434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F4434" w:rsidRDefault="00EF4434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F4434" w:rsidRDefault="00EF4434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F4434" w:rsidRDefault="00DC36EC">
      <w:pPr>
        <w:widowControl w:val="0"/>
        <w:tabs>
          <w:tab w:val="left" w:pos="10140"/>
        </w:tabs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Приложение 2</w:t>
      </w:r>
    </w:p>
    <w:p w:rsidR="00EF4434" w:rsidRDefault="00DC36EC">
      <w:pPr>
        <w:widowControl w:val="0"/>
        <w:tabs>
          <w:tab w:val="left" w:pos="10140"/>
        </w:tabs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к муниципальной программе </w:t>
      </w: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EF4434" w:rsidRDefault="00DC36EC">
      <w:pPr>
        <w:widowControl w:val="0"/>
        <w:tabs>
          <w:tab w:val="left" w:pos="10140"/>
        </w:tabs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»</w:t>
      </w:r>
    </w:p>
    <w:p w:rsidR="00EF4434" w:rsidRDefault="00DC36EC">
      <w:pPr>
        <w:pStyle w:val="ConsPlusNonformat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Паспорт подпрограммы</w:t>
      </w:r>
    </w:p>
    <w:p w:rsidR="00EF4434" w:rsidRDefault="00DC36EC">
      <w:pPr>
        <w:pStyle w:val="ConsPlusNonformat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«Создание условий для обеспечения качественными коммунальными услугами»  </w:t>
      </w:r>
    </w:p>
    <w:p w:rsidR="00EF4434" w:rsidRDefault="00EF443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5137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3449"/>
        <w:gridCol w:w="1866"/>
        <w:gridCol w:w="2379"/>
        <w:gridCol w:w="1244"/>
        <w:gridCol w:w="1240"/>
        <w:gridCol w:w="1232"/>
        <w:gridCol w:w="1347"/>
        <w:gridCol w:w="1128"/>
        <w:gridCol w:w="1252"/>
      </w:tblGrid>
      <w:tr w:rsidR="00EF4434">
        <w:trPr>
          <w:trHeight w:val="46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11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Администрация городского округа Фрязино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Московской области</w:t>
            </w:r>
          </w:p>
        </w:tc>
      </w:tr>
      <w:tr w:rsidR="00EF4434">
        <w:trPr>
          <w:trHeight w:val="233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Главный распорядитель бюджетных средств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7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Расходы (тыс. рублей)</w:t>
            </w:r>
          </w:p>
        </w:tc>
      </w:tr>
      <w:tr w:rsidR="00EF4434">
        <w:trPr>
          <w:trHeight w:val="68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2020 год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2021 год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2022 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2023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2024 год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Итого</w:t>
            </w:r>
          </w:p>
        </w:tc>
      </w:tr>
      <w:tr w:rsidR="00EF4434">
        <w:trPr>
          <w:trHeight w:val="507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Администрация городского округа Фрязино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Московской области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Всего: в том числе: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11926,00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13202,10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12739,60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12767,40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18432,40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69067,50</w:t>
            </w:r>
          </w:p>
        </w:tc>
      </w:tr>
      <w:tr w:rsidR="00EF4434">
        <w:trPr>
          <w:trHeight w:val="729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EF4434">
        <w:trPr>
          <w:trHeight w:val="729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EF4434">
        <w:trPr>
          <w:trHeight w:val="729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739,60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767,40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6432,40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eastAsia="Arial" w:cs="Arial"/>
                <w:sz w:val="20"/>
                <w:szCs w:val="20"/>
                <w:shd w:val="clear" w:color="auto" w:fill="FFFFFF"/>
              </w:rPr>
              <w:t>9141,50</w:t>
            </w:r>
          </w:p>
        </w:tc>
      </w:tr>
      <w:tr w:rsidR="00EF4434">
        <w:trPr>
          <w:trHeight w:val="147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11926,00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</w:tr>
    </w:tbl>
    <w:p w:rsidR="00EF4434" w:rsidRDefault="00DC36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br w:type="page"/>
      </w: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Приложение 2.1. </w:t>
      </w:r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к подпрограмме «Создание условий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обеспечения качественными коммунальными услугами»</w:t>
      </w:r>
    </w:p>
    <w:p w:rsidR="00EF4434" w:rsidRDefault="00EF443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«Создание условий для обеспечения качественными коммунальными услугами»  </w:t>
      </w:r>
    </w:p>
    <w:p w:rsidR="00EF4434" w:rsidRDefault="00EF4434">
      <w:pPr>
        <w:widowControl w:val="0"/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</w:rPr>
      </w:pPr>
    </w:p>
    <w:tbl>
      <w:tblPr>
        <w:tblW w:w="15125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35"/>
        <w:gridCol w:w="1763"/>
        <w:gridCol w:w="1184"/>
        <w:gridCol w:w="1469"/>
        <w:gridCol w:w="1652"/>
        <w:gridCol w:w="863"/>
        <w:gridCol w:w="909"/>
        <w:gridCol w:w="775"/>
        <w:gridCol w:w="909"/>
        <w:gridCol w:w="863"/>
        <w:gridCol w:w="864"/>
        <w:gridCol w:w="33"/>
        <w:gridCol w:w="1762"/>
        <w:gridCol w:w="52"/>
        <w:gridCol w:w="1592"/>
      </w:tblGrid>
      <w:tr w:rsidR="00EF4434">
        <w:trPr>
          <w:trHeight w:val="215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Мероприятие Подпрограммы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Срок исполнения мероприятия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4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Объем финансирования по годам, (тыс. руб.)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за выполнение мероприятия Подпрограммы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Результаты выполнения мероприятия Подпрограммы</w:t>
            </w:r>
          </w:p>
        </w:tc>
      </w:tr>
      <w:tr w:rsidR="00EF4434">
        <w:trPr>
          <w:trHeight w:val="215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2020 год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2021 год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15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EF4434">
        <w:trPr>
          <w:trHeight w:val="427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сновное мероприятие 02.</w:t>
            </w:r>
          </w:p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11 926,00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12 000,00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Ресурсоснабжающие</w:t>
            </w:r>
            <w:proofErr w:type="spell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организации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уровня надежности предприятий ЖКХ</w:t>
            </w: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114" w:after="114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114" w:after="114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114" w:after="114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е источники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11 926,00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12 000,00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114" w:after="257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1.1</w:t>
            </w:r>
          </w:p>
        </w:tc>
        <w:tc>
          <w:tcPr>
            <w:tcW w:w="17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Мероприятие 02.01.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11 926,00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12 000,00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12 000,00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Ресурсоснабжающие</w:t>
            </w:r>
            <w:proofErr w:type="spell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организации</w:t>
            </w:r>
          </w:p>
        </w:tc>
        <w:tc>
          <w:tcPr>
            <w:tcW w:w="16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уровня надежности предприятий ЖКХ</w:t>
            </w: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bookmarkStart w:id="8" w:name="__DdeLink__8595_2430723922"/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  <w:bookmarkEnd w:id="8"/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11 926,00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12 000,00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12 000,00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106"/>
        </w:trPr>
        <w:tc>
          <w:tcPr>
            <w:tcW w:w="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7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сновное мероприятие 05.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9141,50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739,60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767,40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6432,40</w:t>
            </w:r>
          </w:p>
        </w:tc>
        <w:tc>
          <w:tcPr>
            <w:tcW w:w="1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 округа  Фрязино  Московской области</w:t>
            </w:r>
          </w:p>
        </w:tc>
        <w:tc>
          <w:tcPr>
            <w:tcW w:w="16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уровня надежности предприятий ЖКХ</w:t>
            </w:r>
          </w:p>
        </w:tc>
      </w:tr>
      <w:tr w:rsidR="00EF4434">
        <w:trPr>
          <w:trHeight w:val="106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106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106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9141,50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739,60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767,40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6432,40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3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73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2.1.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lastRenderedPageBreak/>
              <w:t>05.01.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тверждение схем теплоснабжения городских округов (актуализированных схем теплоснабжения городских округов)</w:t>
            </w:r>
          </w:p>
          <w:p w:rsidR="00EF4434" w:rsidRDefault="00EF4434">
            <w:pPr>
              <w:widowControl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Итого: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1624,40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1624,40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 xml:space="preserve">Администрация городского 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округа  Фрязино  Московской области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 xml:space="preserve">Обеспечение уровня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надежности теплоснабжающих предприятий</w:t>
            </w: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865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1624,40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1624,40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81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186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2.2.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Мероприятие 05.02.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4430,70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739,60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767,40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1721,60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 округа  Фрязино  Московской области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уровня надежности  предприятий водоотведения и водоснабжения</w:t>
            </w: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4430,70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739,60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767,40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1721,60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88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2.3.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05.03.</w:t>
            </w:r>
          </w:p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тверждение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программ комплексного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развития систем коммунальной инфраструктуры городских округов</w:t>
            </w:r>
            <w:proofErr w:type="gramEnd"/>
          </w:p>
          <w:p w:rsidR="00EF4434" w:rsidRDefault="00EF4434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2020 -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3 086,40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3 086,40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 округа  Фрязино Московской области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Покрытие задолженности по оплате жилищно-коммунальных 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услуг за жилые помещения, приобретение топлива предприятиям ЖКХ</w:t>
            </w: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бюджета Московской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3 086,40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3 086,40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</w:tbl>
    <w:p w:rsidR="00EF4434" w:rsidRDefault="00DC36EC">
      <w:pPr>
        <w:pStyle w:val="ConsPlusNonforma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br w:type="page"/>
      </w:r>
    </w:p>
    <w:p w:rsidR="00EF4434" w:rsidRDefault="00DC36EC">
      <w:pPr>
        <w:pStyle w:val="ConsPlusNonformat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Приложение 3</w:t>
      </w: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к муниципальной программе </w:t>
      </w: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»</w:t>
      </w:r>
    </w:p>
    <w:p w:rsidR="00EF4434" w:rsidRDefault="00EF443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Паспорт подпрограммы </w:t>
      </w:r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«Энергосбережение и повышение энергетической эффективности»</w:t>
      </w:r>
    </w:p>
    <w:p w:rsidR="00EF4434" w:rsidRDefault="00EF443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15119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433"/>
        <w:gridCol w:w="2116"/>
        <w:gridCol w:w="2378"/>
        <w:gridCol w:w="1123"/>
        <w:gridCol w:w="1192"/>
        <w:gridCol w:w="1285"/>
        <w:gridCol w:w="1230"/>
        <w:gridCol w:w="1137"/>
        <w:gridCol w:w="1225"/>
      </w:tblGrid>
      <w:tr w:rsidR="00EF4434">
        <w:trPr>
          <w:trHeight w:val="72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11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114" w:after="114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</w:tr>
      <w:tr w:rsidR="00EF4434">
        <w:trPr>
          <w:trHeight w:val="455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Главный распорядитель бюджетных средств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7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Расходы (тыс. рублей)</w:t>
            </w:r>
          </w:p>
        </w:tc>
      </w:tr>
      <w:tr w:rsidR="00EF4434">
        <w:trPr>
          <w:trHeight w:val="574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2020 год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2021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2022 год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2023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2024 год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Итого</w:t>
            </w:r>
          </w:p>
        </w:tc>
      </w:tr>
      <w:tr w:rsidR="00EF4434">
        <w:trPr>
          <w:trHeight w:val="507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Всего: в том числе: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eastAsia="Arial"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</w:tr>
      <w:tr w:rsidR="00EF4434">
        <w:trPr>
          <w:trHeight w:val="729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</w:tr>
      <w:tr w:rsidR="00EF4434">
        <w:trPr>
          <w:trHeight w:val="729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</w:tr>
      <w:tr w:rsidR="00EF4434">
        <w:trPr>
          <w:trHeight w:val="729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eastAsia="Arial" w:cs="Arial"/>
                <w:sz w:val="20"/>
                <w:szCs w:val="20"/>
                <w:shd w:val="clear" w:color="auto" w:fill="FFFFFF"/>
              </w:rPr>
            </w:pPr>
            <w:r>
              <w:rPr>
                <w:rFonts w:eastAsia="Arial"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</w:tr>
      <w:tr w:rsidR="00EF4434">
        <w:trPr>
          <w:trHeight w:val="491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</w:tr>
    </w:tbl>
    <w:p w:rsidR="00EF4434" w:rsidRDefault="00EF4434">
      <w:pPr>
        <w:sectPr w:rsidR="00EF4434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Приложение 3.1.</w:t>
      </w:r>
    </w:p>
    <w:p w:rsidR="00EF4434" w:rsidRDefault="00DC36EC">
      <w:pPr>
        <w:widowControl w:val="0"/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к подпрограмме «Энергосбережение и повышение </w:t>
      </w:r>
    </w:p>
    <w:p w:rsidR="00EF4434" w:rsidRDefault="00DC36EC">
      <w:pPr>
        <w:widowControl w:val="0"/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энергетической эффективности»</w:t>
      </w:r>
    </w:p>
    <w:p w:rsidR="00EF4434" w:rsidRDefault="00EF4434">
      <w:pPr>
        <w:widowControl w:val="0"/>
        <w:spacing w:after="0" w:line="240" w:lineRule="auto"/>
        <w:jc w:val="both"/>
        <w:rPr>
          <w:sz w:val="28"/>
          <w:szCs w:val="28"/>
          <w:shd w:val="clear" w:color="auto" w:fill="FFFFFF"/>
        </w:rPr>
      </w:pPr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«Энергосбережение и повышение энергетической эффективности»  </w:t>
      </w:r>
    </w:p>
    <w:p w:rsidR="00EF4434" w:rsidRDefault="00EF443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</w:p>
    <w:tbl>
      <w:tblPr>
        <w:tblW w:w="15153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605"/>
        <w:gridCol w:w="1970"/>
        <w:gridCol w:w="1299"/>
        <w:gridCol w:w="1610"/>
        <w:gridCol w:w="1813"/>
        <w:gridCol w:w="751"/>
        <w:gridCol w:w="605"/>
        <w:gridCol w:w="751"/>
        <w:gridCol w:w="752"/>
        <w:gridCol w:w="752"/>
        <w:gridCol w:w="751"/>
        <w:gridCol w:w="14"/>
        <w:gridCol w:w="1544"/>
        <w:gridCol w:w="38"/>
        <w:gridCol w:w="1898"/>
      </w:tblGrid>
      <w:tr w:rsidR="00EF4434">
        <w:trPr>
          <w:trHeight w:val="400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Мероприятие Подпрограммы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Срок исполнения мероприятия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Объем финансирования по годам, (тыс. руб.)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за выполнение мероприятия Подпрограммы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Результаты выполнения мероприятия Подпрограммы</w:t>
            </w:r>
          </w:p>
        </w:tc>
      </w:tr>
      <w:tr w:rsidR="00EF4434">
        <w:trPr>
          <w:trHeight w:val="338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20</w:t>
            </w:r>
          </w:p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rPr>
          <w:trHeight w:val="338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9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EF4434">
        <w:trPr>
          <w:trHeight w:val="339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муниципальные учреждения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  <w:t>Внедрение энергосберегающих технологий в  бюджетную сферу</w:t>
            </w: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660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2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01.01.</w:t>
            </w:r>
          </w:p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2020 -  2024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я городского округа Фрязино Московской области и учреждения муниципальной сферы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  <w:lastRenderedPageBreak/>
              <w:t xml:space="preserve">Ежегодная </w:t>
            </w:r>
            <w:r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  <w:lastRenderedPageBreak/>
              <w:t>экономия энергетических ресурсов органами местного самоуправления и муниципальными учреждениями</w:t>
            </w: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36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1.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Arial"/>
                <w:color w:val="4F81BD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Мероприятие 01.02.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терморегулирующих клапанов (терморегуляторов) на отопительных приборах</w:t>
            </w:r>
          </w:p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экономии энергоресурсов в жилом фонде</w:t>
            </w: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118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70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91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01.03.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ромывка трубопроводов и стояков системы отопления</w:t>
            </w:r>
          </w:p>
          <w:p w:rsidR="00EF4434" w:rsidRDefault="00EF4434">
            <w:pPr>
              <w:widowControl w:val="0"/>
              <w:spacing w:before="57" w:after="57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formattext"/>
              <w:widowControl w:val="0"/>
              <w:spacing w:before="57" w:after="57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Популяризация мероприятий в области энергосбережения среди потребителей энергоресурсов для дальнейшей экономии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энергоресурсов</w:t>
            </w: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бюджета Московской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30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01.04.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амена светильников внутреннего освещения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светодиодные</w:t>
            </w:r>
          </w:p>
          <w:p w:rsidR="00EF4434" w:rsidRDefault="00EF44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77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1.5.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01.05.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становка автоматизированной системы регулирования освещением, датчиков движения и освещенности</w:t>
            </w:r>
          </w:p>
          <w:p w:rsidR="00EF4434" w:rsidRDefault="00EF44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39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1.6.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01.06.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овышение теплозащиты наружных стен, утепление кровли и чердачных помещений</w:t>
            </w:r>
          </w:p>
          <w:p w:rsidR="00EF4434" w:rsidRDefault="00EF44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EF4434" w:rsidRDefault="00EF4434">
            <w:pPr>
              <w:widowControl w:val="0"/>
              <w:spacing w:after="0" w:line="240" w:lineRule="auto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F4434" w:rsidRDefault="00EF4434">
            <w:pPr>
              <w:widowControl w:val="0"/>
              <w:spacing w:after="0" w:line="240" w:lineRule="auto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EF4434">
        <w:trPr>
          <w:trHeight w:val="900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 области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6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01.07.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Установка насосного оборудования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и электроустановок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</w:t>
            </w:r>
            <w:proofErr w:type="gramEnd"/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частотно-регулируемым приводом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EF4434">
        <w:trPr>
          <w:trHeight w:val="97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97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97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01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01.08.</w:t>
            </w:r>
          </w:p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Модернизация трубопроводов и арматуры системы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ГВС.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2020 -  2024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 Московской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Экономия энергоресурсов жителей МКД</w:t>
            </w: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 области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76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1.9.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Мероприятия 01.09.</w:t>
            </w:r>
          </w:p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 аэраторов с регулятором расхода воды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182"/>
        </w:trPr>
        <w:tc>
          <w:tcPr>
            <w:tcW w:w="6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1.10.</w:t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Мероприятия 01.10.</w:t>
            </w:r>
          </w:p>
          <w:p w:rsidR="00EF4434" w:rsidRDefault="00DC36E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43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Основное мероприятие 02.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Организация учета энергоресурсов в жилищном фонде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EF4434">
        <w:trPr>
          <w:trHeight w:val="960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789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960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54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2.1.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02.01.</w:t>
            </w:r>
          </w:p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rPr>
          <w:trHeight w:val="52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2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2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6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85"/>
        </w:trPr>
        <w:tc>
          <w:tcPr>
            <w:tcW w:w="6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Основное мероприятие 03.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Повышение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энергетической эффективности многоквартирных домов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2020 -  2024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pacing w:after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 xml:space="preserve">Администрация городского округа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Экономия энергоресурсов жителей МКД</w:t>
            </w: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бюджета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Московской области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Мероприятие 03.01.</w:t>
            </w:r>
          </w:p>
          <w:p w:rsidR="00EF4434" w:rsidRDefault="00DC36EC">
            <w:pPr>
              <w:widowControl w:val="0"/>
              <w:spacing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Организация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работы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с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УК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по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подаче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заявлений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ГУ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МО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Государственная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жилищная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инспекция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Московской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области»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rPr>
          <w:trHeight w:val="106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106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106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5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</w:tbl>
    <w:p w:rsidR="00EF4434" w:rsidRDefault="00DC36EC">
      <w:pPr>
        <w:rPr>
          <w:rFonts w:ascii="Times New Roman" w:hAnsi="Times New Roman"/>
          <w:shd w:val="clear" w:color="auto" w:fill="FFFFFF"/>
        </w:rPr>
      </w:pPr>
      <w:r>
        <w:br w:type="page"/>
      </w: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Приложение 4</w:t>
      </w:r>
    </w:p>
    <w:p w:rsidR="00EF4434" w:rsidRDefault="00DC36EC">
      <w:pPr>
        <w:widowControl w:val="0"/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к муниципальной программе </w:t>
      </w: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EF4434" w:rsidRDefault="00DC36EC">
      <w:pPr>
        <w:widowControl w:val="0"/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eastAsia="Courier New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shd w:val="clear" w:color="auto" w:fill="FFFFFF"/>
        </w:rPr>
        <w:t>»</w:t>
      </w:r>
    </w:p>
    <w:p w:rsidR="00EF4434" w:rsidRDefault="00EF443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Паспорт подпрограммы </w:t>
      </w:r>
    </w:p>
    <w:p w:rsidR="00EF4434" w:rsidRDefault="00DC36EC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«Обеспечивающая подпрограмма» </w:t>
      </w:r>
    </w:p>
    <w:p w:rsidR="00EF4434" w:rsidRDefault="00EF443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5131" w:type="dxa"/>
        <w:jc w:val="right"/>
        <w:tblLayout w:type="fixed"/>
        <w:tblLook w:val="0000" w:firstRow="0" w:lastRow="0" w:firstColumn="0" w:lastColumn="0" w:noHBand="0" w:noVBand="0"/>
      </w:tblPr>
      <w:tblGrid>
        <w:gridCol w:w="3449"/>
        <w:gridCol w:w="1856"/>
        <w:gridCol w:w="2501"/>
        <w:gridCol w:w="1230"/>
        <w:gridCol w:w="1180"/>
        <w:gridCol w:w="1103"/>
        <w:gridCol w:w="1184"/>
        <w:gridCol w:w="1180"/>
        <w:gridCol w:w="1448"/>
      </w:tblGrid>
      <w:tr w:rsidR="00EF4434">
        <w:trPr>
          <w:trHeight w:val="570"/>
          <w:jc w:val="righ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11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171" w:after="171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</w:tr>
      <w:tr w:rsidR="00EF4434">
        <w:trPr>
          <w:trHeight w:val="455"/>
          <w:jc w:val="righ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Главный распорядитель бюджетных средств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7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Расходы (тыс. рублей)</w:t>
            </w:r>
          </w:p>
        </w:tc>
      </w:tr>
      <w:tr w:rsidR="00EF4434">
        <w:trPr>
          <w:trHeight w:val="574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Итого</w:t>
            </w:r>
          </w:p>
        </w:tc>
      </w:tr>
      <w:tr w:rsidR="00EF4434">
        <w:trPr>
          <w:trHeight w:val="309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Всего: в том числе: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3280,00</w:t>
            </w:r>
          </w:p>
        </w:tc>
      </w:tr>
      <w:tr w:rsidR="00EF4434">
        <w:trPr>
          <w:trHeight w:val="696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3280,00</w:t>
            </w:r>
          </w:p>
        </w:tc>
      </w:tr>
      <w:tr w:rsidR="00EF4434">
        <w:trPr>
          <w:trHeight w:val="9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EF4434">
        <w:trPr>
          <w:trHeight w:val="9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EF4434">
        <w:trPr>
          <w:trHeight w:val="4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EF4434" w:rsidRDefault="00DC36EC">
      <w:pPr>
        <w:jc w:val="center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          </w:t>
      </w:r>
      <w:r>
        <w:br w:type="page"/>
      </w: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Приложение 4.1</w:t>
      </w: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к подпрограмме «Обеспечивающая подпрограмма»</w:t>
      </w:r>
    </w:p>
    <w:p w:rsidR="00EF4434" w:rsidRDefault="00DC36EC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F4434" w:rsidRDefault="00DC36EC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EF4434" w:rsidRDefault="00DC36EC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«Обеспечивающая подпрограмма»  </w:t>
      </w:r>
    </w:p>
    <w:p w:rsidR="00EF4434" w:rsidRDefault="00EF44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15138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494"/>
        <w:gridCol w:w="1850"/>
        <w:gridCol w:w="1323"/>
        <w:gridCol w:w="1698"/>
        <w:gridCol w:w="1846"/>
        <w:gridCol w:w="896"/>
        <w:gridCol w:w="792"/>
        <w:gridCol w:w="772"/>
        <w:gridCol w:w="764"/>
        <w:gridCol w:w="772"/>
        <w:gridCol w:w="768"/>
        <w:gridCol w:w="9"/>
        <w:gridCol w:w="1580"/>
        <w:gridCol w:w="8"/>
        <w:gridCol w:w="1566"/>
      </w:tblGrid>
      <w:tr w:rsidR="00EF4434">
        <w:trPr>
          <w:trHeight w:val="363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Мероприятие Подпрограммы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Срок исполнения 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Объём финансирования мероприятия в году предшествующему году начала реализации муниципальной </w:t>
            </w: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про-граммы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br/>
              <w:t>(тыс. руб.)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3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Объем финансирования по годам, (тыс. руб.)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за выполнение мероприятия Подпрограммы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Результаты выполнения мероприятия Подпрограммы</w:t>
            </w:r>
          </w:p>
        </w:tc>
      </w:tr>
      <w:tr w:rsidR="00EF4434">
        <w:trPr>
          <w:trHeight w:val="782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20</w:t>
            </w:r>
          </w:p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 xml:space="preserve">3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  <w:p w:rsidR="00EF4434" w:rsidRDefault="00DC36EC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33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EF4434">
        <w:trPr>
          <w:trHeight w:val="297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3280,00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муниципальные учреждения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rPr>
          <w:trHeight w:val="594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3280,00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290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01.01.</w:t>
            </w:r>
          </w:p>
          <w:p w:rsidR="00EF4434" w:rsidRDefault="00DC36EC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2020 -2024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3280,00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5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округа Фрязино Московской области и муниципальные учреждения</w:t>
            </w:r>
          </w:p>
        </w:tc>
        <w:tc>
          <w:tcPr>
            <w:tcW w:w="157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3280,00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  <w:tr w:rsidR="00EF4434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DC36EC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434" w:rsidRDefault="00DC3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434" w:rsidRDefault="00EF4434">
            <w:pPr>
              <w:widowControl w:val="0"/>
              <w:rPr>
                <w:shd w:val="clear" w:color="auto" w:fill="FFFFFF"/>
              </w:rPr>
            </w:pPr>
          </w:p>
        </w:tc>
      </w:tr>
    </w:tbl>
    <w:p w:rsidR="00EF4434" w:rsidRDefault="00EF4434">
      <w:pPr>
        <w:spacing w:line="240" w:lineRule="auto"/>
        <w:jc w:val="both"/>
        <w:rPr>
          <w:shd w:val="clear" w:color="auto" w:fill="FFFFFF"/>
        </w:rPr>
      </w:pPr>
    </w:p>
    <w:sectPr w:rsidR="00EF4434">
      <w:pgSz w:w="16838" w:h="11906" w:orient="landscape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94DAB"/>
    <w:multiLevelType w:val="multilevel"/>
    <w:tmpl w:val="9F62E4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2A4E0C"/>
    <w:multiLevelType w:val="multilevel"/>
    <w:tmpl w:val="C32A99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34"/>
    <w:rsid w:val="000D724E"/>
    <w:rsid w:val="002E3356"/>
    <w:rsid w:val="002E4F45"/>
    <w:rsid w:val="005854AC"/>
    <w:rsid w:val="00A371F6"/>
    <w:rsid w:val="00DC36EC"/>
    <w:rsid w:val="00E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Arial" w:hAnsi="Arial" w:cs="Arial"/>
      <w:sz w:val="18"/>
      <w:szCs w:val="18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  <w:rPr>
      <w:rFonts w:ascii="Symbol" w:eastAsia="Calibri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Calibri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eastAsia="Calibri" w:hAnsi="Symbol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a5">
    <w:name w:val="Верхний колонтитул Знак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qFormat/>
    <w:rPr>
      <w:rFonts w:ascii="Calibri" w:eastAsia="Calibri" w:hAnsi="Calibri" w:cs="Times New Roman"/>
    </w:rPr>
  </w:style>
  <w:style w:type="character" w:customStyle="1" w:styleId="a7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20">
    <w:name w:val="Основной текст с отступом 2 Знак"/>
    <w:qFormat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2"/>
      <w:szCs w:val="20"/>
      <w:lang w:bidi="ar-SA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pPr>
      <w:spacing w:after="0" w:line="240" w:lineRule="auto"/>
    </w:pPr>
    <w:rPr>
      <w:sz w:val="20"/>
      <w:szCs w:val="20"/>
    </w:rPr>
  </w:style>
  <w:style w:type="paragraph" w:styleId="a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2"/>
      <w:lang w:bidi="ar-SA"/>
    </w:rPr>
  </w:style>
  <w:style w:type="paragraph" w:customStyle="1" w:styleId="p10">
    <w:name w:val="p10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Arial" w:hAnsi="Arial" w:cs="Arial"/>
      <w:sz w:val="18"/>
      <w:szCs w:val="18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  <w:rPr>
      <w:rFonts w:ascii="Symbol" w:eastAsia="Calibri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Calibri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eastAsia="Calibri" w:hAnsi="Symbol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a5">
    <w:name w:val="Верхний колонтитул Знак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qFormat/>
    <w:rPr>
      <w:rFonts w:ascii="Calibri" w:eastAsia="Calibri" w:hAnsi="Calibri" w:cs="Times New Roman"/>
    </w:rPr>
  </w:style>
  <w:style w:type="character" w:customStyle="1" w:styleId="a7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20">
    <w:name w:val="Основной текст с отступом 2 Знак"/>
    <w:qFormat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2"/>
      <w:szCs w:val="20"/>
      <w:lang w:bidi="ar-SA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pPr>
      <w:spacing w:after="0" w:line="240" w:lineRule="auto"/>
    </w:pPr>
    <w:rPr>
      <w:sz w:val="20"/>
      <w:szCs w:val="20"/>
    </w:rPr>
  </w:style>
  <w:style w:type="paragraph" w:styleId="a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2"/>
      <w:lang w:bidi="ar-SA"/>
    </w:rPr>
  </w:style>
  <w:style w:type="paragraph" w:customStyle="1" w:styleId="p10">
    <w:name w:val="p10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44</Pages>
  <Words>9204</Words>
  <Characters>52466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Борисова</cp:lastModifiedBy>
  <cp:revision>7</cp:revision>
  <cp:lastPrinted>2021-11-16T11:20:00Z</cp:lastPrinted>
  <dcterms:created xsi:type="dcterms:W3CDTF">2021-11-16T15:02:00Z</dcterms:created>
  <dcterms:modified xsi:type="dcterms:W3CDTF">2021-11-19T05:09:00Z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