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92CD5" w:rsidRPr="00992CD5" w:rsidRDefault="00992CD5" w:rsidP="00992CD5">
      <w:pPr>
        <w:pStyle w:val="1"/>
        <w:keepNext/>
        <w:numPr>
          <w:ilvl w:val="0"/>
          <w:numId w:val="4"/>
        </w:numPr>
        <w:ind w:left="1701"/>
        <w:rPr>
          <w:rFonts w:ascii="Times New Roman" w:hAnsi="Times New Roman" w:cs="Times New Roman"/>
          <w:b w:val="0"/>
          <w:color w:val="auto"/>
          <w:sz w:val="30"/>
          <w:szCs w:val="30"/>
        </w:rPr>
      </w:pPr>
      <w:r w:rsidRPr="00992CD5">
        <w:rPr>
          <w:rFonts w:ascii="Times New Roman" w:hAnsi="Times New Roman" w:cs="Times New Roman"/>
          <w:b w:val="0"/>
          <w:noProof/>
          <w:color w:val="auto"/>
          <w:lang w:eastAsia="ru-RU"/>
        </w:rPr>
        <w:drawing>
          <wp:anchor distT="0" distB="0" distL="114300" distR="114300" simplePos="0" relativeHeight="251658240" behindDoc="0" locked="0" layoutInCell="1" allowOverlap="1" wp14:anchorId="2BC6987C" wp14:editId="7CD4A83B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2CD5">
        <w:rPr>
          <w:rFonts w:ascii="Times New Roman" w:hAnsi="Times New Roman" w:cs="Times New Roman"/>
          <w:b w:val="0"/>
          <w:color w:val="auto"/>
          <w:sz w:val="30"/>
          <w:szCs w:val="30"/>
        </w:rPr>
        <w:t>АДМИНИСТРАЦИЯ ГОРОДСКОГО ОКРУГА ФРЯЗИНО</w:t>
      </w:r>
    </w:p>
    <w:p w:rsidR="00992CD5" w:rsidRDefault="00992CD5" w:rsidP="00992CD5">
      <w:pPr>
        <w:pStyle w:val="3"/>
        <w:numPr>
          <w:ilvl w:val="2"/>
          <w:numId w:val="4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992CD5" w:rsidRDefault="00992CD5" w:rsidP="00992CD5">
      <w:pPr>
        <w:rPr>
          <w:lang w:val="en-US"/>
        </w:rPr>
      </w:pPr>
    </w:p>
    <w:p w:rsidR="00C94A55" w:rsidRDefault="00992CD5" w:rsidP="00992CD5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</w:rPr>
        <w:t xml:space="preserve">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20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06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2023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555</w:t>
      </w:r>
    </w:p>
    <w:p w:rsidR="00C94A55" w:rsidRDefault="00C94A55">
      <w:pPr>
        <w:ind w:right="4649"/>
        <w:jc w:val="both"/>
        <w:rPr>
          <w:sz w:val="28"/>
          <w:szCs w:val="28"/>
        </w:rPr>
      </w:pPr>
    </w:p>
    <w:p w:rsidR="00C94A55" w:rsidRDefault="00C94A55">
      <w:pPr>
        <w:ind w:right="4649"/>
        <w:jc w:val="both"/>
        <w:rPr>
          <w:sz w:val="28"/>
          <w:szCs w:val="28"/>
        </w:rPr>
      </w:pPr>
    </w:p>
    <w:p w:rsidR="00C94A55" w:rsidRDefault="00C94A55">
      <w:pPr>
        <w:ind w:right="4649"/>
        <w:jc w:val="both"/>
        <w:rPr>
          <w:sz w:val="28"/>
          <w:szCs w:val="28"/>
        </w:rPr>
      </w:pPr>
    </w:p>
    <w:p w:rsidR="00C94A55" w:rsidRDefault="00992CD5">
      <w:pPr>
        <w:ind w:right="4649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О внесении изменений в </w:t>
      </w:r>
      <w:r>
        <w:rPr>
          <w:rFonts w:cs="Arial"/>
          <w:sz w:val="28"/>
          <w:szCs w:val="28"/>
          <w:lang w:eastAsia="ru-RU"/>
        </w:rPr>
        <w:t>постановление администрации городского округа Фрязино от 29.04.2022 № 300 «</w:t>
      </w:r>
      <w:r>
        <w:rPr>
          <w:sz w:val="28"/>
          <w:szCs w:val="28"/>
        </w:rPr>
        <w:t>О ликвидации муниципального унитарного предприятия «</w:t>
      </w:r>
      <w:proofErr w:type="spellStart"/>
      <w:r>
        <w:rPr>
          <w:sz w:val="28"/>
          <w:szCs w:val="28"/>
        </w:rPr>
        <w:t>Жилкомразвитие</w:t>
      </w:r>
      <w:proofErr w:type="spellEnd"/>
      <w:r>
        <w:rPr>
          <w:sz w:val="28"/>
          <w:szCs w:val="28"/>
        </w:rPr>
        <w:t>»</w:t>
      </w:r>
    </w:p>
    <w:p w:rsidR="00C94A55" w:rsidRDefault="00C94A55">
      <w:pPr>
        <w:ind w:right="5102"/>
        <w:jc w:val="both"/>
        <w:rPr>
          <w:rFonts w:cs="Arial"/>
          <w:sz w:val="28"/>
          <w:szCs w:val="28"/>
          <w:lang w:eastAsia="ru-RU"/>
        </w:rPr>
      </w:pPr>
    </w:p>
    <w:p w:rsidR="00C94A55" w:rsidRDefault="00C94A55">
      <w:pPr>
        <w:ind w:right="5102"/>
        <w:jc w:val="both"/>
        <w:rPr>
          <w:rFonts w:cs="Arial"/>
          <w:sz w:val="28"/>
          <w:szCs w:val="28"/>
          <w:lang w:eastAsia="ru-RU"/>
        </w:rPr>
      </w:pPr>
    </w:p>
    <w:p w:rsidR="00C94A55" w:rsidRDefault="00992CD5">
      <w:pPr>
        <w:ind w:firstLine="850"/>
        <w:jc w:val="both"/>
      </w:pPr>
      <w:r>
        <w:rPr>
          <w:sz w:val="28"/>
          <w:szCs w:val="28"/>
        </w:rPr>
        <w:t xml:space="preserve">В соответствии с Федеральным законом от 06.10.2003 №131-ФЗ «Об общих принципах </w:t>
      </w:r>
      <w:r>
        <w:rPr>
          <w:sz w:val="28"/>
          <w:szCs w:val="28"/>
        </w:rPr>
        <w:t>организации местного самоуправления в Российской Федерации», на основании письма председателя ликвидационной комиссии МУП «</w:t>
      </w:r>
      <w:proofErr w:type="spellStart"/>
      <w:r>
        <w:rPr>
          <w:sz w:val="28"/>
          <w:szCs w:val="28"/>
        </w:rPr>
        <w:t>Жилкомразвитие</w:t>
      </w:r>
      <w:proofErr w:type="spellEnd"/>
      <w:r>
        <w:rPr>
          <w:sz w:val="28"/>
          <w:szCs w:val="28"/>
        </w:rPr>
        <w:t>» от 07.06.2023 № 41 (</w:t>
      </w:r>
      <w:proofErr w:type="spellStart"/>
      <w:r>
        <w:rPr>
          <w:sz w:val="28"/>
          <w:szCs w:val="28"/>
        </w:rPr>
        <w:t>вх.адм</w:t>
      </w:r>
      <w:proofErr w:type="spellEnd"/>
      <w:r>
        <w:rPr>
          <w:sz w:val="28"/>
          <w:szCs w:val="28"/>
        </w:rPr>
        <w:t xml:space="preserve">. от 07.06.2023 № 152ВХ-6251), руководствуясь Уставом городского округа Фрязино Московской </w:t>
      </w:r>
      <w:r>
        <w:rPr>
          <w:sz w:val="28"/>
          <w:szCs w:val="28"/>
        </w:rPr>
        <w:t>области,</w:t>
      </w:r>
      <w:r>
        <w:rPr>
          <w:rFonts w:cs="Arial"/>
          <w:sz w:val="28"/>
          <w:szCs w:val="28"/>
        </w:rPr>
        <w:t xml:space="preserve"> </w:t>
      </w:r>
    </w:p>
    <w:p w:rsidR="00C94A55" w:rsidRDefault="00C94A55">
      <w:pPr>
        <w:ind w:firstLine="737"/>
        <w:jc w:val="both"/>
        <w:rPr>
          <w:rFonts w:cs="Arial"/>
          <w:sz w:val="20"/>
          <w:szCs w:val="20"/>
        </w:rPr>
      </w:pPr>
    </w:p>
    <w:p w:rsidR="00C94A55" w:rsidRDefault="00992CD5">
      <w:pPr>
        <w:jc w:val="center"/>
        <w:rPr>
          <w:sz w:val="28"/>
          <w:szCs w:val="28"/>
        </w:rPr>
      </w:pPr>
      <w:proofErr w:type="gramStart"/>
      <w:r>
        <w:rPr>
          <w:rFonts w:cs="Arial"/>
          <w:b/>
          <w:bCs/>
          <w:sz w:val="28"/>
          <w:szCs w:val="28"/>
        </w:rPr>
        <w:t>п</w:t>
      </w:r>
      <w:proofErr w:type="gramEnd"/>
      <w:r>
        <w:rPr>
          <w:rFonts w:cs="Arial"/>
          <w:b/>
          <w:bCs/>
          <w:sz w:val="28"/>
          <w:szCs w:val="28"/>
        </w:rPr>
        <w:t xml:space="preserve"> о с т а н о в л я ю:</w:t>
      </w:r>
    </w:p>
    <w:p w:rsidR="00C94A55" w:rsidRDefault="00C94A55">
      <w:pPr>
        <w:jc w:val="center"/>
        <w:rPr>
          <w:rFonts w:cs="Arial"/>
          <w:b/>
          <w:bCs/>
        </w:rPr>
      </w:pPr>
    </w:p>
    <w:p w:rsidR="00C94A55" w:rsidRDefault="00992CD5">
      <w:pPr>
        <w:pStyle w:val="ConsPlusTitle"/>
        <w:tabs>
          <w:tab w:val="left" w:pos="993"/>
          <w:tab w:val="left" w:pos="1276"/>
        </w:tabs>
        <w:ind w:firstLine="850"/>
        <w:jc w:val="both"/>
        <w:rPr>
          <w:rFonts w:ascii="Times New Roman" w:hAnsi="Times New Roman" w:cs="Arial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1. Внести в постановление администрации городского округа Фрязино от 29.04.2022 № 300 «О ликвидации муниципального унитарного предприятия «</w:t>
      </w:r>
      <w:proofErr w:type="spellStart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Жилкомразвитие</w:t>
      </w:r>
      <w:proofErr w:type="spellEnd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» изменения, утвердив план мероприятий по ликвидации МУП «</w:t>
      </w:r>
      <w:proofErr w:type="spellStart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Жилкомразв</w:t>
      </w: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итие</w:t>
      </w:r>
      <w:proofErr w:type="spellEnd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» в новой редакции (прилагается).</w:t>
      </w:r>
    </w:p>
    <w:p w:rsidR="00C94A55" w:rsidRDefault="00992CD5">
      <w:pPr>
        <w:pStyle w:val="ConsPlusTitle"/>
        <w:tabs>
          <w:tab w:val="left" w:pos="993"/>
          <w:tab w:val="left" w:pos="1276"/>
        </w:tabs>
        <w:ind w:firstLine="850"/>
        <w:jc w:val="both"/>
        <w:rPr>
          <w:rFonts w:ascii="Times New Roman" w:hAnsi="Times New Roman" w:cs="Arial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 xml:space="preserve">2. Признать утратившим силу постановление администрации городского </w:t>
      </w:r>
      <w:proofErr w:type="gramStart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округа</w:t>
      </w:r>
      <w:proofErr w:type="gramEnd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 xml:space="preserve"> Фрязино от 23.12.2022 №944 «О внесении изменений в </w:t>
      </w: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постановление администрации городского округа Фрязино от 29.04.2022 № 300 «</w:t>
      </w: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О ликвидации муниц</w:t>
      </w: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ипального унитарного предприятия «</w:t>
      </w:r>
      <w:proofErr w:type="spellStart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Жилкомразвитие</w:t>
      </w:r>
      <w:proofErr w:type="spellEnd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».</w:t>
      </w:r>
    </w:p>
    <w:p w:rsidR="00C94A55" w:rsidRDefault="00992CD5">
      <w:pPr>
        <w:pStyle w:val="ConsPlusTitle"/>
        <w:tabs>
          <w:tab w:val="left" w:pos="993"/>
          <w:tab w:val="left" w:pos="1276"/>
        </w:tabs>
        <w:ind w:firstLine="850"/>
        <w:jc w:val="both"/>
        <w:rPr>
          <w:rFonts w:ascii="Times New Roman" w:hAnsi="Times New Roman" w:cs="Arial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3. Опубликовать настоящее постановление в периодическом печатном издании, распространяемом на территории городского округа Фрязино Московской области (еженедельная общественно-политическая газета городског</w:t>
      </w: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о округа Фрязино «</w:t>
      </w:r>
      <w:proofErr w:type="spellStart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Ключъ</w:t>
      </w:r>
      <w:proofErr w:type="spellEnd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»), и разместить на официальном сайте городского округа Фрязино в сети Интернет.</w:t>
      </w:r>
    </w:p>
    <w:p w:rsidR="00C94A55" w:rsidRDefault="00992CD5">
      <w:pPr>
        <w:ind w:firstLine="850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4. Контроль за выполнением настоящего постановления возложить на заместителя главы администрации В.В. Оганезову</w:t>
      </w:r>
      <w:r>
        <w:rPr>
          <w:rFonts w:cs="Arial"/>
          <w:color w:val="000000" w:themeColor="text1"/>
          <w:sz w:val="28"/>
          <w:szCs w:val="28"/>
        </w:rPr>
        <w:t xml:space="preserve">. </w:t>
      </w:r>
    </w:p>
    <w:p w:rsidR="00C94A55" w:rsidRDefault="00C94A55">
      <w:pPr>
        <w:ind w:firstLine="709"/>
        <w:jc w:val="both"/>
        <w:rPr>
          <w:rFonts w:cs="Arial"/>
          <w:sz w:val="28"/>
          <w:szCs w:val="28"/>
        </w:rPr>
      </w:pPr>
    </w:p>
    <w:p w:rsidR="00C94A55" w:rsidRDefault="00C94A55">
      <w:pPr>
        <w:ind w:firstLine="709"/>
        <w:jc w:val="both"/>
        <w:rPr>
          <w:rFonts w:cs="Arial"/>
          <w:sz w:val="28"/>
          <w:szCs w:val="28"/>
        </w:rPr>
      </w:pPr>
    </w:p>
    <w:p w:rsidR="00C94A55" w:rsidRDefault="00992CD5">
      <w:pPr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Глава городского округа Фрязино     </w:t>
      </w:r>
      <w:r>
        <w:rPr>
          <w:rFonts w:cs="Arial"/>
          <w:sz w:val="28"/>
          <w:szCs w:val="28"/>
        </w:rPr>
        <w:t xml:space="preserve">                                                  Д.Р. Воробьев</w:t>
      </w:r>
    </w:p>
    <w:p w:rsidR="00C94A55" w:rsidRDefault="00C94A55">
      <w:pPr>
        <w:jc w:val="both"/>
        <w:rPr>
          <w:rFonts w:cs="Arial"/>
          <w:sz w:val="28"/>
          <w:szCs w:val="28"/>
        </w:rPr>
      </w:pPr>
    </w:p>
    <w:p w:rsidR="00C94A55" w:rsidRDefault="00C94A55">
      <w:pPr>
        <w:jc w:val="both"/>
        <w:rPr>
          <w:rFonts w:cs="Arial"/>
          <w:sz w:val="28"/>
          <w:szCs w:val="28"/>
        </w:rPr>
      </w:pPr>
      <w:bookmarkStart w:id="0" w:name="_GoBack"/>
      <w:bookmarkEnd w:id="0"/>
    </w:p>
    <w:sectPr w:rsidR="00C94A55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7C5DCA"/>
    <w:multiLevelType w:val="multilevel"/>
    <w:tmpl w:val="8F3091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31F02D3"/>
    <w:multiLevelType w:val="multilevel"/>
    <w:tmpl w:val="2BD048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A55"/>
    <w:rsid w:val="00992CD5"/>
    <w:rsid w:val="00C9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8A516-F837-47BC-A885-FA9C8A0AE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1">
    <w:name w:val="heading 1"/>
    <w:basedOn w:val="a"/>
    <w:next w:val="a0"/>
    <w:qFormat/>
    <w:pPr>
      <w:outlineLvl w:val="0"/>
    </w:pPr>
    <w:rPr>
      <w:rFonts w:ascii="Arial" w:hAnsi="Arial" w:cs="Arial"/>
      <w:b/>
      <w:bCs/>
      <w:color w:val="0152AF"/>
      <w:kern w:val="2"/>
      <w:sz w:val="29"/>
      <w:szCs w:val="29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color w:val="000000"/>
      <w:sz w:val="28"/>
      <w:szCs w:val="28"/>
      <w:lang w:val="ru-RU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0">
    <w:name w:val="Основной шрифт абзаца2"/>
    <w:qFormat/>
  </w:style>
  <w:style w:type="character" w:customStyle="1" w:styleId="WW8Num3z0">
    <w:name w:val="WW8Num3z0"/>
    <w:qFormat/>
    <w:rPr>
      <w:color w:val="000000"/>
      <w:sz w:val="28"/>
      <w:szCs w:val="28"/>
      <w:lang w:val="ru-RU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10">
    <w:name w:val="Основной шрифт абзаца1"/>
    <w:qFormat/>
  </w:style>
  <w:style w:type="character" w:customStyle="1" w:styleId="30">
    <w:name w:val="Основной текст с отступом 3 Знак"/>
    <w:qFormat/>
    <w:rPr>
      <w:sz w:val="16"/>
      <w:szCs w:val="16"/>
      <w:lang w:val="ru-RU" w:bidi="ar-SA"/>
    </w:rPr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qFormat/>
    <w:rPr>
      <w:rFonts w:ascii="Arial" w:hAnsi="Arial" w:cs="Arial"/>
      <w:b/>
      <w:bCs/>
      <w:color w:val="0152AF"/>
      <w:kern w:val="2"/>
      <w:sz w:val="29"/>
      <w:szCs w:val="29"/>
    </w:rPr>
  </w:style>
  <w:style w:type="character" w:customStyle="1" w:styleId="31">
    <w:name w:val="Основной текст 3 Знак"/>
    <w:qFormat/>
    <w:rPr>
      <w:sz w:val="16"/>
      <w:szCs w:val="16"/>
    </w:rPr>
  </w:style>
  <w:style w:type="character" w:customStyle="1" w:styleId="21">
    <w:name w:val="Основной текст с отступом 2 Знак"/>
    <w:qFormat/>
    <w:rPr>
      <w:sz w:val="24"/>
      <w:szCs w:val="24"/>
    </w:rPr>
  </w:style>
  <w:style w:type="character" w:customStyle="1" w:styleId="22">
    <w:name w:val="Заголовок 2 Знак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qFormat/>
    <w:rPr>
      <w:rFonts w:ascii="Cambria" w:eastAsia="Times New Roman" w:hAnsi="Cambria" w:cs="Times New Roman"/>
      <w:sz w:val="22"/>
      <w:szCs w:val="22"/>
    </w:rPr>
  </w:style>
  <w:style w:type="character" w:customStyle="1" w:styleId="a5">
    <w:name w:val="Текст примечания Знак"/>
    <w:qFormat/>
    <w:rPr>
      <w:rFonts w:ascii="Calibri" w:eastAsia="Calibri" w:hAnsi="Calibri" w:cs="Times New Roman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6">
    <w:name w:val="Выделение жирным"/>
    <w:qFormat/>
    <w:rPr>
      <w:b/>
      <w:bCs/>
    </w:rPr>
  </w:style>
  <w:style w:type="paragraph" w:customStyle="1" w:styleId="a7">
    <w:name w:val="Заголовок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8">
    <w:name w:val="List"/>
    <w:basedOn w:val="a0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23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310">
    <w:name w:val="Основной текст с отступом 31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ab">
    <w:name w:val="Стиль"/>
    <w:qFormat/>
    <w:pPr>
      <w:widowControl w:val="0"/>
      <w:ind w:firstLine="720"/>
      <w:jc w:val="both"/>
    </w:pPr>
    <w:rPr>
      <w:rFonts w:ascii="Arial" w:eastAsia="Times New Roman" w:hAnsi="Arial" w:cs="Arial"/>
      <w:sz w:val="20"/>
      <w:szCs w:val="20"/>
      <w:lang w:bidi="ar-SA"/>
    </w:r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d">
    <w:name w:val="Основной шрифт"/>
    <w:basedOn w:val="a"/>
    <w:qFormat/>
    <w:pPr>
      <w:spacing w:line="360" w:lineRule="auto"/>
      <w:ind w:firstLine="851"/>
      <w:jc w:val="both"/>
    </w:pPr>
    <w:rPr>
      <w:sz w:val="28"/>
      <w:szCs w:val="20"/>
    </w:rPr>
  </w:style>
  <w:style w:type="paragraph" w:customStyle="1" w:styleId="14">
    <w:name w:val="Схема документа1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qFormat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qFormat/>
    <w:pPr>
      <w:spacing w:after="120" w:line="480" w:lineRule="auto"/>
      <w:ind w:left="283"/>
    </w:pPr>
  </w:style>
  <w:style w:type="paragraph" w:customStyle="1" w:styleId="15">
    <w:name w:val="Цитата1"/>
    <w:basedOn w:val="a"/>
    <w:qFormat/>
    <w:pPr>
      <w:widowControl w:val="0"/>
      <w:ind w:left="1418" w:right="-285" w:hanging="1418"/>
      <w:jc w:val="both"/>
    </w:pPr>
    <w:rPr>
      <w:szCs w:val="20"/>
    </w:rPr>
  </w:style>
  <w:style w:type="paragraph" w:customStyle="1" w:styleId="16">
    <w:name w:val="Текст примечания1"/>
    <w:basedOn w:val="a"/>
    <w:qFormat/>
    <w:pPr>
      <w:spacing w:after="160"/>
    </w:pPr>
    <w:rPr>
      <w:rFonts w:ascii="Calibri" w:eastAsia="Calibri" w:hAnsi="Calibri" w:cs="Calibri"/>
      <w:sz w:val="20"/>
      <w:szCs w:val="20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styleId="af0">
    <w:name w:val="List Paragraph"/>
    <w:basedOn w:val="a"/>
    <w:qFormat/>
    <w:pPr>
      <w:ind w:left="720"/>
      <w:contextualSpacing/>
    </w:pPr>
  </w:style>
  <w:style w:type="paragraph" w:customStyle="1" w:styleId="af1">
    <w:name w:val="Колонтитул"/>
    <w:basedOn w:val="a"/>
    <w:qFormat/>
  </w:style>
  <w:style w:type="paragraph" w:customStyle="1" w:styleId="af2">
    <w:name w:val="Верхний и нижний колонтитулы"/>
    <w:basedOn w:val="a"/>
    <w:qFormat/>
  </w:style>
  <w:style w:type="paragraph" w:styleId="af3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pPr>
      <w:widowControl w:val="0"/>
    </w:pPr>
    <w:rPr>
      <w:rFonts w:asciiTheme="minorHAnsi" w:eastAsia="Times New Roman" w:hAnsiTheme="minorHAnsi" w:cs="Calibri"/>
      <w:sz w:val="22"/>
      <w:szCs w:val="20"/>
      <w:lang w:eastAsia="ru-RU" w:bidi="ar-SA"/>
    </w:rPr>
  </w:style>
  <w:style w:type="paragraph" w:customStyle="1" w:styleId="ConsPlusTitle">
    <w:name w:val="ConsPlusTitle"/>
    <w:qFormat/>
    <w:pPr>
      <w:widowControl w:val="0"/>
    </w:pPr>
    <w:rPr>
      <w:rFonts w:asciiTheme="minorHAnsi" w:eastAsia="Times New Roman" w:hAnsiTheme="minorHAnsi" w:cs="Calibri"/>
      <w:b/>
      <w:sz w:val="22"/>
      <w:szCs w:val="20"/>
      <w:lang w:eastAsia="ru-RU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253</Words>
  <Characters>1446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№8</dc:creator>
  <dc:description/>
  <cp:lastModifiedBy>Борисова</cp:lastModifiedBy>
  <cp:revision>16</cp:revision>
  <cp:lastPrinted>2023-07-04T15:05:00Z</cp:lastPrinted>
  <dcterms:created xsi:type="dcterms:W3CDTF">2022-12-15T12:26:00Z</dcterms:created>
  <dcterms:modified xsi:type="dcterms:W3CDTF">2023-07-04T12:17:00Z</dcterms:modified>
  <dc:language>ru-RU</dc:language>
</cp:coreProperties>
</file>