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AD" w:rsidRPr="00574CAD" w:rsidRDefault="00574CAD" w:rsidP="00574CAD">
      <w:pPr>
        <w:pStyle w:val="1"/>
        <w:spacing w:before="120"/>
        <w:ind w:left="1701"/>
        <w:rPr>
          <w:b w:val="0"/>
          <w:sz w:val="30"/>
          <w:szCs w:val="30"/>
        </w:rPr>
      </w:pPr>
      <w:r w:rsidRPr="00574CAD">
        <w:rPr>
          <w:b w:val="0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BC4F3A3" wp14:editId="0DC377B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CAD">
        <w:rPr>
          <w:b w:val="0"/>
          <w:sz w:val="30"/>
          <w:szCs w:val="30"/>
          <w:lang w:eastAsia="ru-RU"/>
        </w:rPr>
        <w:t>АДМИНИСТРАЦИЯ ГОРОДСКОГО ОКРУГА ФРЯЗИНО</w:t>
      </w:r>
    </w:p>
    <w:p w:rsidR="00574CAD" w:rsidRPr="00574CAD" w:rsidRDefault="00574CAD" w:rsidP="00574CAD">
      <w:pPr>
        <w:pStyle w:val="3"/>
        <w:ind w:left="2410"/>
        <w:rPr>
          <w:rFonts w:ascii="Times New Roman" w:hAnsi="Times New Roman"/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</w:t>
      </w:r>
      <w:r w:rsidRPr="00574CAD">
        <w:rPr>
          <w:rFonts w:ascii="Times New Roman" w:hAnsi="Times New Roman"/>
          <w:sz w:val="46"/>
          <w:szCs w:val="46"/>
          <w:lang w:val="en-US"/>
        </w:rPr>
        <w:t xml:space="preserve"> </w:t>
      </w:r>
      <w:r w:rsidRPr="00574CAD">
        <w:rPr>
          <w:rFonts w:ascii="Times New Roman" w:hAnsi="Times New Roman"/>
          <w:sz w:val="46"/>
          <w:szCs w:val="46"/>
        </w:rPr>
        <w:t>ПОСТАНОВЛЕНИЕ</w:t>
      </w:r>
    </w:p>
    <w:p w:rsidR="00574CAD" w:rsidRDefault="00574CAD" w:rsidP="00574CAD">
      <w:pPr>
        <w:rPr>
          <w:lang w:val="en-US"/>
        </w:rPr>
      </w:pPr>
    </w:p>
    <w:p w:rsidR="00574CAD" w:rsidRPr="00574CAD" w:rsidRDefault="00574CAD" w:rsidP="00574CAD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574CAD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B7113F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bookmarkStart w:id="0" w:name="_GoBack"/>
      <w:bookmarkEnd w:id="0"/>
      <w:r w:rsidRPr="00574CAD">
        <w:rPr>
          <w:rFonts w:ascii="Times New Roman" w:hAnsi="Times New Roman" w:cs="Times New Roman"/>
          <w:b/>
          <w:bCs/>
          <w:sz w:val="28"/>
          <w:szCs w:val="28"/>
        </w:rPr>
        <w:t xml:space="preserve">   от</w:t>
      </w:r>
      <w:r w:rsidRPr="00574CAD">
        <w:rPr>
          <w:rFonts w:ascii="Times New Roman" w:hAnsi="Times New Roman" w:cs="Times New Roman"/>
          <w:sz w:val="28"/>
          <w:szCs w:val="28"/>
        </w:rPr>
        <w:t xml:space="preserve"> </w:t>
      </w:r>
      <w:r w:rsidR="00B7113F">
        <w:rPr>
          <w:rFonts w:ascii="Times New Roman" w:hAnsi="Times New Roman" w:cs="Times New Roman"/>
          <w:sz w:val="28"/>
          <w:szCs w:val="28"/>
        </w:rPr>
        <w:t>20.10.2021</w:t>
      </w:r>
      <w:r w:rsidRPr="00574CAD">
        <w:rPr>
          <w:rFonts w:ascii="Times New Roman" w:hAnsi="Times New Roman" w:cs="Times New Roman"/>
          <w:sz w:val="28"/>
          <w:szCs w:val="28"/>
        </w:rPr>
        <w:t xml:space="preserve"> </w:t>
      </w:r>
      <w:r w:rsidRPr="00574CAD">
        <w:rPr>
          <w:rFonts w:ascii="Times New Roman" w:hAnsi="Times New Roman" w:cs="Times New Roman"/>
          <w:b/>
          <w:sz w:val="28"/>
          <w:szCs w:val="28"/>
        </w:rPr>
        <w:t>№</w:t>
      </w:r>
      <w:r w:rsidRPr="00574CAD">
        <w:rPr>
          <w:rFonts w:ascii="Times New Roman" w:hAnsi="Times New Roman" w:cs="Times New Roman"/>
          <w:sz w:val="28"/>
          <w:szCs w:val="28"/>
        </w:rPr>
        <w:t xml:space="preserve"> </w:t>
      </w:r>
      <w:r w:rsidR="00B7113F">
        <w:rPr>
          <w:rFonts w:ascii="Times New Roman" w:hAnsi="Times New Roman" w:cs="Times New Roman"/>
          <w:sz w:val="28"/>
          <w:szCs w:val="28"/>
        </w:rPr>
        <w:t>531</w:t>
      </w:r>
    </w:p>
    <w:p w:rsidR="009E0FD0" w:rsidRDefault="009E0FD0">
      <w:pPr>
        <w:spacing w:after="0" w:line="240" w:lineRule="auto"/>
        <w:rPr>
          <w:sz w:val="28"/>
          <w:szCs w:val="28"/>
        </w:rPr>
      </w:pPr>
    </w:p>
    <w:p w:rsidR="009E0FD0" w:rsidRDefault="009E0FD0">
      <w:pPr>
        <w:spacing w:after="0" w:line="240" w:lineRule="auto"/>
        <w:rPr>
          <w:sz w:val="28"/>
          <w:szCs w:val="28"/>
        </w:rPr>
      </w:pPr>
    </w:p>
    <w:p w:rsidR="009E0FD0" w:rsidRDefault="00574CAD">
      <w:pPr>
        <w:pStyle w:val="11"/>
        <w:spacing w:line="240" w:lineRule="auto"/>
        <w:ind w:right="4252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Об обеспечении поддержания общественного порядка в ходе проведения аварийно-спасательных и других неотложных работ при чрезвычайных ситуациях муниципального характера на территории городского округа Фрязино Московской области</w:t>
      </w:r>
    </w:p>
    <w:p w:rsidR="009E0FD0" w:rsidRDefault="009E0FD0">
      <w:pPr>
        <w:spacing w:after="0" w:line="240" w:lineRule="auto"/>
        <w:rPr>
          <w:sz w:val="28"/>
          <w:szCs w:val="28"/>
        </w:rPr>
      </w:pPr>
    </w:p>
    <w:p w:rsidR="009E0FD0" w:rsidRDefault="009E0FD0">
      <w:pPr>
        <w:spacing w:after="0" w:line="240" w:lineRule="auto"/>
        <w:rPr>
          <w:sz w:val="28"/>
          <w:szCs w:val="28"/>
        </w:rPr>
      </w:pPr>
    </w:p>
    <w:p w:rsidR="009E0FD0" w:rsidRDefault="00574CAD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Законом Московской области № 110/2005-03 «О защите населения и территорий Московской области от чрезвычайных ситуаций природного и техногенного характера», постановлением Правительства Московской области от 12.10.2021 № 1002/34 «Об обеспечении поддержания общественного порядка в ходе проведения аварийно-спасательных и других неотложных работ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при чрезвычайных </w:t>
      </w:r>
      <w:proofErr w:type="gramStart"/>
      <w:r>
        <w:rPr>
          <w:color w:val="000000"/>
          <w:sz w:val="28"/>
          <w:szCs w:val="28"/>
          <w:lang w:eastAsia="ru-RU" w:bidi="ru-RU"/>
        </w:rPr>
        <w:t>ситуациях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межмуниципального и регионального характера на территории Московской области», </w:t>
      </w:r>
      <w:r>
        <w:rPr>
          <w:bCs/>
          <w:sz w:val="28"/>
          <w:szCs w:val="28"/>
          <w:shd w:val="clear" w:color="auto" w:fill="FFFFFF"/>
        </w:rPr>
        <w:t>на основании Устава городского округа Фрязино Московской области</w:t>
      </w:r>
      <w:r>
        <w:rPr>
          <w:sz w:val="28"/>
          <w:szCs w:val="28"/>
        </w:rPr>
        <w:t>,</w:t>
      </w:r>
    </w:p>
    <w:p w:rsidR="009E0FD0" w:rsidRDefault="009E0FD0">
      <w:pPr>
        <w:tabs>
          <w:tab w:val="left" w:pos="159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FD0" w:rsidRDefault="00574CAD">
      <w:pPr>
        <w:pStyle w:val="aa"/>
        <w:spacing w:before="0"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9E0FD0" w:rsidRDefault="009E0FD0">
      <w:pPr>
        <w:pStyle w:val="aa"/>
        <w:spacing w:before="0" w:after="0"/>
        <w:jc w:val="center"/>
        <w:rPr>
          <w:sz w:val="28"/>
          <w:szCs w:val="28"/>
        </w:rPr>
      </w:pPr>
    </w:p>
    <w:p w:rsidR="009E0FD0" w:rsidRDefault="00574CAD">
      <w:pPr>
        <w:pStyle w:val="11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1. Установить, что основными мероприятиями по поддержанию общественного порядка в ходе проведения аварийно-спасательных и других неотложных работ при чрезвычайных ситуациях муниципального характера на территории городского округа Фрязино Московской области являются:</w:t>
      </w:r>
    </w:p>
    <w:p w:rsidR="009E0FD0" w:rsidRDefault="00574CAD">
      <w:pPr>
        <w:pStyle w:val="11"/>
        <w:tabs>
          <w:tab w:val="left" w:pos="1112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содействие в оцеплении зоны чрезвычайной ситуации;</w:t>
      </w:r>
    </w:p>
    <w:p w:rsidR="009E0FD0" w:rsidRDefault="00574CAD">
      <w:pPr>
        <w:pStyle w:val="11"/>
        <w:tabs>
          <w:tab w:val="left" w:pos="1112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организация и проведение оповещения населения об угрозе или возникновении чрезвычайной ситуации с использованием любой системы информирования и оповещения;</w:t>
      </w:r>
    </w:p>
    <w:p w:rsidR="009E0FD0" w:rsidRDefault="00574CAD">
      <w:pPr>
        <w:pStyle w:val="11"/>
        <w:tabs>
          <w:tab w:val="left" w:pos="1112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остановка общественного транспорта, высадка пассажиров и направление этого транспорта в район чрезвычайной ситуации для эвакуации населения в безопасные места;</w:t>
      </w:r>
    </w:p>
    <w:p w:rsidR="009E0FD0" w:rsidRDefault="00574CAD">
      <w:pPr>
        <w:pStyle w:val="11"/>
        <w:tabs>
          <w:tab w:val="left" w:pos="1138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 обеспечение и организация контрольно-пропускного режима в зоне </w:t>
      </w:r>
      <w:r>
        <w:rPr>
          <w:color w:val="000000"/>
          <w:sz w:val="28"/>
          <w:szCs w:val="28"/>
          <w:lang w:eastAsia="ru-RU" w:bidi="ru-RU"/>
        </w:rPr>
        <w:lastRenderedPageBreak/>
        <w:t>чрезвычайной ситуации, в том числе, с привлечением добровольцев и членов народной дружины городского округа Фрязино Московской области;</w:t>
      </w:r>
    </w:p>
    <w:p w:rsidR="009E0FD0" w:rsidRDefault="00574CAD">
      <w:pPr>
        <w:pStyle w:val="11"/>
        <w:tabs>
          <w:tab w:val="left" w:pos="1138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организация регулирования транспортного движения в районе чрезвычайной ситуации;</w:t>
      </w:r>
    </w:p>
    <w:p w:rsidR="009E0FD0" w:rsidRDefault="00574CAD">
      <w:pPr>
        <w:pStyle w:val="11"/>
        <w:tabs>
          <w:tab w:val="left" w:pos="1138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обеспечение охраны общественного порядка при эвакуации населения из зоны чрезвычайной ситуации;</w:t>
      </w:r>
    </w:p>
    <w:p w:rsidR="009E0FD0" w:rsidRDefault="00574CAD">
      <w:pPr>
        <w:pStyle w:val="11"/>
        <w:tabs>
          <w:tab w:val="left" w:pos="1138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организация охраны материальных ценностей, оставшихся без присмотра;</w:t>
      </w:r>
    </w:p>
    <w:p w:rsidR="009E0FD0" w:rsidRDefault="00574CAD">
      <w:pPr>
        <w:pStyle w:val="11"/>
        <w:tabs>
          <w:tab w:val="left" w:pos="1138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организация охраны жизнеобеспечивающих объектов;</w:t>
      </w:r>
    </w:p>
    <w:p w:rsidR="009E0FD0" w:rsidRDefault="00574CAD">
      <w:pPr>
        <w:pStyle w:val="11"/>
        <w:tabs>
          <w:tab w:val="left" w:pos="1138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организация мероприятий, направленных на пресечение паники, распространение ложной и провокационной информации;</w:t>
      </w:r>
    </w:p>
    <w:p w:rsidR="009E0FD0" w:rsidRDefault="00574CAD">
      <w:pPr>
        <w:pStyle w:val="11"/>
        <w:tabs>
          <w:tab w:val="left" w:pos="1237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обеспечение патрулирования в зоне чрезвычайной ситуации;</w:t>
      </w:r>
    </w:p>
    <w:p w:rsidR="009E0FD0" w:rsidRDefault="00574CAD">
      <w:pPr>
        <w:pStyle w:val="11"/>
        <w:tabs>
          <w:tab w:val="left" w:pos="851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 регулирование движения транспорта на прилегающих транспортных узлах, дорогах и магистралях, </w:t>
      </w:r>
      <w:proofErr w:type="gramStart"/>
      <w:r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использованием техники;</w:t>
      </w:r>
    </w:p>
    <w:p w:rsidR="009E0FD0" w:rsidRDefault="00574CAD">
      <w:pPr>
        <w:pStyle w:val="11"/>
        <w:tabs>
          <w:tab w:val="left" w:pos="1251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содействие центральным исполнительным органам государственной власти Московской области, органам местного самоуправления городского округа Фрязино Московской области и организациям в проведении эвакуации, аварийно-спасательных и других неотложных работ с привлечением населения, транспортных и иных средств;</w:t>
      </w:r>
    </w:p>
    <w:p w:rsidR="009E0FD0" w:rsidRDefault="00574CAD">
      <w:pPr>
        <w:pStyle w:val="11"/>
        <w:tabs>
          <w:tab w:val="left" w:pos="1251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оказание помощи по временному отселению нетрудоспособного населения из зоны чрезвычайной ситуации;</w:t>
      </w:r>
    </w:p>
    <w:p w:rsidR="009E0FD0" w:rsidRDefault="00574CAD">
      <w:pPr>
        <w:pStyle w:val="11"/>
        <w:tabs>
          <w:tab w:val="left" w:pos="1246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прием и учет обнаруженных в ходе спасательных работ ценностей (денег, облигаций, ювелирных изделий, драгоценных металлов и т.д.);</w:t>
      </w:r>
    </w:p>
    <w:p w:rsidR="009E0FD0" w:rsidRDefault="00574CAD">
      <w:pPr>
        <w:pStyle w:val="11"/>
        <w:tabs>
          <w:tab w:val="left" w:pos="1246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участие в поиске, извлечении пострадавших из завалов, оказание первой медицинской помощи, содействие в доставке пострадавших в медицинские учреждения;</w:t>
      </w:r>
    </w:p>
    <w:p w:rsidR="009E0FD0" w:rsidRDefault="00574CAD">
      <w:pPr>
        <w:pStyle w:val="11"/>
        <w:tabs>
          <w:tab w:val="left" w:pos="1251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участие в проведении карантинных мероприятий во время эпидемий и эпизоотий;</w:t>
      </w:r>
    </w:p>
    <w:p w:rsidR="009E0FD0" w:rsidRDefault="00574CAD">
      <w:pPr>
        <w:pStyle w:val="11"/>
        <w:tabs>
          <w:tab w:val="left" w:pos="1246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организация поквартирного обхода в зоне чрезвычайной ситуации после эвакуации населения с целью обнаружения оставшихся людей;</w:t>
      </w:r>
    </w:p>
    <w:p w:rsidR="009E0FD0" w:rsidRDefault="00574CAD">
      <w:pPr>
        <w:pStyle w:val="11"/>
        <w:tabs>
          <w:tab w:val="left" w:pos="851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пресечение и раскрытие совершаемых преступлений;</w:t>
      </w:r>
    </w:p>
    <w:p w:rsidR="009E0FD0" w:rsidRDefault="00574CAD">
      <w:pPr>
        <w:pStyle w:val="11"/>
        <w:tabs>
          <w:tab w:val="left" w:pos="851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 розыск </w:t>
      </w:r>
      <w:proofErr w:type="gramStart"/>
      <w:r>
        <w:rPr>
          <w:color w:val="000000"/>
          <w:sz w:val="28"/>
          <w:szCs w:val="28"/>
          <w:lang w:eastAsia="ru-RU" w:bidi="ru-RU"/>
        </w:rPr>
        <w:t>пропавших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и учет погибшего населения;</w:t>
      </w:r>
    </w:p>
    <w:p w:rsidR="009E0FD0" w:rsidRDefault="00574CAD">
      <w:pPr>
        <w:pStyle w:val="11"/>
        <w:tabs>
          <w:tab w:val="left" w:pos="851"/>
        </w:tabs>
        <w:spacing w:line="240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 организация питания и размещение, при необходимости, сил, привлекаемых для обеспечения охраны общественного порядка в ходе проведения аварийно-спасательных и других неотложных работ при чрезвычайных ситуациях муниципального характера, в том числе, добровольцев, привлекаемых для поддержания общественного порядка.</w:t>
      </w:r>
    </w:p>
    <w:p w:rsidR="009E0FD0" w:rsidRDefault="00574CAD">
      <w:pPr>
        <w:pStyle w:val="11"/>
        <w:tabs>
          <w:tab w:val="left" w:pos="1177"/>
        </w:tabs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 Привлечение сил и сре</w:t>
      </w:r>
      <w:proofErr w:type="gramStart"/>
      <w:r>
        <w:rPr>
          <w:color w:val="000000"/>
          <w:sz w:val="28"/>
          <w:szCs w:val="28"/>
          <w:lang w:eastAsia="ru-RU" w:bidi="ru-RU"/>
        </w:rPr>
        <w:t>дств дл</w:t>
      </w:r>
      <w:proofErr w:type="gramEnd"/>
      <w:r>
        <w:rPr>
          <w:color w:val="000000"/>
          <w:sz w:val="28"/>
          <w:szCs w:val="28"/>
          <w:lang w:eastAsia="ru-RU" w:bidi="ru-RU"/>
        </w:rPr>
        <w:t>я обеспечения поддержания общественного порядка в ходе проведения аварийно-спасательных и других неотложных работ при чрезвычайных ситуациях муниципального характера на территории городского округа Фрязино Московской области осуществляется решением Комиссии по предупреждению и ликвидации чрезвычайных ситуаций и обеспечению пожарной безопасности городского округа Фрязино Московской области.</w:t>
      </w:r>
    </w:p>
    <w:p w:rsidR="009E0FD0" w:rsidRDefault="00574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9E0FD0" w:rsidRDefault="00574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Палилова В.А.</w:t>
      </w:r>
    </w:p>
    <w:p w:rsidR="009E0FD0" w:rsidRDefault="009E0FD0">
      <w:pPr>
        <w:pStyle w:val="11"/>
        <w:tabs>
          <w:tab w:val="left" w:pos="1177"/>
        </w:tabs>
        <w:spacing w:line="240" w:lineRule="auto"/>
        <w:ind w:firstLine="709"/>
        <w:jc w:val="both"/>
        <w:rPr>
          <w:sz w:val="28"/>
          <w:szCs w:val="28"/>
        </w:rPr>
      </w:pPr>
    </w:p>
    <w:p w:rsidR="009E0FD0" w:rsidRDefault="009E0FD0">
      <w:pPr>
        <w:pStyle w:val="11"/>
        <w:tabs>
          <w:tab w:val="left" w:pos="1177"/>
        </w:tabs>
        <w:spacing w:line="240" w:lineRule="auto"/>
        <w:ind w:firstLine="709"/>
        <w:jc w:val="both"/>
        <w:rPr>
          <w:sz w:val="28"/>
          <w:szCs w:val="28"/>
        </w:rPr>
      </w:pPr>
    </w:p>
    <w:p w:rsidR="009E0FD0" w:rsidRDefault="009E0FD0">
      <w:pPr>
        <w:pStyle w:val="11"/>
        <w:tabs>
          <w:tab w:val="left" w:pos="1177"/>
        </w:tabs>
        <w:spacing w:line="240" w:lineRule="auto"/>
        <w:ind w:firstLine="709"/>
        <w:jc w:val="both"/>
        <w:rPr>
          <w:sz w:val="28"/>
          <w:szCs w:val="28"/>
        </w:rPr>
      </w:pPr>
    </w:p>
    <w:p w:rsidR="009E0FD0" w:rsidRDefault="00574CAD">
      <w:pPr>
        <w:pStyle w:val="11"/>
        <w:tabs>
          <w:tab w:val="left" w:pos="1177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9E0FD0" w:rsidRDefault="00574CAD">
      <w:pPr>
        <w:pStyle w:val="11"/>
        <w:tabs>
          <w:tab w:val="left" w:pos="117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Н.В. </w:t>
      </w:r>
      <w:proofErr w:type="spellStart"/>
      <w:r>
        <w:rPr>
          <w:sz w:val="28"/>
          <w:szCs w:val="28"/>
        </w:rPr>
        <w:t>Бощеван</w:t>
      </w:r>
      <w:proofErr w:type="spellEnd"/>
    </w:p>
    <w:p w:rsidR="009E0FD0" w:rsidRDefault="009E0FD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E0FD0" w:rsidRDefault="009E0FD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E0FD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322D2"/>
    <w:multiLevelType w:val="multilevel"/>
    <w:tmpl w:val="34C865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AF03AA"/>
    <w:multiLevelType w:val="multilevel"/>
    <w:tmpl w:val="713206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1EC3108"/>
    <w:multiLevelType w:val="multilevel"/>
    <w:tmpl w:val="837A6BA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FD0"/>
    <w:rsid w:val="00574CAD"/>
    <w:rsid w:val="009E0FD0"/>
    <w:rsid w:val="00B7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6F"/>
    <w:pPr>
      <w:suppressAutoHyphens/>
      <w:spacing w:after="160"/>
    </w:pPr>
  </w:style>
  <w:style w:type="paragraph" w:styleId="1">
    <w:name w:val="heading 1"/>
    <w:basedOn w:val="a"/>
    <w:qFormat/>
    <w:rsid w:val="00FC60CF"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paragraph" w:styleId="3">
    <w:name w:val="heading 3"/>
    <w:basedOn w:val="a"/>
    <w:link w:val="30"/>
    <w:uiPriority w:val="9"/>
    <w:semiHidden/>
    <w:unhideWhenUsed/>
    <w:qFormat/>
    <w:rsid w:val="00FC60C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4">
    <w:name w:val="heading 4"/>
    <w:basedOn w:val="a"/>
    <w:link w:val="40"/>
    <w:qFormat/>
    <w:rsid w:val="00FC60C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link w:val="50"/>
    <w:qFormat/>
    <w:rsid w:val="00FC60C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sid w:val="008A6AD8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a3"/>
    <w:rsid w:val="00FC60CF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C60C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FC60CF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FC60CF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a4">
    <w:name w:val="Основной текст Знак"/>
    <w:basedOn w:val="a0"/>
    <w:uiPriority w:val="99"/>
    <w:semiHidden/>
    <w:rsid w:val="00FC60CF"/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99"/>
    <w:semiHidden/>
    <w:unhideWhenUsed/>
    <w:rsid w:val="00FC60CF"/>
    <w:pPr>
      <w:spacing w:after="12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11">
    <w:name w:val="Основной текст1"/>
    <w:basedOn w:val="a"/>
    <w:rsid w:val="008A6AD8"/>
    <w:pPr>
      <w:widowControl w:val="0"/>
      <w:spacing w:after="0" w:line="29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Normal (Web)"/>
    <w:basedOn w:val="a"/>
    <w:rsid w:val="00FC60C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Борисова</cp:lastModifiedBy>
  <cp:revision>6</cp:revision>
  <cp:lastPrinted>2021-10-20T12:42:00Z</cp:lastPrinted>
  <dcterms:created xsi:type="dcterms:W3CDTF">2021-10-19T06:41:00Z</dcterms:created>
  <dcterms:modified xsi:type="dcterms:W3CDTF">2021-10-21T11:38:00Z</dcterms:modified>
  <dc:language>ru-RU</dc:language>
</cp:coreProperties>
</file>