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70BB1" w:rsidRPr="00505FA2" w:rsidRDefault="00A70BB1">
      <w:pPr>
        <w:ind w:left="30" w:right="3945"/>
        <w:jc w:val="both"/>
        <w:rPr>
          <w:color w:val="000000" w:themeColor="text1"/>
          <w:sz w:val="10"/>
          <w:szCs w:val="12"/>
          <w:lang w:val="ru-RU"/>
        </w:rPr>
      </w:pPr>
    </w:p>
    <w:p w:rsidR="00505FA2" w:rsidRPr="00505FA2" w:rsidRDefault="00505FA2" w:rsidP="00505FA2">
      <w:pPr>
        <w:pStyle w:val="1"/>
        <w:keepLines w:val="0"/>
        <w:numPr>
          <w:ilvl w:val="0"/>
          <w:numId w:val="2"/>
        </w:numPr>
        <w:spacing w:before="0"/>
        <w:ind w:left="1701"/>
        <w:jc w:val="left"/>
        <w:rPr>
          <w:rFonts w:ascii="Times New Roman" w:hAnsi="Times New Roman" w:cs="Times New Roman"/>
          <w:b w:val="0"/>
          <w:color w:val="000000" w:themeColor="text1"/>
          <w:sz w:val="30"/>
          <w:szCs w:val="30"/>
        </w:rPr>
      </w:pPr>
      <w:r w:rsidRPr="00505FA2">
        <w:rPr>
          <w:rFonts w:ascii="Times New Roman" w:hAnsi="Times New Roman" w:cs="Times New Roman"/>
          <w:b w:val="0"/>
          <w:noProof/>
          <w:color w:val="000000" w:themeColor="text1"/>
          <w:lang w:eastAsia="ru-RU"/>
        </w:rPr>
        <w:drawing>
          <wp:anchor distT="0" distB="0" distL="114300" distR="114300" simplePos="0" relativeHeight="251658240" behindDoc="0" locked="0" layoutInCell="1" allowOverlap="1" wp14:anchorId="4BABEB42" wp14:editId="1D6D14D7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FA2">
        <w:rPr>
          <w:rFonts w:ascii="Times New Roman" w:hAnsi="Times New Roman" w:cs="Times New Roman"/>
          <w:b w:val="0"/>
          <w:color w:val="000000" w:themeColor="text1"/>
          <w:sz w:val="30"/>
          <w:szCs w:val="30"/>
        </w:rPr>
        <w:t>АДМИНИСТРАЦИЯ ГОРОДСКОГО ОКРУГА ФРЯЗИНО</w:t>
      </w:r>
    </w:p>
    <w:p w:rsidR="00505FA2" w:rsidRPr="00505FA2" w:rsidRDefault="00505FA2" w:rsidP="00505FA2">
      <w:pPr>
        <w:pStyle w:val="3"/>
        <w:keepLines w:val="0"/>
        <w:numPr>
          <w:ilvl w:val="2"/>
          <w:numId w:val="2"/>
        </w:numPr>
        <w:spacing w:before="240"/>
        <w:ind w:left="2410"/>
        <w:jc w:val="left"/>
        <w:rPr>
          <w:rFonts w:ascii="Times New Roman" w:hAnsi="Times New Roman" w:cs="Times New Roman"/>
          <w:color w:val="000000" w:themeColor="text1"/>
          <w:sz w:val="46"/>
          <w:szCs w:val="46"/>
          <w:lang w:val="en-US"/>
        </w:rPr>
      </w:pPr>
      <w:r w:rsidRPr="00505FA2">
        <w:rPr>
          <w:rFonts w:ascii="Times New Roman" w:hAnsi="Times New Roman" w:cs="Times New Roman"/>
          <w:color w:val="000000" w:themeColor="text1"/>
          <w:sz w:val="46"/>
          <w:szCs w:val="46"/>
          <w:lang w:val="en-US"/>
        </w:rPr>
        <w:t xml:space="preserve">      </w:t>
      </w:r>
      <w:r w:rsidRPr="00505FA2">
        <w:rPr>
          <w:rFonts w:ascii="Times New Roman" w:hAnsi="Times New Roman" w:cs="Times New Roman"/>
          <w:color w:val="000000" w:themeColor="text1"/>
          <w:sz w:val="46"/>
          <w:szCs w:val="46"/>
        </w:rPr>
        <w:t>ПОСТАНОВЛЕНИЕ</w:t>
      </w:r>
    </w:p>
    <w:p w:rsidR="00505FA2" w:rsidRDefault="00505FA2" w:rsidP="00505FA2">
      <w:pPr>
        <w:rPr>
          <w:szCs w:val="24"/>
        </w:rPr>
      </w:pPr>
    </w:p>
    <w:p w:rsidR="00A70BB1" w:rsidRDefault="00505FA2" w:rsidP="00505FA2">
      <w:pPr>
        <w:spacing w:before="60"/>
        <w:ind w:left="1842" w:firstLine="608"/>
        <w:rPr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 xml:space="preserve">                    </w:t>
      </w:r>
      <w:proofErr w:type="gramStart"/>
      <w:r w:rsidRPr="00457ACD">
        <w:rPr>
          <w:b/>
          <w:bCs/>
          <w:sz w:val="28"/>
          <w:szCs w:val="28"/>
          <w:lang w:val="ru-RU"/>
        </w:rPr>
        <w:t>от</w:t>
      </w:r>
      <w:proofErr w:type="gramEnd"/>
      <w:r w:rsidRPr="00457ACD">
        <w:rPr>
          <w:sz w:val="28"/>
          <w:szCs w:val="28"/>
          <w:lang w:val="ru-RU"/>
        </w:rPr>
        <w:t xml:space="preserve"> </w:t>
      </w:r>
      <w:r w:rsidR="00457ACD">
        <w:rPr>
          <w:sz w:val="28"/>
          <w:szCs w:val="28"/>
          <w:lang w:val="ru-RU"/>
        </w:rPr>
        <w:t>25.07.2022</w:t>
      </w:r>
      <w:r w:rsidRPr="00457ACD">
        <w:rPr>
          <w:sz w:val="28"/>
          <w:szCs w:val="28"/>
          <w:lang w:val="ru-RU"/>
        </w:rPr>
        <w:t xml:space="preserve"> </w:t>
      </w:r>
      <w:r w:rsidRPr="00457ACD">
        <w:rPr>
          <w:b/>
          <w:sz w:val="28"/>
          <w:szCs w:val="28"/>
          <w:lang w:val="ru-RU"/>
        </w:rPr>
        <w:t>№</w:t>
      </w:r>
      <w:r w:rsidRPr="00457ACD">
        <w:rPr>
          <w:sz w:val="28"/>
          <w:szCs w:val="28"/>
          <w:lang w:val="ru-RU"/>
        </w:rPr>
        <w:t xml:space="preserve"> </w:t>
      </w:r>
      <w:r w:rsidR="00457ACD">
        <w:rPr>
          <w:sz w:val="28"/>
          <w:szCs w:val="28"/>
          <w:lang w:val="ru-RU"/>
        </w:rPr>
        <w:t>512</w:t>
      </w:r>
    </w:p>
    <w:p w:rsidR="00A70BB1" w:rsidRDefault="00A70BB1">
      <w:pPr>
        <w:ind w:left="28" w:right="4820"/>
        <w:jc w:val="both"/>
        <w:rPr>
          <w:sz w:val="28"/>
          <w:szCs w:val="28"/>
          <w:lang w:val="ru-RU"/>
        </w:rPr>
      </w:pPr>
    </w:p>
    <w:p w:rsidR="00A70BB1" w:rsidRDefault="00A70BB1">
      <w:pPr>
        <w:ind w:left="28" w:right="4820"/>
        <w:jc w:val="both"/>
        <w:rPr>
          <w:sz w:val="28"/>
          <w:szCs w:val="28"/>
          <w:lang w:val="ru-RU"/>
        </w:rPr>
      </w:pPr>
    </w:p>
    <w:p w:rsidR="00A70BB1" w:rsidRDefault="00C4336B" w:rsidP="00505FA2">
      <w:pPr>
        <w:spacing w:before="120"/>
        <w:ind w:right="425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Об утверждении административного регламента</w:t>
      </w:r>
      <w:r w:rsidRPr="00505FA2">
        <w:rPr>
          <w:sz w:val="28"/>
          <w:szCs w:val="28"/>
          <w:lang w:val="ru-RU"/>
        </w:rPr>
        <w:t xml:space="preserve"> предоставления </w:t>
      </w:r>
      <w:r>
        <w:rPr>
          <w:sz w:val="28"/>
          <w:szCs w:val="28"/>
          <w:lang w:val="ru-RU"/>
        </w:rPr>
        <w:t xml:space="preserve">муниципальной </w:t>
      </w:r>
      <w:r w:rsidRPr="00505FA2">
        <w:rPr>
          <w:sz w:val="28"/>
          <w:szCs w:val="28"/>
          <w:lang w:val="ru-RU"/>
        </w:rPr>
        <w:t>услуги</w:t>
      </w:r>
      <w:r>
        <w:rPr>
          <w:sz w:val="28"/>
          <w:szCs w:val="28"/>
          <w:lang w:val="ru-RU"/>
        </w:rPr>
        <w:t xml:space="preserve"> «П</w:t>
      </w:r>
      <w:r w:rsidRPr="00505FA2">
        <w:rPr>
          <w:sz w:val="28"/>
          <w:szCs w:val="28"/>
          <w:lang w:val="ru-RU"/>
        </w:rPr>
        <w:t>рием на обучение по образовательным программам начального общего, основного общего и среднего общего образования</w:t>
      </w:r>
      <w:r>
        <w:rPr>
          <w:sz w:val="28"/>
          <w:szCs w:val="28"/>
          <w:lang w:val="ru-RU"/>
        </w:rPr>
        <w:t>»</w:t>
      </w:r>
    </w:p>
    <w:p w:rsidR="00A70BB1" w:rsidRDefault="00A70BB1">
      <w:pPr>
        <w:ind w:left="30" w:right="4251"/>
        <w:jc w:val="both"/>
        <w:rPr>
          <w:sz w:val="28"/>
          <w:szCs w:val="28"/>
          <w:lang w:val="ru-RU"/>
        </w:rPr>
      </w:pPr>
    </w:p>
    <w:p w:rsidR="00A70BB1" w:rsidRDefault="00A70BB1">
      <w:pPr>
        <w:ind w:right="4251"/>
        <w:jc w:val="both"/>
        <w:rPr>
          <w:sz w:val="4"/>
          <w:szCs w:val="5"/>
          <w:lang w:val="ru-RU"/>
        </w:rPr>
      </w:pPr>
    </w:p>
    <w:p w:rsidR="00A70BB1" w:rsidRDefault="00A70BB1">
      <w:pPr>
        <w:ind w:firstLine="960"/>
        <w:jc w:val="both"/>
        <w:rPr>
          <w:sz w:val="4"/>
          <w:szCs w:val="5"/>
          <w:lang w:val="ru-RU"/>
        </w:rPr>
      </w:pPr>
    </w:p>
    <w:p w:rsidR="00A70BB1" w:rsidRDefault="00C4336B">
      <w:pPr>
        <w:ind w:firstLine="850"/>
        <w:jc w:val="both"/>
        <w:rPr>
          <w:b/>
          <w:bCs/>
          <w:spacing w:val="100"/>
          <w:sz w:val="28"/>
          <w:szCs w:val="28"/>
          <w:lang w:val="ru-RU"/>
        </w:rPr>
      </w:pPr>
      <w:r w:rsidRPr="00505FA2">
        <w:rPr>
          <w:sz w:val="28"/>
          <w:szCs w:val="28"/>
          <w:lang w:val="ru-RU"/>
        </w:rPr>
        <w:t xml:space="preserve">В соответствии с Федеральным законом от 29.12.2012 № 273-ФЗ «Об образовании в Российской Федерации», Федеральным законом от 06.10.2003 </w:t>
      </w:r>
      <w:r w:rsidRPr="00505FA2">
        <w:rPr>
          <w:sz w:val="28"/>
          <w:szCs w:val="28"/>
          <w:lang w:val="ru-RU"/>
        </w:rPr>
        <w:br/>
        <w:t>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Уставом городского округа Фрязино Московской области</w:t>
      </w:r>
      <w:r w:rsidRPr="00505FA2">
        <w:rPr>
          <w:sz w:val="28"/>
          <w:szCs w:val="28"/>
          <w:lang w:val="ru-RU"/>
        </w:rPr>
        <w:br/>
      </w:r>
    </w:p>
    <w:p w:rsidR="00A70BB1" w:rsidRDefault="00C4336B">
      <w:pPr>
        <w:jc w:val="center"/>
        <w:rPr>
          <w:b/>
          <w:bCs/>
          <w:spacing w:val="100"/>
          <w:sz w:val="28"/>
          <w:szCs w:val="28"/>
          <w:lang w:val="ru-RU"/>
        </w:rPr>
      </w:pPr>
      <w:proofErr w:type="gramStart"/>
      <w:r>
        <w:rPr>
          <w:b/>
          <w:bCs/>
          <w:spacing w:val="100"/>
          <w:sz w:val="28"/>
          <w:szCs w:val="28"/>
          <w:lang w:val="ru-RU"/>
        </w:rPr>
        <w:t>постановляю</w:t>
      </w:r>
      <w:proofErr w:type="gramEnd"/>
      <w:r>
        <w:rPr>
          <w:b/>
          <w:bCs/>
          <w:spacing w:val="100"/>
          <w:sz w:val="28"/>
          <w:szCs w:val="28"/>
          <w:lang w:val="ru-RU"/>
        </w:rPr>
        <w:t>:</w:t>
      </w:r>
    </w:p>
    <w:p w:rsidR="00A70BB1" w:rsidRDefault="00A70BB1">
      <w:pPr>
        <w:jc w:val="center"/>
        <w:rPr>
          <w:b/>
          <w:bCs/>
          <w:spacing w:val="100"/>
          <w:sz w:val="28"/>
          <w:szCs w:val="28"/>
          <w:lang w:val="ru-RU"/>
        </w:rPr>
      </w:pPr>
    </w:p>
    <w:p w:rsidR="00A70BB1" w:rsidRPr="00505FA2" w:rsidRDefault="00C4336B">
      <w:pPr>
        <w:tabs>
          <w:tab w:val="left" w:pos="0"/>
          <w:tab w:val="left" w:pos="993"/>
        </w:tabs>
        <w:ind w:firstLine="850"/>
        <w:jc w:val="both"/>
        <w:rPr>
          <w:lang w:val="ru-RU"/>
        </w:rPr>
      </w:pPr>
      <w:r>
        <w:rPr>
          <w:sz w:val="28"/>
          <w:szCs w:val="28"/>
          <w:lang w:val="ru-RU"/>
        </w:rPr>
        <w:t>1. Утвердить административный регламент предоставления муниципальной услуги «Прием на обучение по образовательным программам начального общего, основного общего и среднего общего образования».</w:t>
      </w:r>
    </w:p>
    <w:p w:rsidR="00A70BB1" w:rsidRPr="00505FA2" w:rsidRDefault="00C4336B">
      <w:pPr>
        <w:tabs>
          <w:tab w:val="left" w:pos="0"/>
          <w:tab w:val="left" w:pos="993"/>
        </w:tabs>
        <w:ind w:firstLine="850"/>
        <w:jc w:val="both"/>
        <w:rPr>
          <w:lang w:val="ru-RU"/>
        </w:rPr>
      </w:pPr>
      <w:r>
        <w:rPr>
          <w:sz w:val="28"/>
          <w:szCs w:val="28"/>
          <w:lang w:val="ru-RU"/>
        </w:rPr>
        <w:t>2. Признать утратившим силу постановление А</w:t>
      </w:r>
      <w:r w:rsidRPr="00505FA2">
        <w:rPr>
          <w:sz w:val="28"/>
          <w:szCs w:val="28"/>
          <w:lang w:val="ru-RU"/>
        </w:rPr>
        <w:t>дминистрации городского округа Фрязино от 2</w:t>
      </w:r>
      <w:r w:rsidR="004936DC" w:rsidRPr="004936DC">
        <w:rPr>
          <w:sz w:val="28"/>
          <w:szCs w:val="28"/>
          <w:lang w:val="ru-RU"/>
        </w:rPr>
        <w:t>7</w:t>
      </w:r>
      <w:bookmarkStart w:id="0" w:name="_GoBack"/>
      <w:bookmarkEnd w:id="0"/>
      <w:r w:rsidRPr="00505FA2">
        <w:rPr>
          <w:sz w:val="28"/>
          <w:szCs w:val="28"/>
          <w:lang w:val="ru-RU"/>
        </w:rPr>
        <w:t>.05.2022 № 371 «</w:t>
      </w:r>
      <w:r>
        <w:rPr>
          <w:sz w:val="28"/>
          <w:szCs w:val="28"/>
          <w:lang w:val="ru-RU"/>
        </w:rPr>
        <w:t>Об утверждении административного регламента предоставления муниципальной услуги «Прием на обучение по образовательным программам начального общего, основного общего и среднего общего образования».</w:t>
      </w:r>
    </w:p>
    <w:p w:rsidR="00A70BB1" w:rsidRPr="00505FA2" w:rsidRDefault="00C4336B">
      <w:pPr>
        <w:tabs>
          <w:tab w:val="left" w:pos="0"/>
          <w:tab w:val="left" w:pos="993"/>
        </w:tabs>
        <w:ind w:firstLine="850"/>
        <w:jc w:val="both"/>
        <w:rPr>
          <w:lang w:val="ru-RU"/>
        </w:rPr>
      </w:pPr>
      <w:r>
        <w:rPr>
          <w:sz w:val="28"/>
          <w:szCs w:val="28"/>
          <w:lang w:val="ru-RU"/>
        </w:rPr>
        <w:t>3. Опубликовать настоящее постановление в периодическом печатном издании, распространяемом на территории городского округа Фрязино Московской области (еженедельная общественно - политическая газета города Фрязино «Ключ»), и разместить на официальном сайте городского округа Фрязино в сети Интернет.</w:t>
      </w:r>
    </w:p>
    <w:p w:rsidR="00A70BB1" w:rsidRDefault="00C4336B">
      <w:pPr>
        <w:tabs>
          <w:tab w:val="left" w:pos="0"/>
          <w:tab w:val="left" w:pos="993"/>
        </w:tabs>
        <w:ind w:firstLine="85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Контроль за выполнением настоящего постановления возложить на заместителя главы администрации </w:t>
      </w:r>
      <w:proofErr w:type="spellStart"/>
      <w:r>
        <w:rPr>
          <w:sz w:val="28"/>
          <w:szCs w:val="28"/>
          <w:lang w:val="ru-RU"/>
        </w:rPr>
        <w:t>Мизиева</w:t>
      </w:r>
      <w:proofErr w:type="spellEnd"/>
      <w:r>
        <w:rPr>
          <w:sz w:val="28"/>
          <w:szCs w:val="28"/>
          <w:lang w:val="ru-RU"/>
        </w:rPr>
        <w:t xml:space="preserve"> З. А.</w:t>
      </w:r>
    </w:p>
    <w:p w:rsidR="00505FA2" w:rsidRDefault="00505FA2">
      <w:pPr>
        <w:tabs>
          <w:tab w:val="left" w:pos="0"/>
          <w:tab w:val="left" w:pos="993"/>
        </w:tabs>
        <w:ind w:firstLine="850"/>
        <w:jc w:val="both"/>
        <w:rPr>
          <w:sz w:val="28"/>
          <w:szCs w:val="28"/>
          <w:lang w:val="ru-RU"/>
        </w:rPr>
      </w:pPr>
    </w:p>
    <w:p w:rsidR="00505FA2" w:rsidRPr="00505FA2" w:rsidRDefault="00505FA2">
      <w:pPr>
        <w:tabs>
          <w:tab w:val="left" w:pos="0"/>
          <w:tab w:val="left" w:pos="993"/>
        </w:tabs>
        <w:ind w:firstLine="850"/>
        <w:jc w:val="both"/>
        <w:rPr>
          <w:lang w:val="ru-RU"/>
        </w:rPr>
      </w:pPr>
    </w:p>
    <w:p w:rsidR="00A70BB1" w:rsidRDefault="00C4336B" w:rsidP="00505FA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Глава городского округа Фрязино</w:t>
      </w:r>
      <w:r w:rsidRPr="00505FA2">
        <w:rPr>
          <w:sz w:val="28"/>
          <w:szCs w:val="28"/>
          <w:lang w:val="ru-RU"/>
        </w:rPr>
        <w:tab/>
      </w:r>
      <w:r w:rsidRPr="00505FA2">
        <w:rPr>
          <w:sz w:val="28"/>
          <w:szCs w:val="28"/>
          <w:lang w:val="ru-RU"/>
        </w:rPr>
        <w:tab/>
      </w:r>
      <w:r w:rsidRPr="00505FA2">
        <w:rPr>
          <w:sz w:val="28"/>
          <w:szCs w:val="28"/>
          <w:lang w:val="ru-RU"/>
        </w:rPr>
        <w:tab/>
      </w:r>
      <w:r w:rsidRPr="00505FA2"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>Д.Р. Воробьев</w:t>
      </w:r>
    </w:p>
    <w:sectPr w:rsidR="00A70BB1">
      <w:headerReference w:type="default" r:id="rId8"/>
      <w:pgSz w:w="11906" w:h="16838"/>
      <w:pgMar w:top="1134" w:right="567" w:bottom="1588" w:left="1701" w:header="629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191" w:rsidRDefault="00240191">
      <w:r>
        <w:separator/>
      </w:r>
    </w:p>
  </w:endnote>
  <w:endnote w:type="continuationSeparator" w:id="0">
    <w:p w:rsidR="00240191" w:rsidRDefault="00240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;宋体">
    <w:panose1 w:val="00000000000000000000"/>
    <w:charset w:val="8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191" w:rsidRDefault="00240191">
      <w:r>
        <w:separator/>
      </w:r>
    </w:p>
  </w:footnote>
  <w:footnote w:type="continuationSeparator" w:id="0">
    <w:p w:rsidR="00240191" w:rsidRDefault="002401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BB1" w:rsidRDefault="00C4336B">
    <w:pPr>
      <w:pStyle w:val="ab"/>
      <w:jc w:val="center"/>
    </w:pPr>
    <w:r>
      <w:fldChar w:fldCharType="begin"/>
    </w:r>
    <w:r>
      <w:instrText>PAGE</w:instrText>
    </w:r>
    <w:r>
      <w:fldChar w:fldCharType="separate"/>
    </w:r>
    <w:r w:rsidR="004936DC">
      <w:rPr>
        <w:noProof/>
      </w:rPr>
      <w:t>1</w:t>
    </w:r>
    <w:r>
      <w:fldChar w:fldCharType="end"/>
    </w:r>
  </w:p>
  <w:p w:rsidR="00A70BB1" w:rsidRDefault="00A70BB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3A43CE9"/>
    <w:multiLevelType w:val="multilevel"/>
    <w:tmpl w:val="02306464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1134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BB1"/>
    <w:rsid w:val="00171098"/>
    <w:rsid w:val="00240191"/>
    <w:rsid w:val="00457ACD"/>
    <w:rsid w:val="004936DC"/>
    <w:rsid w:val="00505FA2"/>
    <w:rsid w:val="00A70BB1"/>
    <w:rsid w:val="00C43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DC37A2-55BC-4989-A7E0-EB5AA7918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Arial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Times New Roman" w:eastAsia="Times New Roman" w:hAnsi="Times New Roman" w:cs="Times New Roman"/>
      <w:szCs w:val="20"/>
      <w:lang w:val="en-US" w:bidi="ar-SA"/>
    </w:rPr>
  </w:style>
  <w:style w:type="paragraph" w:styleId="1">
    <w:name w:val="heading 1"/>
    <w:basedOn w:val="a"/>
    <w:next w:val="a0"/>
    <w:qFormat/>
    <w:pPr>
      <w:keepNext/>
      <w:keepLines/>
      <w:widowControl/>
      <w:numPr>
        <w:numId w:val="1"/>
      </w:numPr>
      <w:spacing w:before="480"/>
      <w:jc w:val="both"/>
      <w:outlineLvl w:val="0"/>
    </w:pPr>
    <w:rPr>
      <w:rFonts w:ascii="Cambria" w:eastAsia="SimSun;宋体" w:hAnsi="Cambria" w:cs="Calibri"/>
      <w:b/>
      <w:bCs/>
      <w:color w:val="365F91"/>
      <w:kern w:val="2"/>
      <w:sz w:val="28"/>
      <w:szCs w:val="28"/>
      <w:lang w:val="ru-RU"/>
    </w:rPr>
  </w:style>
  <w:style w:type="paragraph" w:styleId="2">
    <w:name w:val="heading 2"/>
    <w:basedOn w:val="a1"/>
    <w:next w:val="a0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0"/>
    <w:qFormat/>
    <w:pPr>
      <w:keepNext/>
      <w:keepLines/>
      <w:widowControl/>
      <w:numPr>
        <w:ilvl w:val="2"/>
        <w:numId w:val="1"/>
      </w:numPr>
      <w:spacing w:before="200"/>
      <w:jc w:val="both"/>
      <w:outlineLvl w:val="2"/>
    </w:pPr>
    <w:rPr>
      <w:rFonts w:ascii="Cambria" w:eastAsia="SimSun;宋体" w:hAnsi="Cambria" w:cs="Calibri"/>
      <w:b/>
      <w:bCs/>
      <w:color w:val="4F81BD"/>
      <w:kern w:val="2"/>
      <w:sz w:val="28"/>
      <w:szCs w:val="22"/>
      <w:lang w:val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cs="Times New Roman"/>
    </w:rPr>
  </w:style>
  <w:style w:type="character" w:customStyle="1" w:styleId="20">
    <w:name w:val="Основной шрифт абзаца2"/>
    <w:qFormat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10">
    <w:name w:val="Основной шрифт абзаца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a5">
    <w:name w:val="Символ нумерации"/>
    <w:qFormat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6">
    <w:name w:val="Верхний колонтитул Знак"/>
    <w:qFormat/>
    <w:rPr>
      <w:sz w:val="24"/>
      <w:lang w:val="en-US"/>
    </w:rPr>
  </w:style>
  <w:style w:type="character" w:customStyle="1" w:styleId="11">
    <w:name w:val="Заголовок 1 Знак"/>
    <w:qFormat/>
    <w:rPr>
      <w:rFonts w:ascii="Cambria" w:eastAsia="SimSun;宋体" w:hAnsi="Cambria" w:cs="Calibri"/>
      <w:b/>
      <w:bCs/>
      <w:color w:val="365F91"/>
      <w:kern w:val="2"/>
      <w:sz w:val="28"/>
      <w:szCs w:val="28"/>
      <w:lang w:eastAsia="zh-CN"/>
    </w:rPr>
  </w:style>
  <w:style w:type="character" w:customStyle="1" w:styleId="30">
    <w:name w:val="Заголовок 3 Знак"/>
    <w:qFormat/>
    <w:rPr>
      <w:rFonts w:ascii="Cambria" w:eastAsia="SimSun;宋体" w:hAnsi="Cambria" w:cs="Calibri"/>
      <w:b/>
      <w:bCs/>
      <w:color w:val="4F81BD"/>
      <w:kern w:val="2"/>
      <w:sz w:val="28"/>
      <w:szCs w:val="22"/>
      <w:lang w:eastAsia="zh-CN"/>
    </w:rPr>
  </w:style>
  <w:style w:type="paragraph" w:customStyle="1" w:styleId="a1">
    <w:name w:val="Заголовок"/>
    <w:basedOn w:val="a"/>
    <w:next w:val="a0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0">
    <w:name w:val="Body Text"/>
    <w:basedOn w:val="a"/>
    <w:pPr>
      <w:spacing w:after="120"/>
    </w:pPr>
  </w:style>
  <w:style w:type="paragraph" w:styleId="a7">
    <w:name w:val="List"/>
    <w:basedOn w:val="a0"/>
    <w:rPr>
      <w:rFonts w:ascii="Arial" w:hAnsi="Arial" w:cs="Tahoma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customStyle="1" w:styleId="31">
    <w:name w:val="Название3"/>
    <w:basedOn w:val="a"/>
    <w:qFormat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32">
    <w:name w:val="Указатель3"/>
    <w:basedOn w:val="a"/>
    <w:qFormat/>
    <w:pPr>
      <w:suppressLineNumbers/>
    </w:pPr>
    <w:rPr>
      <w:rFonts w:ascii="Arial" w:hAnsi="Arial" w:cs="Mangal"/>
    </w:rPr>
  </w:style>
  <w:style w:type="paragraph" w:customStyle="1" w:styleId="21">
    <w:name w:val="Название2"/>
    <w:basedOn w:val="a"/>
    <w:qFormat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2">
    <w:name w:val="Указатель2"/>
    <w:basedOn w:val="a"/>
    <w:qFormat/>
    <w:pPr>
      <w:suppressLineNumbers/>
    </w:pPr>
    <w:rPr>
      <w:rFonts w:ascii="Arial" w:hAnsi="Arial" w:cs="Mangal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ascii="Arial" w:hAnsi="Arial" w:cs="Tahoma"/>
    </w:rPr>
  </w:style>
  <w:style w:type="paragraph" w:customStyle="1" w:styleId="aa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b">
    <w:name w:val="header"/>
    <w:basedOn w:val="a"/>
    <w:pPr>
      <w:suppressLineNumbers/>
      <w:tabs>
        <w:tab w:val="center" w:pos="4818"/>
        <w:tab w:val="right" w:pos="9637"/>
      </w:tabs>
    </w:pPr>
  </w:style>
  <w:style w:type="paragraph" w:customStyle="1" w:styleId="ac">
    <w:name w:val="Содержимое таблицы"/>
    <w:basedOn w:val="a"/>
    <w:qFormat/>
    <w:pPr>
      <w:suppressLineNumbers/>
    </w:pPr>
  </w:style>
  <w:style w:type="paragraph" w:customStyle="1" w:styleId="ConsPlusNormal">
    <w:name w:val="ConsPlusNormal"/>
    <w:next w:val="a"/>
    <w:qFormat/>
    <w:pPr>
      <w:widowControl w:val="0"/>
      <w:ind w:firstLine="720"/>
    </w:pPr>
    <w:rPr>
      <w:rFonts w:ascii="Arial" w:eastAsia="Arial" w:hAnsi="Arial"/>
      <w:kern w:val="2"/>
      <w:sz w:val="20"/>
      <w:szCs w:val="20"/>
      <w:lang w:bidi="ar-SA"/>
    </w:r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paragraph" w:styleId="ae">
    <w:name w:val="footer"/>
    <w:basedOn w:val="a"/>
    <w:pPr>
      <w:suppressLineNumbers/>
      <w:tabs>
        <w:tab w:val="center" w:pos="4818"/>
        <w:tab w:val="right" w:pos="9637"/>
      </w:tabs>
    </w:pPr>
  </w:style>
  <w:style w:type="paragraph" w:customStyle="1" w:styleId="ConsPlusNonformat">
    <w:name w:val="ConsPlusNonformat"/>
    <w:basedOn w:val="a"/>
    <w:next w:val="ConsPlusNormal"/>
    <w:qFormat/>
    <w:rPr>
      <w:rFonts w:ascii="Courier New" w:eastAsia="Courier New" w:hAnsi="Courier New" w:cs="Courier New"/>
      <w:sz w:val="20"/>
      <w:lang w:val="ru-RU"/>
    </w:rPr>
  </w:style>
  <w:style w:type="paragraph" w:customStyle="1" w:styleId="ConsPlusTitle">
    <w:name w:val="ConsPlusTitle"/>
    <w:basedOn w:val="a"/>
    <w:next w:val="ConsPlusNormal"/>
    <w:qFormat/>
    <w:rPr>
      <w:rFonts w:ascii="Arial" w:eastAsia="Arial" w:hAnsi="Arial" w:cs="Arial"/>
      <w:b/>
      <w:bCs/>
      <w:sz w:val="20"/>
      <w:lang w:val="ru-RU"/>
    </w:rPr>
  </w:style>
  <w:style w:type="paragraph" w:customStyle="1" w:styleId="ConsPlusCell">
    <w:name w:val="ConsPlusCell"/>
    <w:basedOn w:val="a"/>
    <w:qFormat/>
    <w:rPr>
      <w:rFonts w:ascii="Arial" w:eastAsia="Arial" w:hAnsi="Arial" w:cs="Arial"/>
      <w:sz w:val="20"/>
      <w:lang w:val="ru-RU"/>
    </w:rPr>
  </w:style>
  <w:style w:type="paragraph" w:customStyle="1" w:styleId="ConsPlusDocList">
    <w:name w:val="ConsPlusDocList"/>
    <w:basedOn w:val="a"/>
    <w:qFormat/>
    <w:rPr>
      <w:rFonts w:ascii="Courier New" w:eastAsia="Courier New" w:hAnsi="Courier New" w:cs="Courier New"/>
      <w:sz w:val="20"/>
      <w:lang w:val="ru-RU"/>
    </w:rPr>
  </w:style>
  <w:style w:type="paragraph" w:styleId="af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ConsPlusDocList0">
    <w:name w:val="ConsPlusDocList"/>
    <w:next w:val="a"/>
    <w:qFormat/>
    <w:pPr>
      <w:widowControl w:val="0"/>
    </w:pPr>
    <w:rPr>
      <w:rFonts w:ascii="Arial" w:eastAsia="Arial" w:hAnsi="Arial"/>
      <w:sz w:val="20"/>
      <w:szCs w:val="20"/>
    </w:rPr>
  </w:style>
  <w:style w:type="paragraph" w:customStyle="1" w:styleId="ConsPlusCell0">
    <w:name w:val="ConsPlusCell"/>
    <w:next w:val="a"/>
    <w:qFormat/>
    <w:pPr>
      <w:widowControl w:val="0"/>
    </w:pPr>
    <w:rPr>
      <w:rFonts w:ascii="Arial" w:eastAsia="Arial" w:hAnsi="Arial"/>
      <w:sz w:val="20"/>
      <w:szCs w:val="20"/>
    </w:rPr>
  </w:style>
  <w:style w:type="paragraph" w:customStyle="1" w:styleId="ConsPlusNonformat0">
    <w:name w:val="ConsPlusNonformat"/>
    <w:next w:val="a"/>
    <w:qFormat/>
    <w:pPr>
      <w:widowControl w:val="0"/>
    </w:pPr>
    <w:rPr>
      <w:rFonts w:ascii="Courier New" w:eastAsia="Courier New" w:hAnsi="Courier New" w:cs="Courier New"/>
      <w:sz w:val="20"/>
      <w:szCs w:val="20"/>
    </w:rPr>
  </w:style>
  <w:style w:type="paragraph" w:customStyle="1" w:styleId="ConsPlusTitle0">
    <w:name w:val="ConsPlusTitle"/>
    <w:next w:val="a"/>
    <w:qFormat/>
    <w:pPr>
      <w:widowControl w:val="0"/>
    </w:pPr>
    <w:rPr>
      <w:rFonts w:ascii="Arial" w:eastAsia="Arial" w:hAnsi="Arial"/>
      <w:b/>
      <w:bCs/>
      <w:sz w:val="20"/>
      <w:szCs w:val="20"/>
    </w:rPr>
  </w:style>
  <w:style w:type="paragraph" w:customStyle="1" w:styleId="af0">
    <w:name w:val="Блочная цитата"/>
    <w:basedOn w:val="a"/>
    <w:qFormat/>
    <w:pPr>
      <w:spacing w:after="283"/>
      <w:ind w:left="567" w:right="567"/>
    </w:pPr>
  </w:style>
  <w:style w:type="paragraph" w:styleId="af1">
    <w:name w:val="Title"/>
    <w:basedOn w:val="a1"/>
    <w:next w:val="a0"/>
    <w:qFormat/>
    <w:pPr>
      <w:jc w:val="center"/>
    </w:pPr>
    <w:rPr>
      <w:b/>
      <w:bCs/>
      <w:sz w:val="56"/>
      <w:szCs w:val="56"/>
    </w:rPr>
  </w:style>
  <w:style w:type="paragraph" w:styleId="af2">
    <w:name w:val="Subtitle"/>
    <w:basedOn w:val="a1"/>
    <w:next w:val="a0"/>
    <w:qFormat/>
    <w:pPr>
      <w:spacing w:before="60"/>
      <w:jc w:val="center"/>
    </w:pPr>
    <w:rPr>
      <w:sz w:val="36"/>
      <w:szCs w:val="36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553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1673</TotalTime>
  <Pages>1</Pages>
  <Words>248</Words>
  <Characters>1418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и дополнений</dc:title>
  <dc:subject/>
  <dc:creator>Admin</dc:creator>
  <dc:description/>
  <cp:lastModifiedBy>Борисова</cp:lastModifiedBy>
  <cp:revision>32</cp:revision>
  <cp:lastPrinted>2022-07-25T12:40:00Z</cp:lastPrinted>
  <dcterms:created xsi:type="dcterms:W3CDTF">2018-04-06T14:09:00Z</dcterms:created>
  <dcterms:modified xsi:type="dcterms:W3CDTF">2022-07-25T12:25:00Z</dcterms:modified>
  <dc:language>ru-RU</dc:language>
</cp:coreProperties>
</file>