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241C" w:rsidRDefault="00F412E4" w:rsidP="00C93224">
      <w:pPr>
        <w:spacing w:after="0" w:line="240" w:lineRule="auto"/>
        <w:ind w:left="11340"/>
        <w:rPr>
          <w:rFonts w:ascii="Times New Roman" w:hAnsi="Times New Roman" w:cs="Times New Roman"/>
          <w:sz w:val="28"/>
          <w:szCs w:val="28"/>
        </w:rPr>
      </w:pPr>
      <w:r w:rsidRPr="00F412E4">
        <w:rPr>
          <w:rFonts w:ascii="Times New Roman" w:hAnsi="Times New Roman" w:cs="Times New Roman"/>
          <w:sz w:val="28"/>
          <w:szCs w:val="28"/>
        </w:rPr>
        <w:t>УТВЕРЖДЕН</w:t>
      </w:r>
    </w:p>
    <w:p w:rsidR="00F412E4" w:rsidRDefault="00F412E4" w:rsidP="00C93224">
      <w:pPr>
        <w:spacing w:after="0" w:line="240" w:lineRule="auto"/>
        <w:ind w:left="113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Администрации городского округа Фрязино</w:t>
      </w:r>
    </w:p>
    <w:p w:rsidR="00F412E4" w:rsidRPr="003223F5" w:rsidRDefault="00F412E4" w:rsidP="00C93224">
      <w:pPr>
        <w:spacing w:after="0" w:line="240" w:lineRule="auto"/>
        <w:ind w:left="113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3223F5">
        <w:rPr>
          <w:rFonts w:ascii="Times New Roman" w:hAnsi="Times New Roman" w:cs="Times New Roman"/>
          <w:sz w:val="28"/>
          <w:szCs w:val="28"/>
        </w:rPr>
        <w:t>04.10.2021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3223F5" w:rsidRPr="003223F5">
        <w:rPr>
          <w:rFonts w:ascii="Times New Roman" w:hAnsi="Times New Roman" w:cs="Times New Roman"/>
          <w:sz w:val="28"/>
          <w:szCs w:val="28"/>
        </w:rPr>
        <w:t>492</w:t>
      </w:r>
    </w:p>
    <w:p w:rsidR="00F412E4" w:rsidRDefault="00F412E4" w:rsidP="00F412E4">
      <w:pPr>
        <w:spacing w:after="0" w:line="240" w:lineRule="auto"/>
        <w:ind w:left="10490"/>
        <w:rPr>
          <w:rFonts w:ascii="Times New Roman" w:hAnsi="Times New Roman" w:cs="Times New Roman"/>
          <w:sz w:val="28"/>
          <w:szCs w:val="28"/>
        </w:rPr>
      </w:pPr>
    </w:p>
    <w:p w:rsidR="00F412E4" w:rsidRDefault="00F412E4" w:rsidP="00F412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37736" w:rsidRDefault="00F412E4" w:rsidP="00F412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Перечень муниципального имущества городского округа Фрязино Московской области, свободного от прав третьих лиц </w:t>
      </w:r>
    </w:p>
    <w:p w:rsidR="00F412E4" w:rsidRDefault="00F412E4" w:rsidP="00F412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(за исключением имущественных прав некоммерческих организаций), предусмотренный пунктом 7 статьи 31.1 Федерального закона от 12.01.1996 № 7-ФЗ «О некоммерческих организациях»</w:t>
      </w:r>
    </w:p>
    <w:p w:rsidR="00F412E4" w:rsidRDefault="00F412E4" w:rsidP="00F412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1753"/>
        <w:gridCol w:w="1507"/>
        <w:gridCol w:w="2268"/>
        <w:gridCol w:w="1276"/>
        <w:gridCol w:w="1559"/>
        <w:gridCol w:w="3685"/>
        <w:gridCol w:w="1560"/>
        <w:gridCol w:w="1701"/>
      </w:tblGrid>
      <w:tr w:rsidR="00027423" w:rsidRPr="00F412E4" w:rsidTr="00C93224">
        <w:tc>
          <w:tcPr>
            <w:tcW w:w="534" w:type="dxa"/>
            <w:vMerge w:val="restart"/>
          </w:tcPr>
          <w:p w:rsidR="00F412E4" w:rsidRPr="00F412E4" w:rsidRDefault="00F412E4" w:rsidP="00F412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12E4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F412E4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F412E4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1753" w:type="dxa"/>
            <w:vMerge w:val="restart"/>
          </w:tcPr>
          <w:p w:rsidR="00F412E4" w:rsidRPr="00F412E4" w:rsidRDefault="00F412E4" w:rsidP="00F412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12E4">
              <w:rPr>
                <w:rFonts w:ascii="Times New Roman" w:hAnsi="Times New Roman" w:cs="Times New Roman"/>
                <w:sz w:val="20"/>
                <w:szCs w:val="20"/>
              </w:rPr>
              <w:t>Реестровый номер имущества</w:t>
            </w:r>
          </w:p>
        </w:tc>
        <w:tc>
          <w:tcPr>
            <w:tcW w:w="1507" w:type="dxa"/>
            <w:vMerge w:val="restart"/>
          </w:tcPr>
          <w:p w:rsidR="00F412E4" w:rsidRPr="00F412E4" w:rsidRDefault="00F412E4" w:rsidP="00F412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12E4">
              <w:rPr>
                <w:rFonts w:ascii="Times New Roman" w:hAnsi="Times New Roman" w:cs="Times New Roman"/>
                <w:sz w:val="20"/>
                <w:szCs w:val="20"/>
              </w:rPr>
              <w:t>Наименование имущества</w:t>
            </w:r>
          </w:p>
        </w:tc>
        <w:tc>
          <w:tcPr>
            <w:tcW w:w="2268" w:type="dxa"/>
            <w:vMerge w:val="restart"/>
          </w:tcPr>
          <w:p w:rsidR="00F412E4" w:rsidRPr="00F412E4" w:rsidRDefault="00F412E4" w:rsidP="00F412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12E4">
              <w:rPr>
                <w:rFonts w:ascii="Times New Roman" w:hAnsi="Times New Roman" w:cs="Times New Roman"/>
                <w:sz w:val="20"/>
                <w:szCs w:val="20"/>
              </w:rPr>
              <w:t>Местоположение имущества</w:t>
            </w:r>
          </w:p>
        </w:tc>
        <w:tc>
          <w:tcPr>
            <w:tcW w:w="1276" w:type="dxa"/>
            <w:vMerge w:val="restart"/>
          </w:tcPr>
          <w:p w:rsidR="00F412E4" w:rsidRPr="00F412E4" w:rsidRDefault="00F412E4" w:rsidP="00F412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12E4">
              <w:rPr>
                <w:rFonts w:ascii="Times New Roman" w:hAnsi="Times New Roman" w:cs="Times New Roman"/>
                <w:sz w:val="20"/>
                <w:szCs w:val="20"/>
              </w:rPr>
              <w:t>Общая площадь имущества</w:t>
            </w:r>
            <w:r w:rsidR="00027423">
              <w:rPr>
                <w:rFonts w:ascii="Times New Roman" w:hAnsi="Times New Roman" w:cs="Times New Roman"/>
                <w:sz w:val="20"/>
                <w:szCs w:val="20"/>
              </w:rPr>
              <w:t xml:space="preserve"> (кв</w:t>
            </w:r>
            <w:proofErr w:type="gramStart"/>
            <w:r w:rsidR="00027423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="0002742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505" w:type="dxa"/>
            <w:gridSpan w:val="4"/>
          </w:tcPr>
          <w:p w:rsidR="00F412E4" w:rsidRPr="00F412E4" w:rsidRDefault="00F412E4" w:rsidP="00F412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12E4">
              <w:rPr>
                <w:rFonts w:ascii="Times New Roman" w:hAnsi="Times New Roman" w:cs="Times New Roman"/>
                <w:sz w:val="20"/>
                <w:szCs w:val="20"/>
              </w:rPr>
              <w:t>Обременение имущества правами третьих лиц</w:t>
            </w:r>
          </w:p>
        </w:tc>
      </w:tr>
      <w:tr w:rsidR="00557EDD" w:rsidRPr="00F412E4" w:rsidTr="00C93224">
        <w:tc>
          <w:tcPr>
            <w:tcW w:w="534" w:type="dxa"/>
            <w:vMerge/>
          </w:tcPr>
          <w:p w:rsidR="00F412E4" w:rsidRPr="00F412E4" w:rsidRDefault="00F412E4" w:rsidP="00F412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3" w:type="dxa"/>
            <w:vMerge/>
          </w:tcPr>
          <w:p w:rsidR="00F412E4" w:rsidRPr="00F412E4" w:rsidRDefault="00F412E4" w:rsidP="00F412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7" w:type="dxa"/>
            <w:vMerge/>
          </w:tcPr>
          <w:p w:rsidR="00F412E4" w:rsidRPr="00F412E4" w:rsidRDefault="00F412E4" w:rsidP="00F412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F412E4" w:rsidRPr="00F412E4" w:rsidRDefault="00F412E4" w:rsidP="00F412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F412E4" w:rsidRPr="00F412E4" w:rsidRDefault="00F412E4" w:rsidP="00F412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F412E4" w:rsidRPr="00F412E4" w:rsidRDefault="00F412E4" w:rsidP="00F412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обременения</w:t>
            </w:r>
          </w:p>
        </w:tc>
        <w:tc>
          <w:tcPr>
            <w:tcW w:w="3685" w:type="dxa"/>
          </w:tcPr>
          <w:p w:rsidR="00F412E4" w:rsidRPr="00F412E4" w:rsidRDefault="00F412E4" w:rsidP="00F412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Правообладатель, ИНН, ОГРН</w:t>
            </w:r>
          </w:p>
        </w:tc>
        <w:tc>
          <w:tcPr>
            <w:tcW w:w="1560" w:type="dxa"/>
          </w:tcPr>
          <w:p w:rsidR="00F412E4" w:rsidRPr="00F412E4" w:rsidRDefault="00F412E4" w:rsidP="00F412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Документы основание</w:t>
            </w:r>
          </w:p>
        </w:tc>
        <w:tc>
          <w:tcPr>
            <w:tcW w:w="1701" w:type="dxa"/>
          </w:tcPr>
          <w:p w:rsidR="00F412E4" w:rsidRPr="00F412E4" w:rsidRDefault="00027423" w:rsidP="00F412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Срок действия</w:t>
            </w:r>
          </w:p>
        </w:tc>
      </w:tr>
      <w:tr w:rsidR="00C93224" w:rsidRPr="00F412E4" w:rsidTr="00C93224">
        <w:tc>
          <w:tcPr>
            <w:tcW w:w="534" w:type="dxa"/>
          </w:tcPr>
          <w:p w:rsidR="00F412E4" w:rsidRPr="00F412E4" w:rsidRDefault="00027423" w:rsidP="00F412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753" w:type="dxa"/>
          </w:tcPr>
          <w:p w:rsidR="00F412E4" w:rsidRPr="00F412E4" w:rsidRDefault="00557EDD" w:rsidP="00F412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7EDD">
              <w:rPr>
                <w:rFonts w:ascii="Times New Roman" w:hAnsi="Times New Roman" w:cs="Times New Roman"/>
                <w:sz w:val="20"/>
                <w:szCs w:val="20"/>
              </w:rPr>
              <w:t>000000000678361</w:t>
            </w:r>
          </w:p>
        </w:tc>
        <w:tc>
          <w:tcPr>
            <w:tcW w:w="1507" w:type="dxa"/>
          </w:tcPr>
          <w:p w:rsidR="00F412E4" w:rsidRPr="00F412E4" w:rsidRDefault="00027423" w:rsidP="00F412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Помещение</w:t>
            </w:r>
          </w:p>
        </w:tc>
        <w:tc>
          <w:tcPr>
            <w:tcW w:w="2268" w:type="dxa"/>
          </w:tcPr>
          <w:p w:rsidR="00F412E4" w:rsidRPr="00F412E4" w:rsidRDefault="00027423" w:rsidP="00F412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Московская область, г. Фрязино,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-д Десантников, д. 5, </w:t>
            </w:r>
            <w:r w:rsidR="00C93224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пом. 73, первый этаж</w:t>
            </w:r>
          </w:p>
        </w:tc>
        <w:tc>
          <w:tcPr>
            <w:tcW w:w="1276" w:type="dxa"/>
          </w:tcPr>
          <w:p w:rsidR="00F412E4" w:rsidRPr="00F412E4" w:rsidRDefault="00027423" w:rsidP="00F412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78,1</w:t>
            </w:r>
          </w:p>
        </w:tc>
        <w:tc>
          <w:tcPr>
            <w:tcW w:w="1559" w:type="dxa"/>
          </w:tcPr>
          <w:p w:rsidR="00F412E4" w:rsidRPr="00F412E4" w:rsidRDefault="00027423" w:rsidP="00F412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Безвозмездное пользование</w:t>
            </w:r>
          </w:p>
        </w:tc>
        <w:tc>
          <w:tcPr>
            <w:tcW w:w="3685" w:type="dxa"/>
          </w:tcPr>
          <w:p w:rsidR="00F412E4" w:rsidRDefault="00027423" w:rsidP="00F412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27423">
              <w:rPr>
                <w:rFonts w:ascii="Times New Roman" w:hAnsi="Times New Roman" w:cs="Times New Roman"/>
                <w:sz w:val="20"/>
                <w:szCs w:val="20"/>
              </w:rPr>
              <w:t>Фрязинское</w:t>
            </w:r>
            <w:proofErr w:type="spellEnd"/>
            <w:r w:rsidRPr="00027423">
              <w:rPr>
                <w:rFonts w:ascii="Times New Roman" w:hAnsi="Times New Roman" w:cs="Times New Roman"/>
                <w:sz w:val="20"/>
                <w:szCs w:val="20"/>
              </w:rPr>
              <w:t xml:space="preserve"> городское отделение Московского областного отделения Всероссийской общественной организации ветеранов «БОЕВОЕ БРАТСТВО»</w:t>
            </w:r>
          </w:p>
          <w:p w:rsidR="00027423" w:rsidRDefault="00027423" w:rsidP="00F412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ИНН 5052017251</w:t>
            </w:r>
          </w:p>
          <w:p w:rsidR="00027423" w:rsidRDefault="00027423" w:rsidP="00F412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ОГРН 1075000001670</w:t>
            </w:r>
          </w:p>
          <w:p w:rsidR="003A089E" w:rsidRPr="00F412E4" w:rsidRDefault="003A089E" w:rsidP="00F412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F412E4" w:rsidRPr="00F412E4" w:rsidRDefault="00027423" w:rsidP="00F412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безвозмездного пользования от 01.07.2013 № 2/13</w:t>
            </w:r>
          </w:p>
        </w:tc>
        <w:tc>
          <w:tcPr>
            <w:tcW w:w="1701" w:type="dxa"/>
          </w:tcPr>
          <w:p w:rsidR="00F412E4" w:rsidRPr="00F412E4" w:rsidRDefault="00027423" w:rsidP="00F412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 01.07.2013 на неопределенный срок</w:t>
            </w:r>
          </w:p>
        </w:tc>
      </w:tr>
      <w:tr w:rsidR="00C93224" w:rsidRPr="00F412E4" w:rsidTr="00C93224">
        <w:tc>
          <w:tcPr>
            <w:tcW w:w="534" w:type="dxa"/>
          </w:tcPr>
          <w:p w:rsidR="00C93224" w:rsidRPr="00F412E4" w:rsidRDefault="00C93224" w:rsidP="00F412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753" w:type="dxa"/>
          </w:tcPr>
          <w:p w:rsidR="00C93224" w:rsidRPr="00F412E4" w:rsidRDefault="00C93224" w:rsidP="00F412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7EDD">
              <w:rPr>
                <w:rFonts w:ascii="Times New Roman" w:hAnsi="Times New Roman" w:cs="Times New Roman"/>
                <w:sz w:val="20"/>
                <w:szCs w:val="20"/>
              </w:rPr>
              <w:t>000000000677944</w:t>
            </w:r>
          </w:p>
        </w:tc>
        <w:tc>
          <w:tcPr>
            <w:tcW w:w="1507" w:type="dxa"/>
          </w:tcPr>
          <w:p w:rsidR="00C93224" w:rsidRPr="00F412E4" w:rsidRDefault="00C93224" w:rsidP="00F412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Помещение</w:t>
            </w:r>
          </w:p>
        </w:tc>
        <w:tc>
          <w:tcPr>
            <w:tcW w:w="2268" w:type="dxa"/>
          </w:tcPr>
          <w:p w:rsidR="00C93224" w:rsidRPr="00F412E4" w:rsidRDefault="00C93224" w:rsidP="000274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Московская область, г. Фрязино, ул. Полевая, д. 4, кв. 3, первый этаж</w:t>
            </w:r>
            <w:proofErr w:type="gramEnd"/>
          </w:p>
        </w:tc>
        <w:tc>
          <w:tcPr>
            <w:tcW w:w="1276" w:type="dxa"/>
          </w:tcPr>
          <w:p w:rsidR="00C93224" w:rsidRPr="00F412E4" w:rsidRDefault="00C93224" w:rsidP="00F412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43,1</w:t>
            </w:r>
          </w:p>
        </w:tc>
        <w:tc>
          <w:tcPr>
            <w:tcW w:w="1559" w:type="dxa"/>
          </w:tcPr>
          <w:p w:rsidR="00C93224" w:rsidRPr="00F412E4" w:rsidRDefault="00C93224" w:rsidP="00F412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Безвозмездное пользование</w:t>
            </w:r>
          </w:p>
        </w:tc>
        <w:tc>
          <w:tcPr>
            <w:tcW w:w="3685" w:type="dxa"/>
          </w:tcPr>
          <w:p w:rsidR="00C93224" w:rsidRDefault="00C93224" w:rsidP="00183C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Фрязинская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городская организация Московской областной организации Общероссийской общественной организации «Всероссийское общество инвалидов»</w:t>
            </w:r>
          </w:p>
          <w:p w:rsidR="00C93224" w:rsidRDefault="00C93224" w:rsidP="00183C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ИНН 5052001886</w:t>
            </w:r>
          </w:p>
          <w:p w:rsidR="00C93224" w:rsidRDefault="00C93224" w:rsidP="00183C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ОГРН 1035000007316</w:t>
            </w:r>
          </w:p>
          <w:p w:rsidR="003A089E" w:rsidRPr="00F412E4" w:rsidRDefault="003A089E" w:rsidP="00183C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C93224" w:rsidRPr="00F412E4" w:rsidRDefault="00C93224" w:rsidP="00C9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безвозмездного пользования от 01.01.2005 № 1/05</w:t>
            </w:r>
          </w:p>
        </w:tc>
        <w:tc>
          <w:tcPr>
            <w:tcW w:w="1701" w:type="dxa"/>
          </w:tcPr>
          <w:p w:rsidR="00C93224" w:rsidRPr="00F412E4" w:rsidRDefault="00C93224" w:rsidP="00C9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 01.01.2005 на неопределенный срок</w:t>
            </w:r>
          </w:p>
        </w:tc>
      </w:tr>
    </w:tbl>
    <w:p w:rsidR="00F412E4" w:rsidRPr="00F412E4" w:rsidRDefault="00F412E4" w:rsidP="00F412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F412E4" w:rsidRPr="00F412E4" w:rsidSect="00557EDD">
      <w:pgSz w:w="16838" w:h="11906" w:orient="landscape"/>
      <w:pgMar w:top="170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F412E4"/>
    <w:rsid w:val="00027423"/>
    <w:rsid w:val="00183CFF"/>
    <w:rsid w:val="003223F5"/>
    <w:rsid w:val="003A089E"/>
    <w:rsid w:val="00557EDD"/>
    <w:rsid w:val="00637736"/>
    <w:rsid w:val="0072241C"/>
    <w:rsid w:val="00C93224"/>
    <w:rsid w:val="00F41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12E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210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Борисова</cp:lastModifiedBy>
  <cp:revision>6</cp:revision>
  <dcterms:created xsi:type="dcterms:W3CDTF">2021-09-27T12:19:00Z</dcterms:created>
  <dcterms:modified xsi:type="dcterms:W3CDTF">2021-10-05T06:13:00Z</dcterms:modified>
</cp:coreProperties>
</file>