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11" w:type="dxa"/>
        <w:tblInd w:w="5387" w:type="dxa"/>
        <w:tblLook w:val="04A0" w:firstRow="1" w:lastRow="0" w:firstColumn="1" w:lastColumn="0" w:noHBand="0" w:noVBand="1"/>
      </w:tblPr>
      <w:tblGrid>
        <w:gridCol w:w="4111"/>
      </w:tblGrid>
      <w:tr w:rsidR="003B386C" w:rsidRPr="003B386C" w:rsidTr="004930E7">
        <w:trPr>
          <w:trHeight w:val="141"/>
        </w:trPr>
        <w:tc>
          <w:tcPr>
            <w:tcW w:w="4111" w:type="dxa"/>
            <w:shd w:val="clear" w:color="auto" w:fill="auto"/>
          </w:tcPr>
          <w:p w:rsidR="003B386C" w:rsidRPr="003B386C" w:rsidRDefault="00CF0A99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3B386C" w:rsidRPr="003B386C" w:rsidTr="004930E7">
        <w:tc>
          <w:tcPr>
            <w:tcW w:w="4111" w:type="dxa"/>
            <w:shd w:val="clear" w:color="auto" w:fill="auto"/>
          </w:tcPr>
          <w:p w:rsidR="003B386C" w:rsidRPr="003B386C" w:rsidRDefault="00CF0A99" w:rsidP="004930E7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</w:t>
            </w:r>
            <w:r w:rsidR="003B386C"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4930E7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Администрации</w:t>
            </w:r>
          </w:p>
        </w:tc>
      </w:tr>
      <w:tr w:rsidR="003B386C" w:rsidRPr="003B386C" w:rsidTr="004930E7">
        <w:tc>
          <w:tcPr>
            <w:tcW w:w="4111" w:type="dxa"/>
            <w:shd w:val="clear" w:color="auto" w:fill="auto"/>
          </w:tcPr>
          <w:p w:rsidR="003B386C" w:rsidRPr="003B386C" w:rsidRDefault="003B386C" w:rsidP="0064368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</w:t>
            </w:r>
            <w:r w:rsidR="0009058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Фрязино</w:t>
            </w:r>
          </w:p>
        </w:tc>
      </w:tr>
      <w:tr w:rsidR="003B386C" w:rsidRPr="003B386C" w:rsidTr="004930E7">
        <w:trPr>
          <w:trHeight w:val="452"/>
        </w:trPr>
        <w:tc>
          <w:tcPr>
            <w:tcW w:w="4111" w:type="dxa"/>
            <w:shd w:val="clear" w:color="auto" w:fill="auto"/>
          </w:tcPr>
          <w:p w:rsidR="003B386C" w:rsidRPr="003B386C" w:rsidRDefault="003B386C" w:rsidP="00B21174">
            <w:pPr>
              <w:suppressAutoHyphens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B2117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01.04.2021</w:t>
            </w:r>
            <w:r w:rsidRPr="003B386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B2117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43</w:t>
            </w:r>
            <w:bookmarkStart w:id="0" w:name="_GoBack"/>
            <w:bookmarkEnd w:id="0"/>
          </w:p>
        </w:tc>
      </w:tr>
    </w:tbl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МУНИЦИПАЛЬНАЯ ПРОГРАММА 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«Безопасность и обеспечение безопасности жизнедеятельности населения» 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>на 2020 – 2024 годы.</w:t>
      </w:r>
    </w:p>
    <w:p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3B386C" w:rsidRPr="003B386C" w:rsidRDefault="003B386C" w:rsidP="00643684">
      <w:pPr>
        <w:pStyle w:val="a6"/>
        <w:numPr>
          <w:ilvl w:val="0"/>
          <w:numId w:val="1"/>
        </w:numPr>
        <w:suppressAutoHyphens/>
        <w:autoSpaceDN/>
        <w:ind w:left="567" w:right="-79" w:hanging="567"/>
        <w:contextualSpacing/>
        <w:jc w:val="left"/>
        <w:rPr>
          <w:bCs/>
          <w:sz w:val="28"/>
          <w:szCs w:val="28"/>
          <w:lang w:eastAsia="zh-CN"/>
        </w:rPr>
      </w:pPr>
      <w:r w:rsidRPr="003B386C">
        <w:rPr>
          <w:b/>
          <w:sz w:val="28"/>
          <w:szCs w:val="28"/>
        </w:rPr>
        <w:t>Паспорт программы</w:t>
      </w:r>
      <w:r w:rsidRPr="003B386C">
        <w:rPr>
          <w:bCs/>
          <w:sz w:val="28"/>
          <w:szCs w:val="28"/>
          <w:lang w:eastAsia="zh-CN"/>
        </w:rPr>
        <w:t xml:space="preserve"> </w:t>
      </w:r>
      <w:r w:rsidRPr="003B386C">
        <w:rPr>
          <w:b/>
          <w:bCs/>
          <w:sz w:val="28"/>
          <w:szCs w:val="28"/>
          <w:lang w:eastAsia="zh-CN"/>
        </w:rPr>
        <w:t>«Безопасность и обеспечение безопасности жизнедеятельности населения»</w:t>
      </w:r>
    </w:p>
    <w:tbl>
      <w:tblPr>
        <w:tblW w:w="0" w:type="auto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1023"/>
        <w:gridCol w:w="1023"/>
        <w:gridCol w:w="1145"/>
        <w:gridCol w:w="914"/>
        <w:gridCol w:w="1106"/>
        <w:gridCol w:w="1164"/>
      </w:tblGrid>
      <w:tr w:rsidR="003B386C" w:rsidRPr="00643684" w:rsidTr="00467333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75" w:type="dxa"/>
            <w:gridSpan w:val="6"/>
          </w:tcPr>
          <w:p w:rsidR="003B386C" w:rsidRPr="00643684" w:rsidRDefault="00FC736F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375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5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 w:val="restart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B386C" w:rsidRPr="00643684" w:rsidTr="00467333">
        <w:trPr>
          <w:trHeight w:val="57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6"/>
            <w:vAlign w:val="center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B386C" w:rsidRPr="00643684" w:rsidTr="00467333">
        <w:trPr>
          <w:trHeight w:val="510"/>
        </w:trPr>
        <w:tc>
          <w:tcPr>
            <w:tcW w:w="3119" w:type="dxa"/>
            <w:vMerge w:val="restart"/>
          </w:tcPr>
          <w:p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375" w:type="dxa"/>
            <w:gridSpan w:val="6"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43684" w:rsidRPr="00643684" w:rsidTr="00C86560">
        <w:trPr>
          <w:trHeight w:val="510"/>
        </w:trPr>
        <w:tc>
          <w:tcPr>
            <w:tcW w:w="3119" w:type="dxa"/>
            <w:vMerge/>
          </w:tcPr>
          <w:p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4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6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2" w:type="dxa"/>
            <w:vAlign w:val="center"/>
          </w:tcPr>
          <w:p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67333" w:rsidRPr="00643684" w:rsidTr="00467333">
        <w:trPr>
          <w:trHeight w:val="815"/>
        </w:trPr>
        <w:tc>
          <w:tcPr>
            <w:tcW w:w="3119" w:type="dxa"/>
            <w:vAlign w:val="center"/>
          </w:tcPr>
          <w:p w:rsidR="00467333" w:rsidRPr="00643684" w:rsidRDefault="00467333" w:rsidP="00467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2 748,0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</w:tr>
      <w:tr w:rsidR="00467333" w:rsidRPr="00643684" w:rsidTr="00467333">
        <w:trPr>
          <w:trHeight w:val="815"/>
        </w:trPr>
        <w:tc>
          <w:tcPr>
            <w:tcW w:w="3119" w:type="dxa"/>
            <w:vAlign w:val="center"/>
          </w:tcPr>
          <w:p w:rsidR="00467333" w:rsidRPr="00643684" w:rsidRDefault="00467333" w:rsidP="00467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551 056,3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98 069,7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115 557,7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104 992,6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103 998,1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128 438,2</w:t>
            </w:r>
          </w:p>
        </w:tc>
      </w:tr>
      <w:tr w:rsidR="00467333" w:rsidRPr="00643684" w:rsidTr="00467333">
        <w:trPr>
          <w:trHeight w:val="718"/>
        </w:trPr>
        <w:tc>
          <w:tcPr>
            <w:tcW w:w="3119" w:type="dxa"/>
            <w:vAlign w:val="center"/>
          </w:tcPr>
          <w:p w:rsidR="00467333" w:rsidRPr="00643684" w:rsidRDefault="00467333" w:rsidP="00467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553 804,3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98 269,7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116 194,7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105 629,6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104 635,1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67333" w:rsidRPr="00467333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33">
              <w:rPr>
                <w:rFonts w:ascii="Times New Roman" w:hAnsi="Times New Roman" w:cs="Times New Roman"/>
                <w:sz w:val="24"/>
                <w:szCs w:val="24"/>
              </w:rPr>
              <w:t>129 075,2</w:t>
            </w:r>
          </w:p>
        </w:tc>
      </w:tr>
    </w:tbl>
    <w:p w:rsidR="008B75C2" w:rsidRDefault="008B75C2" w:rsidP="003B386C"/>
    <w:p w:rsidR="008B75C2" w:rsidRDefault="008B75C2">
      <w:r>
        <w:br w:type="page"/>
      </w:r>
    </w:p>
    <w:p w:rsidR="008B75C2" w:rsidRPr="00C0290E" w:rsidRDefault="008B75C2" w:rsidP="008B75C2">
      <w:pPr>
        <w:pStyle w:val="a6"/>
        <w:numPr>
          <w:ilvl w:val="0"/>
          <w:numId w:val="1"/>
        </w:numPr>
        <w:suppressAutoHyphens/>
        <w:autoSpaceDN/>
        <w:ind w:left="567" w:right="-82" w:hanging="566"/>
        <w:contextualSpacing/>
        <w:rPr>
          <w:b/>
          <w:sz w:val="28"/>
          <w:szCs w:val="28"/>
        </w:rPr>
      </w:pPr>
      <w:r w:rsidRPr="00C0290E"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:rsidR="008B75C2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 xml:space="preserve">Обеспечение безопасности городского округа Фрязино Московской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3B3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свидетельствуют о необходимости внедрения комплексного подхода в этой работе.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по профилактике правонарушений, борьбе с преступностью </w:t>
      </w:r>
      <w:r w:rsidRPr="009939D9">
        <w:rPr>
          <w:rFonts w:ascii="Times New Roman" w:hAnsi="Times New Roman" w:cs="Times New Roman"/>
          <w:sz w:val="28"/>
          <w:szCs w:val="28"/>
        </w:rPr>
        <w:t xml:space="preserve">и обеспечению безопасности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Вместе с тем уровень преступности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остается высоким.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повышению качества жизни населения.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Негативное влияние на криминогенную обстановку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оказывает значительное количество незаконных мигрантов. Усиление миграционных потоков в регион приводит к существованию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</w:t>
      </w:r>
      <w:r w:rsidRPr="009939D9">
        <w:rPr>
          <w:rFonts w:ascii="Times New Roman" w:hAnsi="Times New Roman" w:cs="Times New Roman"/>
          <w:sz w:val="28"/>
          <w:szCs w:val="28"/>
        </w:rPr>
        <w:lastRenderedPageBreak/>
        <w:t>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Важным фактором устойчивого социально-экономического развития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Сложная обстановка сохраняется на водоемах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последствиями которой является загрязнение водоемов и гибель людей.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Эти и другие угрозы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Угрозы безопасности, оказывающие деструктивное воздействие на различные сферы жизни и деятельности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и ее жителей, находятся в тесной взаимосвязи и во взаимодействии друг с другом.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должны носить комплексный и системный характер.</w:t>
      </w:r>
    </w:p>
    <w:p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</w:t>
      </w:r>
      <w:r w:rsidRPr="00B72AFB">
        <w:rPr>
          <w:rFonts w:ascii="Times New Roman" w:hAnsi="Times New Roman" w:cs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939D9">
        <w:rPr>
          <w:rFonts w:ascii="Times New Roman" w:hAnsi="Times New Roman" w:cs="Times New Roman"/>
          <w:sz w:val="28"/>
          <w:szCs w:val="28"/>
        </w:rPr>
        <w:t xml:space="preserve">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:rsidR="008B75C2" w:rsidRPr="004A344E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4E"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344E">
        <w:rPr>
          <w:rFonts w:ascii="Times New Roman" w:hAnsi="Times New Roman"/>
          <w:sz w:val="28"/>
          <w:szCs w:val="28"/>
        </w:rPr>
        <w:t>Применение программно-целевого метода</w:t>
      </w:r>
      <w:r w:rsidRPr="009939D9">
        <w:rPr>
          <w:rFonts w:ascii="Times New Roman" w:hAnsi="Times New Roman"/>
          <w:sz w:val="28"/>
          <w:szCs w:val="28"/>
        </w:rPr>
        <w:t xml:space="preserve"> обеспечения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/>
          <w:sz w:val="28"/>
          <w:szCs w:val="28"/>
        </w:rPr>
        <w:t xml:space="preserve">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</w:t>
      </w:r>
      <w:r w:rsidRPr="009939D9">
        <w:rPr>
          <w:rFonts w:ascii="Times New Roman" w:hAnsi="Times New Roman"/>
          <w:sz w:val="28"/>
          <w:szCs w:val="28"/>
        </w:rPr>
        <w:lastRenderedPageBreak/>
        <w:t>самоуправления с территориальными органами федеральных 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75C2" w:rsidRPr="00E46795" w:rsidRDefault="008B75C2" w:rsidP="008B75C2">
      <w:pPr>
        <w:pStyle w:val="ac"/>
        <w:numPr>
          <w:ilvl w:val="0"/>
          <w:numId w:val="3"/>
        </w:numPr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:rsidR="008B75C2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Фрязино, обеспечения защищенности объектов социальной сферы и мест с массовым пребыванием людей.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 xml:space="preserve">Применение программно-целевого метода к решению проблемы повышения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</w:t>
      </w:r>
      <w:proofErr w:type="spellStart"/>
      <w:r w:rsidRPr="00E46795">
        <w:rPr>
          <w:rFonts w:ascii="Times New Roman" w:hAnsi="Times New Roman"/>
          <w:sz w:val="28"/>
          <w:szCs w:val="28"/>
        </w:rPr>
        <w:t>д.р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.). 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</w:t>
      </w:r>
      <w:r w:rsidRPr="00E46795">
        <w:rPr>
          <w:rFonts w:ascii="Times New Roman" w:hAnsi="Times New Roman"/>
          <w:sz w:val="28"/>
          <w:szCs w:val="28"/>
        </w:rPr>
        <w:lastRenderedPageBreak/>
        <w:t xml:space="preserve">из состава штатных и не штатных аварийно-спасательных формирований </w:t>
      </w:r>
      <w:proofErr w:type="spellStart"/>
      <w:r w:rsidRPr="00E46795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Повышение уровня защиты населения и территории г</w:t>
      </w:r>
      <w:r>
        <w:rPr>
          <w:rFonts w:ascii="Times New Roman" w:hAnsi="Times New Roman"/>
          <w:sz w:val="28"/>
          <w:szCs w:val="28"/>
        </w:rPr>
        <w:t xml:space="preserve">ородского округа </w:t>
      </w:r>
      <w:r w:rsidRPr="004A344E">
        <w:rPr>
          <w:rFonts w:ascii="Times New Roman" w:hAnsi="Times New Roman"/>
          <w:sz w:val="28"/>
          <w:szCs w:val="28"/>
        </w:rPr>
        <w:t>Фрязино</w:t>
      </w:r>
      <w:r w:rsidRPr="00E46795">
        <w:rPr>
          <w:rFonts w:ascii="Times New Roman" w:hAnsi="Times New Roman"/>
          <w:sz w:val="28"/>
          <w:szCs w:val="28"/>
        </w:rPr>
        <w:t xml:space="preserve">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</w:t>
      </w:r>
      <w:proofErr w:type="spellStart"/>
      <w:r w:rsidRPr="00E46795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E46795">
        <w:rPr>
          <w:rFonts w:ascii="Times New Roman" w:hAnsi="Times New Roman"/>
          <w:sz w:val="28"/>
          <w:szCs w:val="28"/>
        </w:rPr>
        <w:t xml:space="preserve">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Перечень подпрограмм и краткое их описание</w:t>
      </w:r>
    </w:p>
    <w:p w:rsidR="008B75C2" w:rsidRPr="000824EA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4EA"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Цель подпрограммы - обеспечение готовности сил и средств </w:t>
      </w:r>
      <w:proofErr w:type="spellStart"/>
      <w:r w:rsidRPr="00FB00D9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FB00D9">
        <w:rPr>
          <w:rFonts w:ascii="Times New Roman" w:hAnsi="Times New Roman"/>
          <w:sz w:val="28"/>
          <w:szCs w:val="28"/>
        </w:rPr>
        <w:t xml:space="preserve">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повышение уровня готовности сил и средств </w:t>
      </w:r>
      <w:proofErr w:type="spellStart"/>
      <w:r w:rsidRPr="00FB00D9">
        <w:rPr>
          <w:rFonts w:ascii="Times New Roman" w:hAnsi="Times New Roman"/>
          <w:sz w:val="28"/>
          <w:szCs w:val="28"/>
        </w:rPr>
        <w:t>Фрязинского</w:t>
      </w:r>
      <w:proofErr w:type="spellEnd"/>
      <w:r w:rsidRPr="00FB00D9">
        <w:rPr>
          <w:rFonts w:ascii="Times New Roman" w:hAnsi="Times New Roman"/>
          <w:sz w:val="28"/>
          <w:szCs w:val="28"/>
        </w:rPr>
        <w:t xml:space="preserve">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- развитие, совершенствование и поддержание в постоянной готовности АСФ, ЕДДС городского округа и системы «112»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3.</w:t>
      </w:r>
      <w:r w:rsidRPr="00FB00D9"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4.</w:t>
      </w:r>
      <w:r w:rsidRPr="00FB00D9"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1.</w:t>
      </w:r>
      <w:r w:rsidRPr="00E46795"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</w:t>
      </w:r>
      <w:r>
        <w:rPr>
          <w:rFonts w:ascii="Times New Roman" w:hAnsi="Times New Roman"/>
          <w:sz w:val="28"/>
          <w:szCs w:val="28"/>
        </w:rPr>
        <w:t>ории городского округа Фрязино.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 w:rsidRPr="00E46795">
        <w:rPr>
          <w:rFonts w:ascii="Times New Roman" w:hAnsi="Times New Roman"/>
          <w:sz w:val="28"/>
          <w:szCs w:val="28"/>
        </w:rPr>
        <w:t xml:space="preserve">. 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1.</w:t>
      </w:r>
      <w:r w:rsidRPr="00FB00D9"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:rsidR="002B58B8" w:rsidRDefault="002B58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lastRenderedPageBreak/>
        <w:t>Подпрограмма V. Обеспечение мероприятий гражданской обороны.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8B75C2" w:rsidRPr="00FB00D9" w:rsidRDefault="008B75C2" w:rsidP="008B75C2">
      <w:pPr>
        <w:pStyle w:val="a6"/>
        <w:widowControl/>
        <w:numPr>
          <w:ilvl w:val="0"/>
          <w:numId w:val="9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00D9"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Подпрограмма предусматривает: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:rsidR="008B75C2" w:rsidRPr="000824EA" w:rsidRDefault="008B75C2" w:rsidP="008B75C2">
      <w:pPr>
        <w:pStyle w:val="a6"/>
        <w:widowControl/>
        <w:numPr>
          <w:ilvl w:val="0"/>
          <w:numId w:val="7"/>
        </w:numPr>
        <w:autoSpaceDE/>
        <w:autoSpaceDN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профилактика наркомании и токсикомании.</w:t>
      </w:r>
    </w:p>
    <w:p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 </w:t>
      </w:r>
    </w:p>
    <w:p w:rsidR="008B75C2" w:rsidRPr="00FB00D9" w:rsidRDefault="008B75C2" w:rsidP="008B75C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до 2020 года, утвержденной </w:t>
      </w:r>
      <w:r w:rsidRPr="00FB00D9">
        <w:rPr>
          <w:rFonts w:ascii="Times New Roman" w:hAnsi="Times New Roman"/>
          <w:sz w:val="28"/>
          <w:szCs w:val="28"/>
        </w:rPr>
        <w:lastRenderedPageBreak/>
        <w:t>распоряжением 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снижение уровня преступности;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 xml:space="preserve">Финансирование мероприятий Муниципальной программы осуществляется за счет средств бюджета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Фрязино, бюджета Московской области и иных источников.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Фрязино.</w:t>
      </w:r>
    </w:p>
    <w:p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организация добровольного тестирования учащихся общеобразовательных учреждений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 по выявлению потребителей наркотических средств;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установка ограждений в образовательных учреждениях;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общеобразовательных школ системами контроля доступа;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профилактика и ликвидация пожаров на территории городского округа;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ремонт и обслуживание объектов гражданской обороны;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деятельности ЕДДС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исправности на территории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пожарных гидрантов</w:t>
      </w:r>
    </w:p>
    <w:p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:rsidR="008B75C2" w:rsidRDefault="008B75C2" w:rsidP="008B75C2">
      <w:pPr>
        <w:pStyle w:val="a6"/>
        <w:ind w:left="0"/>
        <w:rPr>
          <w:b/>
          <w:sz w:val="28"/>
          <w:szCs w:val="28"/>
        </w:rPr>
        <w:sectPr w:rsidR="008B75C2" w:rsidSect="008B75C2">
          <w:head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>Планируемые результаты реализации муниципальной программы «</w:t>
      </w:r>
      <w:r w:rsidRPr="000A0B1D">
        <w:rPr>
          <w:b/>
          <w:sz w:val="28"/>
          <w:szCs w:val="28"/>
        </w:rPr>
        <w:t>Безопасность и обеспечение безопасности жизнедеятельности населения</w:t>
      </w:r>
      <w:r w:rsidRPr="00E46795">
        <w:rPr>
          <w:b/>
          <w:sz w:val="28"/>
          <w:szCs w:val="28"/>
        </w:rPr>
        <w:t>» на 2020- 2024годы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969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:rsidTr="008B75C2">
        <w:trPr>
          <w:trHeight w:val="734"/>
          <w:tblHeader/>
        </w:trPr>
        <w:tc>
          <w:tcPr>
            <w:tcW w:w="823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Показатель реализации мероприятий  программы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показателя на начало реализации программы </w:t>
            </w:r>
          </w:p>
        </w:tc>
        <w:tc>
          <w:tcPr>
            <w:tcW w:w="35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Номер и название основного мероприятия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br/>
              <w:t>в перечне мероприятий подпрограммы</w:t>
            </w:r>
          </w:p>
        </w:tc>
      </w:tr>
      <w:tr w:rsidR="008B75C2" w:rsidRPr="00DF7785" w:rsidTr="008B75C2">
        <w:trPr>
          <w:trHeight w:val="652"/>
          <w:tblHeader/>
        </w:trPr>
        <w:tc>
          <w:tcPr>
            <w:tcW w:w="8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28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969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:rsidTr="008B75C2">
        <w:trPr>
          <w:cantSplit/>
          <w:trHeight w:val="172"/>
          <w:tblHeader/>
        </w:trPr>
        <w:tc>
          <w:tcPr>
            <w:tcW w:w="823" w:type="dxa"/>
            <w:shd w:val="clear" w:color="auto" w:fill="auto"/>
            <w:vAlign w:val="center"/>
          </w:tcPr>
          <w:p w:rsidR="008B75C2" w:rsidRPr="00DF7785" w:rsidRDefault="008B75C2" w:rsidP="008B75C2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75C2" w:rsidRPr="00DF7785" w:rsidTr="008B75C2">
        <w:trPr>
          <w:cantSplit/>
          <w:trHeight w:val="445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481" w:type="dxa"/>
            <w:gridSpan w:val="9"/>
            <w:shd w:val="clear" w:color="auto" w:fill="auto"/>
            <w:vAlign w:val="center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1562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Приоритетный целевой 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404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384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365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345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color w:val="00B050"/>
                <w:sz w:val="22"/>
                <w:szCs w:val="22"/>
              </w:rPr>
              <w:t>1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1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 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Основное мероприятие 01:</w:t>
            </w:r>
          </w:p>
          <w:p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Повышение степени антитеррористической защищенности социально значимых объектов и мест с массовым пребыванием людей 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2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числа граждан принимающих участие в деятельности народных дружин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286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02:</w:t>
            </w:r>
          </w:p>
          <w:p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общественных объединений правоохранительной направленности</w:t>
            </w:r>
          </w:p>
        </w:tc>
      </w:tr>
      <w:tr w:rsidR="008B75C2" w:rsidRPr="00DF7785" w:rsidTr="008B75C2">
        <w:trPr>
          <w:cantSplit/>
          <w:trHeight w:val="1134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03: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обеспечению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 </w:t>
            </w: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  <w:r w:rsidRPr="00DF7785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3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отремонтированных зданий (помещений) территориальных органов МВД 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Количество отремонтированных зданий (помещений) территориальных подразделений УФСБ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969" w:type="dxa"/>
            <w:shd w:val="clear" w:color="auto" w:fill="auto"/>
          </w:tcPr>
          <w:p w:rsidR="008B75C2" w:rsidRPr="00A50F2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50F25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AA41DE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A50F25">
              <w:rPr>
                <w:rFonts w:ascii="Times New Roman" w:hAnsi="Times New Roman"/>
              </w:rPr>
              <w:t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8B75C2" w:rsidRPr="00A50F2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A50F2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48"/>
        </w:trPr>
        <w:tc>
          <w:tcPr>
            <w:tcW w:w="823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B75C2" w:rsidRPr="00565680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565680">
              <w:rPr>
                <w:rFonts w:ascii="Times New Roman" w:hAnsi="Times New Roman"/>
                <w:b/>
              </w:rPr>
              <w:t>Показатель 3</w:t>
            </w:r>
          </w:p>
          <w:p w:rsidR="008B75C2" w:rsidRPr="00565680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65680">
              <w:rPr>
                <w:rFonts w:ascii="Times New Roman" w:hAnsi="Times New Roman"/>
              </w:rPr>
              <w:t>Количество отремонтированных зданий(помещений),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  <w:p w:rsidR="008B75C2" w:rsidRPr="00B65342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8B75C2" w:rsidRPr="00565680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565680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05C7" w:rsidRPr="00DF7785" w:rsidTr="008B75C2">
        <w:trPr>
          <w:trHeight w:val="466"/>
        </w:trPr>
        <w:tc>
          <w:tcPr>
            <w:tcW w:w="823" w:type="dxa"/>
            <w:shd w:val="clear" w:color="auto" w:fill="auto"/>
          </w:tcPr>
          <w:p w:rsidR="006005C7" w:rsidRPr="00DF7785" w:rsidRDefault="006005C7" w:rsidP="006005C7">
            <w:pPr>
              <w:pStyle w:val="ConsPlusNormal"/>
              <w:jc w:val="center"/>
              <w:outlineLvl w:val="1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</w:rPr>
              <w:t>11.9</w:t>
            </w:r>
          </w:p>
        </w:tc>
        <w:tc>
          <w:tcPr>
            <w:tcW w:w="3969" w:type="dxa"/>
            <w:shd w:val="clear" w:color="auto" w:fill="auto"/>
          </w:tcPr>
          <w:p w:rsidR="006005C7" w:rsidRPr="00DF7785" w:rsidRDefault="006005C7" w:rsidP="0060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 4</w:t>
            </w:r>
            <w:r w:rsidRPr="00DF7785">
              <w:rPr>
                <w:rFonts w:ascii="Times New Roman" w:hAnsi="Times New Roman"/>
              </w:rPr>
              <w:t xml:space="preserve"> </w:t>
            </w:r>
          </w:p>
          <w:p w:rsidR="006005C7" w:rsidRPr="00DF7785" w:rsidRDefault="006005C7" w:rsidP="006005C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:rsidR="006005C7" w:rsidRPr="00DF7785" w:rsidRDefault="006005C7" w:rsidP="006005C7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:rsidR="006005C7" w:rsidRPr="00DF7785" w:rsidRDefault="006005C7" w:rsidP="006005C7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Кол-во камер, динамика в %</w:t>
            </w:r>
          </w:p>
        </w:tc>
        <w:tc>
          <w:tcPr>
            <w:tcW w:w="1560" w:type="dxa"/>
            <w:shd w:val="clear" w:color="auto" w:fill="auto"/>
          </w:tcPr>
          <w:p w:rsidR="006005C7" w:rsidRPr="006005C7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6005C7" w:rsidRPr="00D30219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709" w:type="dxa"/>
            <w:shd w:val="clear" w:color="auto" w:fill="auto"/>
          </w:tcPr>
          <w:p w:rsidR="006005C7" w:rsidRPr="006005C7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6005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6005C7" w:rsidRPr="006005C7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717</w:t>
            </w:r>
          </w:p>
        </w:tc>
        <w:tc>
          <w:tcPr>
            <w:tcW w:w="709" w:type="dxa"/>
            <w:shd w:val="clear" w:color="auto" w:fill="auto"/>
          </w:tcPr>
          <w:p w:rsidR="006005C7" w:rsidRPr="006005C7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752</w:t>
            </w:r>
          </w:p>
        </w:tc>
        <w:tc>
          <w:tcPr>
            <w:tcW w:w="708" w:type="dxa"/>
            <w:shd w:val="clear" w:color="auto" w:fill="auto"/>
          </w:tcPr>
          <w:p w:rsidR="006005C7" w:rsidRPr="006005C7" w:rsidRDefault="006005C7" w:rsidP="006005C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2864" w:type="dxa"/>
            <w:shd w:val="clear" w:color="auto" w:fill="auto"/>
          </w:tcPr>
          <w:p w:rsidR="006005C7" w:rsidRPr="002D7633" w:rsidRDefault="006005C7" w:rsidP="0060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04:</w:t>
            </w:r>
          </w:p>
          <w:p w:rsidR="006005C7" w:rsidRPr="00DF7785" w:rsidRDefault="006005C7" w:rsidP="0060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</w:t>
            </w:r>
          </w:p>
          <w:p w:rsidR="006005C7" w:rsidRPr="00DF7785" w:rsidRDefault="006005C7" w:rsidP="0060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50"/>
              </w:rPr>
            </w:pPr>
          </w:p>
        </w:tc>
      </w:tr>
      <w:tr w:rsidR="008B75C2" w:rsidRPr="00DF7785" w:rsidTr="008B75C2">
        <w:trPr>
          <w:cantSplit/>
          <w:trHeight w:val="1215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C90FFF">
              <w:rPr>
                <w:rFonts w:ascii="Times New Roman" w:hAnsi="Times New Roman"/>
                <w:b/>
              </w:rPr>
              <w:t>5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3231"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56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2864" w:type="dxa"/>
            <w:shd w:val="clear" w:color="auto" w:fill="auto"/>
          </w:tcPr>
          <w:p w:rsidR="008B75C2" w:rsidRPr="002D7633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05: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highlight w:val="yellow"/>
              </w:rPr>
            </w:pPr>
            <w:r w:rsidRPr="00C90FFF">
              <w:rPr>
                <w:rFonts w:ascii="Times New Roman" w:hAnsi="Times New Roman"/>
                <w:sz w:val="22"/>
                <w:szCs w:val="18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области.</w:t>
            </w:r>
          </w:p>
        </w:tc>
      </w:tr>
      <w:tr w:rsidR="008B75C2" w:rsidRPr="00DF7785" w:rsidTr="008B75C2">
        <w:trPr>
          <w:cantSplit/>
          <w:trHeight w:val="106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75" w:type="dxa"/>
            <w:shd w:val="clear" w:color="auto" w:fill="auto"/>
          </w:tcPr>
          <w:p w:rsidR="005F5E53" w:rsidRPr="005F5E53" w:rsidRDefault="005F5E53" w:rsidP="005F5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8B75C2" w:rsidRPr="00F60509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07:</w:t>
            </w:r>
          </w:p>
          <w:p w:rsidR="008B75C2" w:rsidRPr="00F60509" w:rsidRDefault="008B75C2" w:rsidP="008B75C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«Развитие похоронного дела на территории Московской области»</w:t>
            </w:r>
          </w:p>
        </w:tc>
      </w:tr>
      <w:tr w:rsidR="008B75C2" w:rsidRPr="00DF7785" w:rsidTr="008B75C2">
        <w:trPr>
          <w:cantSplit/>
          <w:trHeight w:val="68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:rsidR="008B75C2" w:rsidRPr="00F60509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5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971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 xml:space="preserve">Количество восстановленных (ремонт, реставрация, благоустройство) воинских захоронений </w:t>
            </w:r>
          </w:p>
        </w:tc>
        <w:tc>
          <w:tcPr>
            <w:tcW w:w="1275" w:type="dxa"/>
            <w:shd w:val="clear" w:color="auto" w:fill="auto"/>
          </w:tcPr>
          <w:p w:rsidR="005F5E53" w:rsidRPr="005F5E53" w:rsidRDefault="005F5E53" w:rsidP="005F5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B75C2" w:rsidRPr="00DF7785" w:rsidTr="008B75C2">
        <w:trPr>
          <w:cantSplit/>
          <w:trHeight w:val="1288"/>
        </w:trPr>
        <w:tc>
          <w:tcPr>
            <w:tcW w:w="823" w:type="dxa"/>
            <w:shd w:val="clear" w:color="auto" w:fill="auto"/>
          </w:tcPr>
          <w:p w:rsidR="008B75C2" w:rsidRPr="00DF7785" w:rsidRDefault="008B75C2" w:rsidP="00F062E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11.1</w:t>
            </w:r>
            <w:r w:rsidR="00F062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8B75C2" w:rsidRPr="00F60509" w:rsidRDefault="008B75C2" w:rsidP="008B75C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5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:rsidR="008B75C2" w:rsidRPr="00F60509" w:rsidRDefault="008B75C2" w:rsidP="008B7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8B75C2" w:rsidRPr="00902B3F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:rsidR="008B75C2" w:rsidRPr="00C90FFF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8B75C2" w:rsidRPr="004F195A" w:rsidRDefault="008B75C2" w:rsidP="008B75C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15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97"/>
        <w:gridCol w:w="3969"/>
        <w:gridCol w:w="567"/>
        <w:gridCol w:w="1105"/>
        <w:gridCol w:w="709"/>
        <w:gridCol w:w="708"/>
        <w:gridCol w:w="709"/>
        <w:gridCol w:w="709"/>
        <w:gridCol w:w="709"/>
        <w:gridCol w:w="2863"/>
      </w:tblGrid>
      <w:tr w:rsidR="008B75C2" w:rsidRPr="000D4E7C" w:rsidTr="00A92D4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Тип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 xml:space="preserve">Номер и название основного мероприятия </w:t>
            </w: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br/>
              <w:t>в перечне мероприятий подпрограммы</w:t>
            </w:r>
          </w:p>
        </w:tc>
      </w:tr>
      <w:tr w:rsidR="008B75C2" w:rsidRPr="000D4E7C" w:rsidTr="00A92D41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68"/>
        <w:gridCol w:w="29"/>
        <w:gridCol w:w="3969"/>
        <w:gridCol w:w="567"/>
        <w:gridCol w:w="1105"/>
        <w:gridCol w:w="709"/>
        <w:gridCol w:w="708"/>
        <w:gridCol w:w="709"/>
        <w:gridCol w:w="709"/>
        <w:gridCol w:w="709"/>
        <w:gridCol w:w="2863"/>
      </w:tblGrid>
      <w:tr w:rsidR="008B75C2" w:rsidRPr="000D4E7C" w:rsidTr="00A92D41">
        <w:trPr>
          <w:trHeight w:val="151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195A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8B75C2" w:rsidRPr="000D4E7C" w:rsidTr="008B75C2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195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E7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Подпрограмма 2</w:t>
            </w:r>
            <w:r w:rsidRPr="000D4E7C">
              <w:rPr>
                <w:rFonts w:ascii="Times New Roman" w:hAnsi="Times New Roman"/>
                <w:sz w:val="24"/>
                <w:szCs w:val="24"/>
              </w:rPr>
              <w:t>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>Показатель 1. Процент готовности 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 xml:space="preserve">от 11.01.2018  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 </w:t>
            </w:r>
            <w:r w:rsidRPr="000D4E7C">
              <w:rPr>
                <w:rFonts w:ascii="Times New Roman" w:hAnsi="Times New Roman"/>
                <w:color w:val="000000"/>
              </w:rPr>
              <w:t xml:space="preserve">от </w:t>
            </w:r>
            <w:r w:rsidRPr="000D4E7C">
              <w:rPr>
                <w:rFonts w:ascii="Times New Roman" w:hAnsi="Times New Roman"/>
              </w:rPr>
              <w:t>13.11.2012 № 1522 «</w:t>
            </w:r>
            <w:r w:rsidRPr="000D4E7C">
              <w:rPr>
                <w:rFonts w:ascii="Times New Roman" w:hAnsi="Times New Roman"/>
                <w:bCs/>
              </w:rPr>
              <w:t>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</w:p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D4E7C">
              <w:rPr>
                <w:rFonts w:ascii="Times New Roman" w:hAnsi="Times New Roman"/>
              </w:rPr>
              <w:t xml:space="preserve">Показатель государственной программы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</w:rPr>
              <w:t xml:space="preserve"> «Защита населения и территорий от чрезвычайных ситуаций, обеспечение пожарной безопасности и безопасности </w:t>
            </w:r>
            <w:r w:rsidRPr="000D4E7C">
              <w:rPr>
                <w:rFonts w:ascii="Times New Roman" w:hAnsi="Times New Roman"/>
              </w:rPr>
              <w:lastRenderedPageBreak/>
              <w:t>людей на водных объектах».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lastRenderedPageBreak/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89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1. Осуществление мероприятий по защите и смягчению последствий от чрезвычайных ситуаций природного и техногенного характера населения  и территорий городского округа Фрязино Московской области</w:t>
            </w:r>
          </w:p>
        </w:tc>
      </w:tr>
      <w:tr w:rsidR="008B75C2" w:rsidRPr="000D4E7C" w:rsidTr="00A92D41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lastRenderedPageBreak/>
              <w:t>2.2.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A92D41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 xml:space="preserve">Показатель 2. Процент исполнения органом местного самоуправления </w:t>
            </w:r>
            <w:r w:rsidRPr="000D4E7C">
              <w:rPr>
                <w:rFonts w:ascii="Times New Roman" w:hAnsi="Times New Roman"/>
              </w:rPr>
              <w:br/>
              <w:t xml:space="preserve">муниципального образования полномочия по обеспечению безопасности </w:t>
            </w:r>
            <w:r w:rsidRPr="000D4E7C">
              <w:rPr>
                <w:rFonts w:ascii="Times New Roman" w:hAnsi="Times New Roman"/>
              </w:rPr>
              <w:br/>
              <w:t>людей на воде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A92D41">
            <w:pPr>
              <w:tabs>
                <w:tab w:val="left" w:pos="38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 xml:space="preserve">Российской Федерации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>от 11.01.2018  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74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2 Выполнение мероприятий по безопасности населения на водных объектах, расположенных на территории городского округа Фрязино Московской области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2.3.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A92D41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hAnsi="Times New Roman"/>
              </w:rPr>
              <w:t xml:space="preserve">Показатель 3.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Сокращение среднего времени совместного реагирования нескольких экстренных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  <w:t xml:space="preserve"> оперативных служб на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  <w:t xml:space="preserve">обращения населения по единому номеру «112» на территории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br/>
            </w:r>
            <w:r w:rsidRPr="000D4E7C">
              <w:rPr>
                <w:rFonts w:ascii="Times New Roman" w:hAnsi="Times New Roman"/>
              </w:rPr>
              <w:t>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Указ Президента Российской Федерации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13.11.2012 </w:t>
            </w:r>
            <w:r w:rsidRPr="000D4E7C">
              <w:rPr>
                <w:rFonts w:ascii="Times New Roman" w:hAnsi="Times New Roman"/>
                <w:bCs/>
              </w:rPr>
              <w:br/>
              <w:t>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28.12.2010 № 1632</w:t>
            </w:r>
            <w:r w:rsidRPr="000D4E7C">
              <w:rPr>
                <w:rFonts w:ascii="Times New Roman" w:hAnsi="Times New Roman"/>
                <w:bCs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72,5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1. Осуществление мероприятий по защите и смягчению последствий от чрезвычайных ситуаций природного и техногенного характера населения  территорий городского округа Фрязино Московской области</w:t>
            </w:r>
          </w:p>
        </w:tc>
      </w:tr>
      <w:tr w:rsidR="008B75C2" w:rsidRPr="000D4E7C" w:rsidTr="00A92D41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4F195A">
              <w:rPr>
                <w:rFonts w:ascii="Times New Roman" w:eastAsia="Times New Roman" w:hAnsi="Times New Roman"/>
              </w:rPr>
              <w:t>.4.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hAnsi="Times New Roman"/>
              </w:rPr>
              <w:t xml:space="preserve">Показатель 4.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Процент построения и развития систем аппаратно-программного комплекса «Безопасный город» на территории 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4E7C">
              <w:rPr>
                <w:rFonts w:ascii="Times New Roman" w:eastAsia="Times New Roman" w:hAnsi="Times New Roman"/>
                <w:lang w:eastAsia="ru-RU"/>
              </w:rPr>
              <w:t>Распоряжение Правительства Российской Федерации от 03.12.2014 № 2446-р «Об утверждении концепции построения и развития аппаратно-программного комплекса  «Безопасный город».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A92709" w:rsidRDefault="00EE4A59" w:rsidP="008B75C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EE4A59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100</w:t>
            </w:r>
          </w:p>
        </w:tc>
        <w:tc>
          <w:tcPr>
            <w:tcW w:w="2863" w:type="dxa"/>
            <w:tcBorders>
              <w:left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3. Создание, содержание системно-аппаратного комплекса «Безопасный город» на территории Московской области</w:t>
            </w:r>
          </w:p>
        </w:tc>
      </w:tr>
      <w:tr w:rsidR="008B75C2" w:rsidRPr="000D4E7C" w:rsidTr="008B75C2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C2" w:rsidRPr="000D4E7C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8B75C2" w:rsidRPr="000D4E7C" w:rsidTr="00A92D41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lastRenderedPageBreak/>
              <w:t>3.1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5C2" w:rsidRPr="00A92D41" w:rsidRDefault="008B75C2" w:rsidP="00A92D41">
            <w:pPr>
              <w:tabs>
                <w:tab w:val="left" w:pos="43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Показатель 1 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Указ Президента Российской Федерации</w:t>
            </w:r>
          </w:p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4E7C">
              <w:rPr>
                <w:rFonts w:ascii="Times New Roman" w:hAnsi="Times New Roman"/>
                <w:bCs/>
              </w:rPr>
              <w:t>от 13.11.2012 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8B75C2" w:rsidRPr="004F195A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</w:rPr>
              <w:t>-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</w:t>
            </w:r>
          </w:p>
        </w:tc>
      </w:tr>
      <w:tr w:rsidR="008B75C2" w:rsidRPr="000D4E7C" w:rsidTr="008B75C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</w:rPr>
              <w:t>Подпрограмма 4. «Обеспечение пожарной безопасности»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5C426E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5C426E">
              <w:rPr>
                <w:rFonts w:ascii="Times New Roman" w:hAnsi="Times New Roman"/>
              </w:rPr>
              <w:t xml:space="preserve">Показатель 1 </w:t>
            </w:r>
            <w:r w:rsidRPr="005C426E">
              <w:rPr>
                <w:rFonts w:ascii="Times New Roman" w:eastAsia="Times New Roman" w:hAnsi="Times New Roman"/>
              </w:rPr>
              <w:t>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5C426E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C426E">
              <w:rPr>
                <w:rFonts w:ascii="Times New Roman" w:hAnsi="Times New Roman"/>
                <w:shd w:val="clear" w:color="auto" w:fill="FFFFFF"/>
              </w:rPr>
              <w:t xml:space="preserve">Указ Президента </w:t>
            </w:r>
            <w:r w:rsidRPr="005C426E">
              <w:rPr>
                <w:rFonts w:ascii="Times New Roman" w:eastAsia="Times New Roman" w:hAnsi="Times New Roman"/>
              </w:rPr>
              <w:t xml:space="preserve">Российской Федерации </w:t>
            </w:r>
            <w:r w:rsidRPr="005C426E">
              <w:rPr>
                <w:rFonts w:ascii="Times New Roman" w:hAnsi="Times New Roman"/>
                <w:shd w:val="clear" w:color="auto" w:fill="FFFFFF"/>
              </w:rPr>
              <w:t>от 1.01.2018  № 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426E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426E"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26E"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5C426E" w:rsidRDefault="008B75C2" w:rsidP="008B75C2">
            <w:pPr>
              <w:pStyle w:val="ac"/>
              <w:jc w:val="center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70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 Повышение степени пожарной безопасности</w:t>
            </w:r>
          </w:p>
        </w:tc>
      </w:tr>
      <w:tr w:rsidR="008B75C2" w:rsidRPr="000D4E7C" w:rsidTr="008B75C2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 xml:space="preserve">5. </w:t>
            </w:r>
          </w:p>
        </w:tc>
        <w:tc>
          <w:tcPr>
            <w:tcW w:w="143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E7C">
              <w:rPr>
                <w:rFonts w:ascii="Times New Roman" w:hAnsi="Times New Roman"/>
                <w:sz w:val="24"/>
              </w:rPr>
              <w:t>Подпрограмма 5. «Обеспечение мероприятий гражданской обороны»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 xml:space="preserve">Показатель 1. </w:t>
            </w:r>
            <w:r w:rsidRPr="000D4E7C">
              <w:rPr>
                <w:rFonts w:ascii="Times New Roman" w:hAnsi="Times New Roman"/>
                <w:sz w:val="24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Основное мероприятие 1.</w:t>
            </w:r>
          </w:p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Организация накопления, хранения, освежения и обслуживания запасов материально-технических, продовольственных, медицинских и иных средств, в  целях гражданской обороны </w:t>
            </w:r>
          </w:p>
        </w:tc>
      </w:tr>
      <w:tr w:rsidR="008B75C2" w:rsidRPr="000D4E7C" w:rsidTr="00A92D41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lastRenderedPageBreak/>
              <w:t>5.2.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5C2" w:rsidRPr="004F195A" w:rsidRDefault="008B75C2" w:rsidP="008B75C2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D4E7C">
              <w:rPr>
                <w:rFonts w:ascii="Times New Roman" w:hAnsi="Times New Roman"/>
              </w:rPr>
              <w:t xml:space="preserve">Показатель 2.  </w:t>
            </w:r>
            <w:r w:rsidRPr="000D4E7C">
              <w:rPr>
                <w:rFonts w:ascii="Times New Roman" w:hAnsi="Times New Roman"/>
                <w:sz w:val="24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0D4E7C">
              <w:rPr>
                <w:rFonts w:ascii="Times New Roman" w:eastAsia="Times New Roman" w:hAnsi="Times New Roman"/>
                <w:lang w:eastAsia="ru-RU"/>
              </w:rPr>
              <w:t>Российской Федерации</w:t>
            </w:r>
            <w:r w:rsidRPr="000D4E7C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от 20.12.2016  № 696</w:t>
            </w:r>
            <w:r w:rsidRPr="000D4E7C">
              <w:rPr>
                <w:rFonts w:ascii="Times New Roman" w:hAnsi="Times New Roman"/>
              </w:rPr>
              <w:t xml:space="preserve"> «О</w:t>
            </w:r>
            <w:r w:rsidRPr="000D4E7C">
              <w:rPr>
                <w:rFonts w:ascii="Times New Roman" w:hAnsi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75C2" w:rsidRPr="000D4E7C" w:rsidRDefault="008B75C2" w:rsidP="008B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4E7C">
              <w:rPr>
                <w:rFonts w:ascii="Times New Roman" w:hAnsi="Times New Roman"/>
                <w:i/>
              </w:rPr>
              <w:t>проценты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5C2" w:rsidRPr="004F195A" w:rsidRDefault="008B75C2" w:rsidP="008B75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195A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5C2" w:rsidRPr="000D4E7C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Основное мероприятие 2. Обеспечение готовности защитных сооружений и других объектов гражданской обороны на территории </w:t>
            </w:r>
            <w:r w:rsidRPr="000D4E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городского округа Фрязино </w:t>
            </w:r>
            <w:r w:rsidRPr="000D4E7C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Московской области</w:t>
            </w:r>
          </w:p>
        </w:tc>
      </w:tr>
    </w:tbl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46795">
        <w:rPr>
          <w:b/>
          <w:sz w:val="28"/>
          <w:szCs w:val="28"/>
        </w:rPr>
        <w:lastRenderedPageBreak/>
        <w:t>Методика расчета значений, планируемых результатов реализации муниципальной программы</w:t>
      </w:r>
    </w:p>
    <w:p w:rsidR="008B75C2" w:rsidRPr="004372C4" w:rsidRDefault="008B75C2" w:rsidP="008B75C2">
      <w:pPr>
        <w:pStyle w:val="a6"/>
        <w:rPr>
          <w:b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594"/>
        <w:gridCol w:w="1275"/>
        <w:gridCol w:w="2693"/>
        <w:gridCol w:w="6804"/>
      </w:tblGrid>
      <w:tr w:rsidR="008B75C2" w:rsidRPr="00DF7785" w:rsidTr="00A92D41"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п/п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  <w:p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658"/>
        <w:gridCol w:w="1289"/>
        <w:gridCol w:w="2680"/>
        <w:gridCol w:w="6804"/>
      </w:tblGrid>
      <w:tr w:rsidR="00A92D41" w:rsidRPr="00DF7785" w:rsidTr="00A92D41">
        <w:trPr>
          <w:trHeight w:val="20"/>
          <w:tblHeader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339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31" w:type="dxa"/>
            <w:gridSpan w:val="4"/>
            <w:shd w:val="clear" w:color="auto" w:fill="auto"/>
          </w:tcPr>
          <w:p w:rsidR="008B75C2" w:rsidRPr="00DF7785" w:rsidRDefault="002F05E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11000" w:history="1">
              <w:r w:rsidR="008B75C2" w:rsidRPr="00DF7785">
                <w:rPr>
                  <w:rFonts w:ascii="Times New Roman" w:hAnsi="Times New Roman" w:cs="Times New Roman"/>
                  <w:sz w:val="22"/>
                  <w:szCs w:val="22"/>
                </w:rPr>
                <w:t xml:space="preserve">Подпрограмма </w:t>
              </w:r>
              <w:r w:rsidR="008B75C2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I</w:t>
              </w:r>
            </w:hyperlink>
            <w:r w:rsidR="008B75C2" w:rsidRPr="00DF778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«Профилактика преступлений и иных правонарушений»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cantSplit/>
          <w:trHeight w:val="1342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8B75C2" w:rsidRPr="00DF7785" w:rsidRDefault="008B75C2" w:rsidP="008B75C2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2680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6804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Кптг</w:t>
            </w:r>
            <w:proofErr w:type="spellEnd"/>
            <w:r w:rsidRPr="00DF7785">
              <w:rPr>
                <w:rFonts w:ascii="Times New Roman" w:hAnsi="Times New Roman"/>
              </w:rPr>
              <w:t xml:space="preserve"> = </w:t>
            </w:r>
            <w:proofErr w:type="spellStart"/>
            <w:r w:rsidRPr="00DF7785">
              <w:rPr>
                <w:rFonts w:ascii="Times New Roman" w:hAnsi="Times New Roman"/>
              </w:rPr>
              <w:t>Кппг</w:t>
            </w:r>
            <w:proofErr w:type="spellEnd"/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lang w:val="en-US"/>
              </w:rPr>
              <w:t>x</w:t>
            </w:r>
            <w:r w:rsidRPr="00DF7785">
              <w:rPr>
                <w:rFonts w:ascii="Times New Roman" w:hAnsi="Times New Roman"/>
              </w:rPr>
              <w:t xml:space="preserve"> 0,95,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  <w:r w:rsidRPr="00DF7785">
              <w:rPr>
                <w:rFonts w:ascii="Times New Roman" w:hAnsi="Times New Roman"/>
              </w:rPr>
              <w:br/>
            </w:r>
            <w:proofErr w:type="spellStart"/>
            <w:r w:rsidRPr="00DF7785">
              <w:rPr>
                <w:rFonts w:ascii="Times New Roman" w:hAnsi="Times New Roman"/>
              </w:rPr>
              <w:t>Кптг</w:t>
            </w:r>
            <w:proofErr w:type="spellEnd"/>
            <w:r w:rsidRPr="00DF7785">
              <w:rPr>
                <w:rFonts w:ascii="Times New Roman" w:hAnsi="Times New Roman"/>
              </w:rPr>
              <w:t xml:space="preserve">  – кол-во преступлений текущего года, 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Кппг</w:t>
            </w:r>
            <w:proofErr w:type="spellEnd"/>
            <w:r w:rsidRPr="00DF7785">
              <w:rPr>
                <w:rFonts w:ascii="Times New Roman" w:hAnsi="Times New Roman"/>
              </w:rPr>
              <w:t xml:space="preserve">  – кол-во преступлений предыдущего года 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491"/>
        </w:trPr>
        <w:tc>
          <w:tcPr>
            <w:tcW w:w="765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1.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289" w:type="dxa"/>
            <w:shd w:val="clear" w:color="auto" w:fill="auto"/>
          </w:tcPr>
          <w:p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8B75C2" w:rsidRPr="00A92D41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u w:val="single"/>
              </w:rPr>
            </w:pPr>
            <w:r w:rsidRPr="00DF7785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 xml:space="preserve">     </w:t>
            </w:r>
            <w:r w:rsidRPr="00DF7785">
              <w:rPr>
                <w:rFonts w:ascii="Times New Roman" w:hAnsi="Times New Roman"/>
              </w:rPr>
              <w:t xml:space="preserve">    </w:t>
            </w:r>
            <w:r w:rsidRPr="00DF7785">
              <w:rPr>
                <w:rFonts w:ascii="Times New Roman" w:hAnsi="Times New Roman"/>
                <w:u w:val="single"/>
              </w:rPr>
              <w:t xml:space="preserve">КОО+ КОК + КОС 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ДОАЗ  =</w:t>
            </w:r>
            <w:r>
              <w:rPr>
                <w:rFonts w:ascii="Times New Roman" w:hAnsi="Times New Roman"/>
              </w:rPr>
              <w:t xml:space="preserve">                                   </w:t>
            </w:r>
            <w:r w:rsidRPr="00DF7785">
              <w:rPr>
                <w:rFonts w:ascii="Times New Roman" w:hAnsi="Times New Roman"/>
              </w:rPr>
              <w:t xml:space="preserve"> х  100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 w:rsidRPr="00DF7785">
              <w:rPr>
                <w:rFonts w:ascii="Times New Roman" w:hAnsi="Times New Roman"/>
              </w:rPr>
              <w:t>ОКСЗО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где:                     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ДОАЗ – доля объектов отвечающих, требованиям антитеррористической защищенности;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:rsidR="00A92D41" w:rsidRPr="00DF7785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ОКСЗО – общее количество социально значимых объектов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2. Увеличение доли от числа граждан принимающих участие в деятельности народных дружин</w:t>
            </w:r>
          </w:p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Информация, предоставляемая территориальным У (О) МВД </w:t>
            </w:r>
          </w:p>
        </w:tc>
        <w:tc>
          <w:tcPr>
            <w:tcW w:w="6804" w:type="dxa"/>
            <w:shd w:val="clear" w:color="auto" w:fill="auto"/>
          </w:tcPr>
          <w:p w:rsidR="00A92D41" w:rsidRPr="00A92D41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5382"/>
            </w:tblGrid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u w:val="single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</w:t>
                  </w:r>
                  <w:r w:rsidRPr="00DF7785">
                    <w:rPr>
                      <w:rFonts w:ascii="Times New Roman" w:hAnsi="Times New Roman"/>
                      <w:u w:val="single"/>
                    </w:rPr>
                    <w:t>ЧНД1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  <w:noProof/>
                      <w:lang w:eastAsia="ru-RU"/>
                    </w:rPr>
                    <w:t>УЧНД</w:t>
                  </w:r>
                  <w:r w:rsidRPr="00DF7785">
                    <w:rPr>
                      <w:rFonts w:ascii="Times New Roman" w:hAnsi="Times New Roman"/>
                    </w:rPr>
                    <w:t xml:space="preserve">  =                        х 100 %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ЧНД0</w:t>
                  </w:r>
                </w:p>
              </w:tc>
            </w:tr>
            <w:tr w:rsidR="00A92D41" w:rsidRPr="00DF7785" w:rsidTr="00A92D41">
              <w:tc>
                <w:tcPr>
                  <w:tcW w:w="5382" w:type="dxa"/>
                  <w:shd w:val="clear" w:color="auto" w:fill="auto"/>
                </w:tcPr>
                <w:p w:rsidR="00A92D41" w:rsidRPr="00DF7785" w:rsidRDefault="00A92D41" w:rsidP="00A92D41">
                  <w:pPr>
                    <w:pStyle w:val="a6"/>
                    <w:ind w:left="51"/>
                  </w:pPr>
                  <w:r w:rsidRPr="00DF7785">
                    <w:t>где:</w:t>
                  </w:r>
                </w:p>
              </w:tc>
            </w:tr>
          </w:tbl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УЧНД – значение показателя; </w:t>
            </w:r>
          </w:p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ЧНД0  – число членов народных дружин в базовом периоде (2019 г.)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органов МВД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осуществляющих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подразделений УФСБ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565680">
              <w:rPr>
                <w:rFonts w:ascii="Times New Roman" w:hAnsi="Times New Roman"/>
                <w:szCs w:val="18"/>
              </w:rPr>
              <w:t xml:space="preserve">3. </w:t>
            </w:r>
            <w:r w:rsidRPr="005C426E">
              <w:rPr>
                <w:rFonts w:ascii="Times New Roman" w:hAnsi="Times New Roman"/>
                <w:color w:val="000000"/>
                <w:szCs w:val="18"/>
              </w:rPr>
              <w:t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1289" w:type="dxa"/>
            <w:shd w:val="clear" w:color="auto" w:fill="auto"/>
          </w:tcPr>
          <w:p w:rsidR="00A92D41" w:rsidRPr="00F94EFC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18"/>
              </w:rPr>
            </w:pPr>
            <w:r w:rsidRPr="00F94EFC">
              <w:rPr>
                <w:rFonts w:ascii="Times New Roman" w:hAnsi="Times New Roman" w:cs="Times New Roman"/>
                <w:sz w:val="22"/>
                <w:szCs w:val="18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F94EFC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F94EFC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Главного следственного управления Следственного комитета Российской Федерации по Московской области.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58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3. Количество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1289" w:type="dxa"/>
            <w:shd w:val="clear" w:color="auto" w:fill="auto"/>
          </w:tcPr>
          <w:p w:rsidR="00A92D41" w:rsidRPr="00565680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</w:pPr>
            <w:r w:rsidRPr="00565680"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:rsidR="00A92D41" w:rsidRPr="00565680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Значение показателя определяется по фактическому количеству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3. Снижение доли несовершеннолетних в общем числе лиц, совершивших преступления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Информация, предоставляемая территориальным У (О) МВД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6101"/>
            </w:tblGrid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A92D41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</w:t>
                  </w:r>
                  <w:r w:rsidRPr="00A92D41">
                    <w:rPr>
                      <w:rFonts w:ascii="Times New Roman" w:hAnsi="Times New Roman"/>
                    </w:rPr>
                    <w:t xml:space="preserve">С   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>Р =</w:t>
                  </w:r>
                  <w:r>
                    <w:rPr>
                      <w:rFonts w:ascii="Times New Roman" w:hAnsi="Times New Roman"/>
                    </w:rPr>
                    <w:t xml:space="preserve">  -----</w:t>
                  </w:r>
                  <w:r w:rsidRPr="00DF7785">
                    <w:rPr>
                      <w:rFonts w:ascii="Times New Roman" w:hAnsi="Times New Roman"/>
                    </w:rPr>
                    <w:t xml:space="preserve">    х 100%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В</w:t>
                  </w:r>
                </w:p>
              </w:tc>
            </w:tr>
            <w:tr w:rsidR="00A92D41" w:rsidRPr="00DF7785" w:rsidTr="00A92D41">
              <w:tc>
                <w:tcPr>
                  <w:tcW w:w="6101" w:type="dxa"/>
                  <w:shd w:val="clear" w:color="auto" w:fill="auto"/>
                </w:tcPr>
                <w:p w:rsidR="00A92D41" w:rsidRPr="00DF7785" w:rsidRDefault="00A92D41" w:rsidP="00A92D41">
                  <w:pPr>
                    <w:pStyle w:val="a6"/>
                    <w:ind w:left="51"/>
                  </w:pPr>
                  <w:r w:rsidRPr="00DF7785">
                    <w:lastRenderedPageBreak/>
                    <w:t>где:</w:t>
                  </w:r>
                </w:p>
              </w:tc>
            </w:tr>
          </w:tbl>
          <w:p w:rsidR="00A92D41" w:rsidRPr="00DF7785" w:rsidRDefault="00A92D41" w:rsidP="00A92D41">
            <w:pPr>
              <w:pStyle w:val="a6"/>
              <w:ind w:left="51"/>
            </w:pPr>
            <w:r w:rsidRPr="00DF7785">
              <w:t>Р - доля несовершеннолетних в общем числе лиц, совершивших преступления;</w:t>
            </w:r>
          </w:p>
          <w:p w:rsidR="00A92D41" w:rsidRPr="00DF7785" w:rsidRDefault="00A92D41" w:rsidP="00A92D41">
            <w:pPr>
              <w:pStyle w:val="a6"/>
              <w:ind w:left="51"/>
            </w:pPr>
            <w:r w:rsidRPr="00DF7785">
              <w:t xml:space="preserve">С – число несовершеннолетних, совершивших преступления в отчетном периоде;  </w:t>
            </w:r>
          </w:p>
          <w:p w:rsidR="00A92D41" w:rsidRPr="00DF7785" w:rsidRDefault="00A92D41" w:rsidP="00A92D41">
            <w:pPr>
              <w:pStyle w:val="a6"/>
              <w:ind w:left="51"/>
            </w:pPr>
            <w:r w:rsidRPr="00DF7785">
              <w:t xml:space="preserve">В – общее число лиц, совершивших </w:t>
            </w:r>
            <w:r>
              <w:t>преступления в отчетном периоде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1444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4. </w:t>
            </w:r>
            <w:r w:rsidRPr="003B4F84">
              <w:rPr>
                <w:rFonts w:ascii="Times New Roman" w:hAnsi="Times New Roman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Кол-во камер, динамика в %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  <w:sz w:val="8"/>
              </w:rPr>
            </w:pPr>
          </w:p>
          <w:p w:rsidR="00A92D41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</w:t>
            </w:r>
            <w:r w:rsidR="006005C7">
              <w:rPr>
                <w:rFonts w:ascii="Times New Roman" w:hAnsi="Times New Roman"/>
              </w:rPr>
              <w:t>тг</w:t>
            </w:r>
            <w:proofErr w:type="spellEnd"/>
            <w:r w:rsidR="006005C7">
              <w:rPr>
                <w:rFonts w:ascii="Times New Roman" w:hAnsi="Times New Roman"/>
              </w:rPr>
              <w:t xml:space="preserve">= </w:t>
            </w:r>
            <w:proofErr w:type="spellStart"/>
            <w:r w:rsidR="006005C7">
              <w:rPr>
                <w:rFonts w:ascii="Times New Roman" w:hAnsi="Times New Roman"/>
              </w:rPr>
              <w:t>Вбрпг</w:t>
            </w:r>
            <w:proofErr w:type="spellEnd"/>
            <w:r w:rsidR="006005C7">
              <w:rPr>
                <w:rFonts w:ascii="Times New Roman" w:hAnsi="Times New Roman"/>
              </w:rPr>
              <w:t xml:space="preserve"> х 1,05</w:t>
            </w:r>
            <w:r w:rsidRPr="003B4F84">
              <w:rPr>
                <w:rFonts w:ascii="Times New Roman" w:hAnsi="Times New Roman"/>
              </w:rPr>
              <w:t>,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где:</w:t>
            </w:r>
          </w:p>
          <w:p w:rsidR="00A92D41" w:rsidRPr="003B4F84" w:rsidRDefault="00A92D41" w:rsidP="00A92D4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Вбртг</w:t>
            </w:r>
            <w:proofErr w:type="spellEnd"/>
            <w:r w:rsidRPr="003B4F84">
              <w:rPr>
                <w:rFonts w:ascii="Times New Roman" w:hAnsi="Times New Roman"/>
              </w:rPr>
              <w:t xml:space="preserve"> – кол-во видеокамер, подключенных к системе БР в текущем году,</w:t>
            </w:r>
          </w:p>
          <w:p w:rsidR="00A92D41" w:rsidRPr="00DF7785" w:rsidRDefault="00A92D41" w:rsidP="00A92D41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3B4F84">
              <w:rPr>
                <w:rFonts w:ascii="Times New Roman" w:hAnsi="Times New Roman"/>
              </w:rPr>
              <w:t>Вбрпг</w:t>
            </w:r>
            <w:proofErr w:type="spellEnd"/>
            <w:r w:rsidRPr="003B4F84">
              <w:rPr>
                <w:rFonts w:ascii="Times New Roman" w:hAnsi="Times New Roman"/>
              </w:rPr>
              <w:t xml:space="preserve"> - кол-во видеокамер, подключенных к системе БР в предыдущем году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58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5.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89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6804" w:type="dxa"/>
            <w:shd w:val="clear" w:color="auto" w:fill="auto"/>
          </w:tcPr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Расчет показателя: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РЧЛ = КЛТГ/</w:t>
            </w:r>
            <w:proofErr w:type="spellStart"/>
            <w:r w:rsidRPr="00DF7785">
              <w:t>КЛПГх</w:t>
            </w:r>
            <w:proofErr w:type="spellEnd"/>
            <w:r w:rsidRPr="00DF7785">
              <w:t xml:space="preserve"> 100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РЧЛ – рост числа лиц, состоящих на диспансерн</w:t>
            </w:r>
            <w:r>
              <w:t xml:space="preserve">ом наблюдении </w:t>
            </w:r>
            <w:r w:rsidRPr="00DF7785">
              <w:t>с диагнозом «Употребление наркотиков с вредными последствиями» %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A92D41" w:rsidRPr="00DF7785" w:rsidRDefault="00A92D41" w:rsidP="00A92D41">
            <w:pPr>
              <w:pStyle w:val="a6"/>
              <w:ind w:left="51" w:right="-108" w:hanging="18"/>
            </w:pPr>
            <w:r w:rsidRPr="00DF7785"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rPr>
          <w:trHeight w:val="121"/>
        </w:trPr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C426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</w:t>
            </w:r>
            <w:r w:rsidRPr="005C426E">
              <w:rPr>
                <w:sz w:val="18"/>
                <w:szCs w:val="18"/>
              </w:rPr>
              <w:t xml:space="preserve">   </w:t>
            </w:r>
            <w:r w:rsidRPr="005C426E">
              <w:rPr>
                <w:szCs w:val="18"/>
              </w:rPr>
              <w:t xml:space="preserve"> (F1 + F2)        1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        S = --------------- х ---- </w:t>
            </w:r>
            <w:proofErr w:type="spellStart"/>
            <w:r w:rsidRPr="005C426E">
              <w:rPr>
                <w:szCs w:val="18"/>
              </w:rPr>
              <w:t>х</w:t>
            </w:r>
            <w:proofErr w:type="spellEnd"/>
            <w:r w:rsidRPr="005C426E">
              <w:rPr>
                <w:szCs w:val="18"/>
              </w:rPr>
              <w:t xml:space="preserve"> K х 100%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                       2          </w:t>
            </w:r>
            <w:r>
              <w:rPr>
                <w:szCs w:val="18"/>
              </w:rPr>
              <w:t xml:space="preserve">  </w:t>
            </w:r>
            <w:r w:rsidRPr="005C426E">
              <w:rPr>
                <w:szCs w:val="18"/>
              </w:rPr>
              <w:t xml:space="preserve">    Т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где S – доля кладбищ, соответствующих требованиям Регионального стандарта, %;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(F1+ F2) – количество кладбищ, соответствующих требованиям Регионального стандарта,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F1 – количество кладбищ, юридически оформленных в муниципальную собственность,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F2 – количество кладбищ, соответствующих требованиям Регионального стандарта по итогам рассмотрения вопроса на </w:t>
            </w:r>
            <w:r w:rsidRPr="005C426E">
              <w:rPr>
                <w:szCs w:val="18"/>
              </w:rPr>
              <w:lastRenderedPageBreak/>
              <w:t>заседании Московской областной межведомственной комиссии по вопросам погребения и похоронного дела на территории Московской области (далее – МВК),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T* – общее количество кладбищ на территории муниципального образования, ед.;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 xml:space="preserve">K – повышающий (стимулирующий) коэффициент, равный 1,1. 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Данный коэффициент применяется при наличии на территории муниципального образования: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от 30 до 50 кладбищ, из которых не менее 15 % признаны соответствующими требованиям Регионального стандарта по итогам их рассмотрения на заседании МВК;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от 51 и более кладбищ, из которых не менее 10 % признаны соответствующими требованиям Регионального стандарта по итогам их рассмотрения на заседании МВК.</w:t>
            </w:r>
          </w:p>
          <w:p w:rsidR="00A92D41" w:rsidRPr="005C426E" w:rsidRDefault="00A92D41" w:rsidP="00A92D41">
            <w:pPr>
              <w:pStyle w:val="a6"/>
              <w:ind w:left="51" w:right="-108"/>
              <w:rPr>
                <w:szCs w:val="18"/>
              </w:rPr>
            </w:pPr>
            <w:r w:rsidRPr="005C426E">
              <w:rPr>
                <w:szCs w:val="18"/>
              </w:rPr>
              <w:t>При применении коэффициента итоговое значение показателя S не может быть больше 99 %.</w:t>
            </w:r>
          </w:p>
          <w:p w:rsidR="00A92D41" w:rsidRPr="005C426E" w:rsidRDefault="00A92D41" w:rsidP="00A92D41">
            <w:pPr>
              <w:pStyle w:val="a6"/>
              <w:ind w:left="51" w:right="-108" w:hanging="18"/>
            </w:pPr>
            <w:r w:rsidRPr="005C426E">
              <w:rPr>
                <w:szCs w:val="18"/>
              </w:rPr>
              <w:t>*для муниципальных образований,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муниципальных образований.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3658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7. Инвентаризация мест захоронений</w:t>
            </w:r>
          </w:p>
        </w:tc>
        <w:tc>
          <w:tcPr>
            <w:tcW w:w="1289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2063B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92063B" w:rsidRDefault="00A92D41" w:rsidP="00A92D41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:rsidR="00A92D41" w:rsidRPr="0092063B" w:rsidRDefault="00A92D41" w:rsidP="00A92D41">
            <w:pPr>
              <w:pStyle w:val="a6"/>
              <w:ind w:left="51" w:right="-108" w:hanging="18"/>
            </w:pPr>
            <w:proofErr w:type="spellStart"/>
            <w:r w:rsidRPr="0092063B">
              <w:t>Is</w:t>
            </w:r>
            <w:proofErr w:type="spellEnd"/>
            <w:r w:rsidRPr="0092063B">
              <w:t xml:space="preserve"> / D х 100% = I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</w:p>
          <w:p w:rsidR="00A92D41" w:rsidRPr="0092063B" w:rsidRDefault="00A92D41" w:rsidP="00A92D41">
            <w:pPr>
              <w:pStyle w:val="a6"/>
              <w:ind w:left="51" w:right="-108" w:hanging="18"/>
            </w:pPr>
            <w:r w:rsidRPr="0092063B"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  <w:proofErr w:type="spellStart"/>
            <w:r w:rsidRPr="0092063B">
              <w:t>Is</w:t>
            </w:r>
            <w:proofErr w:type="spellEnd"/>
            <w:r w:rsidRPr="0092063B">
              <w:t xml:space="preserve"> - площадь зоны захоронения, на которых проведена инвентаризация в электронном виде, га;</w:t>
            </w:r>
          </w:p>
          <w:p w:rsidR="00A92D41" w:rsidRPr="0092063B" w:rsidRDefault="00A92D41" w:rsidP="00A92D41">
            <w:pPr>
              <w:pStyle w:val="a6"/>
              <w:ind w:left="51" w:right="-108" w:hanging="18"/>
            </w:pPr>
            <w:r w:rsidRPr="0092063B">
              <w:t>D - общая площадь зоны захоронения на кладбищах муниципального образования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7.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единица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Ежемесячные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</w:tr>
      <w:tr w:rsidR="00A92D41" w:rsidRPr="00DF7785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:rsidR="00A92D41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658" w:type="dxa"/>
            <w:shd w:val="clear" w:color="auto" w:fill="auto"/>
          </w:tcPr>
          <w:p w:rsidR="00A92D41" w:rsidRPr="005C426E" w:rsidRDefault="00A92D41" w:rsidP="00A92D41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7. Доля транспортировок умерших в морг с мест обнаружения или происшествия для производства </w:t>
            </w:r>
            <w:r w:rsidRPr="005C426E">
              <w:rPr>
                <w:rFonts w:ascii="Times New Roman" w:hAnsi="Times New Roman"/>
                <w:szCs w:val="18"/>
              </w:rPr>
              <w:lastRenderedPageBreak/>
              <w:t>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89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процент</w:t>
            </w:r>
          </w:p>
        </w:tc>
        <w:tc>
          <w:tcPr>
            <w:tcW w:w="2680" w:type="dxa"/>
            <w:shd w:val="clear" w:color="auto" w:fill="auto"/>
          </w:tcPr>
          <w:p w:rsidR="00A92D41" w:rsidRPr="005C426E" w:rsidRDefault="00A92D41" w:rsidP="00A92D4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 xml:space="preserve">Ежемесячные отчеты Администрации муниципального </w:t>
            </w:r>
            <w:r w:rsidRPr="005C426E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образования</w:t>
            </w:r>
          </w:p>
        </w:tc>
        <w:tc>
          <w:tcPr>
            <w:tcW w:w="6804" w:type="dxa"/>
            <w:shd w:val="clear" w:color="auto" w:fill="auto"/>
          </w:tcPr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lastRenderedPageBreak/>
              <w:t>Значение показателя рассчитывается по формуле: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Cs w:val="18"/>
              </w:rPr>
            </w:pPr>
            <w:r>
              <w:t xml:space="preserve"> ДТ = (1-Тн/</w:t>
            </w:r>
            <w:proofErr w:type="spellStart"/>
            <w:r>
              <w:t>Тобщ</w:t>
            </w:r>
            <w:proofErr w:type="spellEnd"/>
            <w:r>
              <w:t>) х 100%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lastRenderedPageBreak/>
              <w:t>где: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proofErr w:type="spellStart"/>
            <w:r w:rsidRPr="005C426E">
              <w:rPr>
                <w:rFonts w:ascii="Times New Roman" w:hAnsi="Times New Roman"/>
                <w:szCs w:val="18"/>
              </w:rPr>
              <w:t>Тн</w:t>
            </w:r>
            <w:proofErr w:type="spellEnd"/>
            <w:r w:rsidRPr="005C426E">
              <w:rPr>
                <w:rFonts w:ascii="Times New Roman" w:hAnsi="Times New Roman"/>
                <w:szCs w:val="18"/>
              </w:rPr>
              <w:t xml:space="preserve"> – количество транспортировок умерших в морг, по которым </w:t>
            </w:r>
            <w:r>
              <w:rPr>
                <w:rFonts w:ascii="Times New Roman" w:hAnsi="Times New Roman"/>
                <w:szCs w:val="18"/>
              </w:rPr>
              <w:t>поступили обоснованные жалобы о</w:t>
            </w:r>
            <w:r w:rsidRPr="005C426E">
              <w:rPr>
                <w:rFonts w:ascii="Times New Roman" w:hAnsi="Times New Roman"/>
                <w:szCs w:val="18"/>
              </w:rPr>
              <w:t xml:space="preserve">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:rsidR="00A92D41" w:rsidRPr="005C426E" w:rsidRDefault="00A92D41" w:rsidP="00A92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proofErr w:type="spellStart"/>
            <w:r w:rsidRPr="005C426E">
              <w:rPr>
                <w:rFonts w:ascii="Times New Roman" w:hAnsi="Times New Roman"/>
                <w:szCs w:val="18"/>
              </w:rPr>
              <w:t>Тобщ</w:t>
            </w:r>
            <w:proofErr w:type="spellEnd"/>
            <w:r w:rsidRPr="005C426E">
              <w:rPr>
                <w:rFonts w:ascii="Times New Roman" w:hAnsi="Times New Roman"/>
                <w:szCs w:val="18"/>
              </w:rPr>
              <w:t xml:space="preserve"> – общее фактическое количество осуществленных транспортировок умерших в морг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6208"/>
        <w:gridCol w:w="4016"/>
        <w:gridCol w:w="1257"/>
      </w:tblGrid>
      <w:tr w:rsidR="008B75C2" w:rsidRPr="004372C4" w:rsidTr="00A92D41">
        <w:trPr>
          <w:trHeight w:val="20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16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  <w:p w:rsidR="008B75C2" w:rsidRPr="004372C4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</w:tr>
    </w:tbl>
    <w:p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6208"/>
        <w:gridCol w:w="4016"/>
        <w:gridCol w:w="1257"/>
      </w:tblGrid>
      <w:tr w:rsidR="008B75C2" w:rsidRPr="004372C4" w:rsidTr="00A92D41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828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II</w:t>
            </w:r>
            <w:r w:rsidRPr="00DF7785">
              <w:rPr>
                <w:rFonts w:ascii="Times New Roman" w:hAnsi="Times New Roman"/>
                <w:b/>
              </w:rPr>
              <w:t xml:space="preserve"> «Снижение рисков и смягчение последствий чрезвычайных ситуаций природного и техногенного»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Процент готовности городского округа Фрязино</w:t>
            </w:r>
            <w:r w:rsidRPr="00DF7785">
              <w:rPr>
                <w:rFonts w:ascii="Times New Roman" w:hAnsi="Times New Roman"/>
              </w:rPr>
              <w:br/>
              <w:t xml:space="preserve">Московской области </w:t>
            </w:r>
            <w:r w:rsidRPr="00DF7785">
              <w:rPr>
                <w:rFonts w:ascii="Times New Roman" w:hAnsi="Times New Roman"/>
              </w:rPr>
              <w:br/>
              <w:t xml:space="preserve">к действиям по предназначению при возникновении </w:t>
            </w:r>
            <w:r w:rsidRPr="00DF7785">
              <w:rPr>
                <w:rFonts w:ascii="Times New Roman" w:hAnsi="Times New Roman"/>
              </w:rPr>
              <w:br/>
              <w:t>чрезвычайных ситуациях (происшествиях) природного</w:t>
            </w:r>
            <w:r w:rsidRPr="00DF7785">
              <w:rPr>
                <w:rFonts w:ascii="Times New Roman" w:hAnsi="Times New Roman"/>
              </w:rPr>
              <w:br/>
              <w:t>и техногенного характера.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Н = (А + В + С + </w:t>
            </w:r>
            <w:r w:rsidRPr="00DF7785">
              <w:rPr>
                <w:rFonts w:ascii="Times New Roman" w:hAnsi="Times New Roman"/>
                <w:lang w:val="en-US"/>
              </w:rPr>
              <w:t>R</w:t>
            </w:r>
            <w:r w:rsidRPr="00DF7785">
              <w:rPr>
                <w:rFonts w:ascii="Times New Roman" w:hAnsi="Times New Roman"/>
              </w:rPr>
              <w:t>) / 4,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А</w:t>
            </w:r>
            <w:r w:rsidRPr="00DF7785">
              <w:rPr>
                <w:rFonts w:ascii="Times New Roman" w:hAnsi="Times New Roman"/>
              </w:rPr>
              <w:t xml:space="preserve"> – процент населения, руководящего состава и специалистов муниципального звена ТП МОСЧС городского округа Фрязино подготовленного в области защиты от чрезвычайных ситуаций и гражданской обороны.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А = (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 xml:space="preserve"> 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3</w:t>
            </w:r>
            <w:r w:rsidRPr="00DF7785">
              <w:rPr>
                <w:rFonts w:ascii="Times New Roman" w:hAnsi="Times New Roman"/>
              </w:rPr>
              <w:t xml:space="preserve">)/ </w:t>
            </w:r>
            <w:proofErr w:type="spellStart"/>
            <w:r w:rsidRPr="00DF7785">
              <w:rPr>
                <w:rFonts w:ascii="Times New Roman" w:hAnsi="Times New Roman"/>
              </w:rPr>
              <w:t>Кобщ</w:t>
            </w:r>
            <w:proofErr w:type="spellEnd"/>
            <w:r w:rsidRPr="00DF7785">
              <w:rPr>
                <w:rFonts w:ascii="Times New Roman" w:hAnsi="Times New Roman"/>
              </w:rPr>
              <w:t>. нас * 100%, где: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населения городского округа Фрязино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 xml:space="preserve">– количество населения руководящего состава и специалистов муниципального звена ТП МОСЧС муниципального района (городского округа) обученного в </w:t>
            </w:r>
            <w:r w:rsidRPr="00DF7785">
              <w:rPr>
                <w:rFonts w:ascii="Times New Roman" w:hAnsi="Times New Roman"/>
              </w:rPr>
              <w:lastRenderedPageBreak/>
              <w:t>области защиты от чрезвычайных ситуаций и гражданской обороны;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3 </w:t>
            </w:r>
            <w:r w:rsidRPr="00DF7785">
              <w:rPr>
                <w:rFonts w:ascii="Times New Roman" w:hAnsi="Times New Roman"/>
              </w:rPr>
              <w:t>- количество населения городского округа Фрязино обучающихся в образовательных учреждениях по вопросам защиты от чрезвычайных ситуаций и гражданской обороны;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Кобщ</w:t>
            </w:r>
            <w:proofErr w:type="spellEnd"/>
            <w:r w:rsidRPr="00DF7785">
              <w:rPr>
                <w:rFonts w:ascii="Times New Roman" w:hAnsi="Times New Roman"/>
              </w:rPr>
              <w:t xml:space="preserve"> нас – общий численность населения, зарегистрированного на территории городского округа Фрязино Московской области.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В</w:t>
            </w:r>
            <w:r w:rsidRPr="00DF7785">
              <w:rPr>
                <w:rFonts w:ascii="Times New Roman" w:hAnsi="Times New Roman"/>
              </w:rPr>
              <w:t xml:space="preserve"> – соотношение фактического и нормативного объема накопления материальных ресурсов городского округа Фрязино для ликвидации чрезвычайных ситуаций муниципального и объектового характера на территории городского округа Фрязино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В = (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1 +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proofErr w:type="gramStart"/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>)</w:t>
            </w:r>
            <w:proofErr w:type="gramEnd"/>
            <w:r w:rsidRPr="00DF7785">
              <w:rPr>
                <w:rFonts w:ascii="Times New Roman" w:hAnsi="Times New Roman"/>
                <w:vertAlign w:val="subscript"/>
              </w:rPr>
              <w:t xml:space="preserve"> / </w:t>
            </w: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норм.  * </w:t>
            </w:r>
            <w:r w:rsidRPr="00DF7785">
              <w:rPr>
                <w:rFonts w:ascii="Times New Roman" w:hAnsi="Times New Roman"/>
              </w:rPr>
              <w:t xml:space="preserve"> 100%, где:</w:t>
            </w:r>
          </w:p>
          <w:p w:rsidR="008B75C2" w:rsidRPr="00DF7785" w:rsidRDefault="008B75C2" w:rsidP="008B75C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1 </w:t>
            </w:r>
            <w:r w:rsidRPr="00DF7785">
              <w:rPr>
                <w:rFonts w:ascii="Times New Roman" w:hAnsi="Times New Roman"/>
              </w:rPr>
              <w:t>– уровень накопления материального резервного фонда по состоянию на 01.01. текущего года, в натурах. ед.;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 xml:space="preserve"> – объем заложенных материального имущества за отчетный период текущего года, в натурах. ед.;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норм</w:t>
            </w:r>
            <w:r w:rsidRPr="00DF7785">
              <w:rPr>
                <w:rFonts w:ascii="Times New Roman" w:hAnsi="Times New Roman"/>
              </w:rPr>
              <w:t xml:space="preserve"> – нормативный объем резерва материальных ресурсов для ликвидации чрез</w:t>
            </w:r>
            <w:r w:rsidRPr="00DF7785">
              <w:rPr>
                <w:rFonts w:ascii="Times New Roman" w:hAnsi="Times New Roman"/>
              </w:rPr>
              <w:softHyphen/>
              <w:t>вычайных ситуаций на территории городского округа Фрязино Московской области, натур. един.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С</w:t>
            </w:r>
            <w:r w:rsidRPr="00DF7785">
              <w:rPr>
                <w:rFonts w:ascii="Times New Roman" w:hAnsi="Times New Roman"/>
              </w:rPr>
              <w:t xml:space="preserve">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городского округа Фрязино Московской области от объема бюджета ОМСУ городского округа Фрязино Московской области.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 = (</w:t>
            </w:r>
            <w:proofErr w:type="gramStart"/>
            <w:r w:rsidRPr="00DF7785">
              <w:rPr>
                <w:rFonts w:ascii="Times New Roman" w:hAnsi="Times New Roman"/>
                <w:lang w:val="en-US"/>
              </w:rPr>
              <w:t>G</w:t>
            </w:r>
            <w:proofErr w:type="gramEnd"/>
            <w:r w:rsidRPr="00DF7785">
              <w:rPr>
                <w:rFonts w:ascii="Times New Roman" w:hAnsi="Times New Roman"/>
                <w:vertAlign w:val="subscript"/>
              </w:rPr>
              <w:t xml:space="preserve">факт 3 </w:t>
            </w:r>
            <w:r w:rsidRPr="00DF7785">
              <w:rPr>
                <w:rFonts w:ascii="Times New Roman" w:hAnsi="Times New Roman"/>
              </w:rPr>
              <w:t xml:space="preserve">/ 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4</w:t>
            </w:r>
            <w:r w:rsidRPr="00DF7785">
              <w:rPr>
                <w:rFonts w:ascii="Times New Roman" w:hAnsi="Times New Roman"/>
              </w:rPr>
              <w:t>) * 100% - (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факт 1 </w:t>
            </w:r>
            <w:r w:rsidRPr="00DF7785">
              <w:rPr>
                <w:rFonts w:ascii="Times New Roman" w:hAnsi="Times New Roman"/>
              </w:rPr>
              <w:t xml:space="preserve"> / </w:t>
            </w: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>)*100%,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lastRenderedPageBreak/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1</w:t>
            </w:r>
            <w:r w:rsidRPr="00DF7785">
              <w:rPr>
                <w:rFonts w:ascii="Times New Roman" w:hAnsi="Times New Roman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городского округа Фрязино Московской области по состоянию на 01 января базового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2</w:t>
            </w:r>
            <w:r w:rsidRPr="00DF7785">
              <w:rPr>
                <w:rFonts w:ascii="Times New Roman" w:hAnsi="Times New Roman"/>
              </w:rPr>
              <w:t xml:space="preserve"> - объем бюджета ОМСУ городского округа Фрязино Московской области на базового год.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3</w:t>
            </w:r>
            <w:r w:rsidRPr="00DF7785">
              <w:rPr>
                <w:rFonts w:ascii="Times New Roman" w:hAnsi="Times New Roman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городского округа Фрязино Московской области по состоянию на 01 число месяца следующего за отчетным периодом.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G</w:t>
            </w:r>
            <w:r w:rsidRPr="00DF7785">
              <w:rPr>
                <w:rFonts w:ascii="Times New Roman" w:hAnsi="Times New Roman"/>
                <w:vertAlign w:val="subscript"/>
              </w:rPr>
              <w:t>факт 4</w:t>
            </w:r>
            <w:r w:rsidRPr="00DF7785">
              <w:rPr>
                <w:rFonts w:ascii="Times New Roman" w:hAnsi="Times New Roman"/>
              </w:rPr>
              <w:t xml:space="preserve"> - объем бюджета ОМСУ городского округа Фрязино Московской области на 01 число месяца следующего за отчетным периодом.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  <w:lang w:val="en-US"/>
              </w:rPr>
              <w:t>R</w:t>
            </w:r>
            <w:r w:rsidRPr="00DF7785">
              <w:rPr>
                <w:rFonts w:ascii="Times New Roman" w:hAnsi="Times New Roman"/>
                <w:b/>
                <w:i/>
              </w:rPr>
              <w:t xml:space="preserve"> – увеличение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R</w:t>
            </w:r>
            <w:r w:rsidRPr="00DF7785">
              <w:rPr>
                <w:rFonts w:ascii="Times New Roman" w:hAnsi="Times New Roman"/>
                <w:b/>
              </w:rPr>
              <w:t xml:space="preserve"> =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–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.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>,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-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отчетную дату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-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>процент количества органов управления и</w:t>
            </w:r>
            <w:r w:rsidRPr="00DF7785">
              <w:rPr>
                <w:rFonts w:ascii="Times New Roman" w:hAnsi="Times New Roman"/>
                <w:i/>
              </w:rPr>
              <w:br/>
              <w:t xml:space="preserve"> </w:t>
            </w:r>
            <w:r w:rsidRPr="00DF7785">
              <w:rPr>
                <w:rFonts w:ascii="Times New Roman" w:hAnsi="Times New Roman"/>
              </w:rPr>
              <w:t xml:space="preserve">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</w:t>
            </w:r>
            <w:r w:rsidRPr="00DF7785">
              <w:rPr>
                <w:rFonts w:ascii="Times New Roman" w:hAnsi="Times New Roman"/>
              </w:rPr>
              <w:br/>
              <w:t>01.01 базового периода.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DF7785">
              <w:rPr>
                <w:rFonts w:ascii="Times New Roman" w:hAnsi="Times New Roman"/>
                <w:b/>
                <w:i/>
              </w:rPr>
              <w:t>А</w:t>
            </w:r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тек</w:t>
            </w:r>
            <w:proofErr w:type="spellEnd"/>
            <w:r w:rsidRPr="00DF7785">
              <w:rPr>
                <w:rFonts w:ascii="Times New Roman" w:hAnsi="Times New Roman"/>
                <w:b/>
                <w:i/>
              </w:rPr>
              <w:t>/Д*100%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lastRenderedPageBreak/>
              <w:t>N</w:t>
            </w:r>
            <w:r w:rsidRPr="00DF7785">
              <w:rPr>
                <w:rFonts w:ascii="Times New Roman" w:hAnsi="Times New Roman"/>
                <w:b/>
              </w:rPr>
              <w:t xml:space="preserve"> 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DF7785">
              <w:rPr>
                <w:rFonts w:ascii="Times New Roman" w:hAnsi="Times New Roman"/>
                <w:b/>
                <w:i/>
              </w:rPr>
              <w:t>А</w:t>
            </w:r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баз.пер</w:t>
            </w:r>
            <w:proofErr w:type="spellEnd"/>
            <w:r w:rsidRPr="00DF7785">
              <w:rPr>
                <w:rFonts w:ascii="Times New Roman" w:hAnsi="Times New Roman"/>
                <w:b/>
                <w:i/>
                <w:vertAlign w:val="subscript"/>
              </w:rPr>
              <w:t>.</w:t>
            </w:r>
            <w:r w:rsidRPr="00DF7785">
              <w:rPr>
                <w:rFonts w:ascii="Times New Roman" w:hAnsi="Times New Roman"/>
                <w:b/>
                <w:i/>
              </w:rPr>
              <w:t>/Д*100%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тек</w:t>
            </w:r>
            <w:proofErr w:type="spellEnd"/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 xml:space="preserve"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</w:t>
            </w:r>
            <w:r w:rsidRPr="00DF7785">
              <w:rPr>
                <w:rFonts w:ascii="Times New Roman" w:hAnsi="Times New Roman"/>
              </w:rPr>
              <w:br/>
              <w:t xml:space="preserve">информирования по состоянию на текущую </w:t>
            </w:r>
            <w:r w:rsidRPr="00DF7785">
              <w:rPr>
                <w:rFonts w:ascii="Times New Roman" w:hAnsi="Times New Roman"/>
              </w:rPr>
              <w:br/>
              <w:t>дату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баз.пер</w:t>
            </w:r>
            <w:proofErr w:type="spellEnd"/>
            <w:r w:rsidRPr="00DF7785">
              <w:rPr>
                <w:rFonts w:ascii="Times New Roman" w:hAnsi="Times New Roman"/>
              </w:rPr>
              <w:t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01.01 базового периода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 – общие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 w:rsidRPr="00DF7785">
              <w:rPr>
                <w:rFonts w:ascii="Times New Roman" w:hAnsi="Times New Roman"/>
              </w:rPr>
              <w:br/>
              <w:t>областной системе предупреждения и ликвидации чрезвычайных ситуа</w:t>
            </w:r>
            <w:r w:rsidRPr="00DF7785">
              <w:rPr>
                <w:rFonts w:ascii="Times New Roman" w:hAnsi="Times New Roman"/>
              </w:rPr>
              <w:softHyphen/>
              <w:t xml:space="preserve">ций».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Обучение организуется </w:t>
            </w:r>
            <w:r w:rsidRPr="00DF7785">
              <w:rPr>
                <w:rFonts w:ascii="Times New Roman" w:hAnsi="Times New Roman"/>
              </w:rPr>
              <w:br/>
              <w:t>в соот</w:t>
            </w:r>
            <w:r w:rsidRPr="00DF7785">
              <w:rPr>
                <w:rFonts w:ascii="Times New Roman" w:hAnsi="Times New Roman"/>
              </w:rPr>
              <w:softHyphen/>
              <w:t>ветствии с требованиями федераль</w:t>
            </w:r>
            <w:r w:rsidRPr="00DF7785">
              <w:rPr>
                <w:rFonts w:ascii="Times New Roman" w:hAnsi="Times New Roman"/>
              </w:rPr>
              <w:softHyphen/>
              <w:t>ных законов от 12.02.1998 № 28-ФЗ «О гражданской обороне» и от 21.12.1994 № 68-ФЗ «О защите насе</w:t>
            </w:r>
            <w:r w:rsidRPr="00DF7785">
              <w:rPr>
                <w:rFonts w:ascii="Times New Roman" w:hAnsi="Times New Roman"/>
              </w:rPr>
              <w:softHyphen/>
              <w:t>ления и территорий от чрезвычайных ситуаций природного</w:t>
            </w:r>
            <w:r w:rsidRPr="00DF7785">
              <w:rPr>
                <w:rFonts w:ascii="Times New Roman" w:hAnsi="Times New Roman"/>
              </w:rPr>
              <w:br/>
              <w:t>и техногенного характера», постанов</w:t>
            </w:r>
            <w:r w:rsidRPr="00DF7785">
              <w:rPr>
                <w:rFonts w:ascii="Times New Roman" w:hAnsi="Times New Roman"/>
              </w:rPr>
              <w:softHyphen/>
              <w:t xml:space="preserve">лений Правительства Российской Федерации </w:t>
            </w:r>
            <w:r w:rsidRPr="00DF7785">
              <w:rPr>
                <w:rFonts w:ascii="Times New Roman" w:hAnsi="Times New Roman"/>
              </w:rPr>
              <w:br/>
              <w:t xml:space="preserve">от 04.09.2003 № 547 «О подготовке населения в области защиты </w:t>
            </w:r>
            <w:r w:rsidRPr="00DF7785">
              <w:rPr>
                <w:rFonts w:ascii="Times New Roman" w:hAnsi="Times New Roman"/>
              </w:rPr>
              <w:br/>
              <w:t xml:space="preserve">от чрезвычайных ситуаций </w:t>
            </w:r>
            <w:r w:rsidRPr="00DF7785">
              <w:rPr>
                <w:rFonts w:ascii="Times New Roman" w:hAnsi="Times New Roman"/>
              </w:rPr>
              <w:br/>
              <w:t>при</w:t>
            </w:r>
            <w:r w:rsidRPr="00DF7785">
              <w:rPr>
                <w:rFonts w:ascii="Times New Roman" w:hAnsi="Times New Roman"/>
              </w:rPr>
              <w:softHyphen/>
              <w:t xml:space="preserve">родного и техногенного </w:t>
            </w:r>
            <w:r w:rsidRPr="00DF7785">
              <w:rPr>
                <w:rFonts w:ascii="Times New Roman" w:hAnsi="Times New Roman"/>
              </w:rPr>
              <w:br/>
              <w:t xml:space="preserve">характера» и от 02.11.2000 № 841 «Об </w:t>
            </w:r>
            <w:r w:rsidRPr="00DF7785">
              <w:rPr>
                <w:rFonts w:ascii="Times New Roman" w:hAnsi="Times New Roman"/>
              </w:rPr>
              <w:lastRenderedPageBreak/>
              <w:t xml:space="preserve">утверждении Положения </w:t>
            </w:r>
            <w:r w:rsidRPr="00DF7785">
              <w:rPr>
                <w:rFonts w:ascii="Times New Roman" w:hAnsi="Times New Roman"/>
              </w:rPr>
              <w:br/>
              <w:t>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</w:t>
            </w:r>
            <w:r w:rsidRPr="00DF7785">
              <w:rPr>
                <w:rFonts w:ascii="Times New Roman" w:hAnsi="Times New Roman"/>
              </w:rPr>
              <w:softHyphen/>
              <w:t>чайным ситуациям и ликвидации последствий сти</w:t>
            </w:r>
            <w:r w:rsidRPr="00DF7785">
              <w:rPr>
                <w:rFonts w:ascii="Times New Roman" w:hAnsi="Times New Roman"/>
              </w:rPr>
              <w:softHyphen/>
              <w:t xml:space="preserve">хийных бедствий </w:t>
            </w:r>
            <w:r w:rsidRPr="00DF7785">
              <w:rPr>
                <w:rFonts w:ascii="Times New Roman" w:hAnsi="Times New Roman"/>
              </w:rPr>
              <w:br/>
              <w:t>и осуществляется по месту работы.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DF7785">
              <w:rPr>
                <w:rFonts w:ascii="Times New Roman" w:hAnsi="Times New Roman"/>
              </w:rPr>
              <w:t xml:space="preserve"> Фрязино от 17.04.2009 №199 «О создании резерва материальных ресурсов для ликвидации чрезвычайных ситуаций на территории городского округа Фрязино Московской области».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Постановление Правительства </w:t>
            </w:r>
            <w:r w:rsidRPr="00DF7785">
              <w:rPr>
                <w:rFonts w:ascii="Times New Roman" w:hAnsi="Times New Roman"/>
              </w:rPr>
              <w:br/>
              <w:t xml:space="preserve">Московской области от 12.10.2012 № 1316/38 «Об утверждении </w:t>
            </w:r>
            <w:r w:rsidRPr="00DF7785">
              <w:rPr>
                <w:rFonts w:ascii="Times New Roman" w:hAnsi="Times New Roman"/>
              </w:rPr>
              <w:br/>
              <w:t>номенклатуры и объемов резервов ма</w:t>
            </w:r>
            <w:r w:rsidRPr="00DF7785">
              <w:rPr>
                <w:rFonts w:ascii="Times New Roman" w:hAnsi="Times New Roman"/>
              </w:rPr>
              <w:softHyphen/>
              <w:t xml:space="preserve">териальных ресурсов Московской области </w:t>
            </w:r>
            <w:r w:rsidRPr="00DF7785">
              <w:rPr>
                <w:rFonts w:ascii="Times New Roman" w:hAnsi="Times New Roman"/>
              </w:rPr>
              <w:br/>
              <w:t>для ликвидации чрезвычайных ситуаций межмуниципального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и регионального характера на территории Московской области».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Процент исполнения органом местного самоуправления городского округа Фрязино полномочия по обеспечению безопасности людей на воде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V</w:t>
            </w:r>
            <w:r w:rsidRPr="00DF7785">
              <w:rPr>
                <w:rFonts w:ascii="Times New Roman" w:hAnsi="Times New Roman"/>
              </w:rPr>
              <w:t xml:space="preserve"> = (</w:t>
            </w: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 </w:t>
            </w:r>
            <w:r w:rsidRPr="00DF7785">
              <w:rPr>
                <w:rFonts w:ascii="Times New Roman" w:hAnsi="Times New Roman"/>
              </w:rPr>
              <w:t xml:space="preserve"> + </w:t>
            </w:r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</w:rPr>
              <w:t xml:space="preserve">у </w:t>
            </w:r>
            <w:r w:rsidRPr="00DF7785">
              <w:rPr>
                <w:rFonts w:ascii="Times New Roman" w:hAnsi="Times New Roman"/>
              </w:rPr>
              <w:t>+ О) / 3,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V</w:t>
            </w:r>
            <w:r w:rsidRPr="00DF7785">
              <w:rPr>
                <w:rFonts w:ascii="Times New Roman" w:hAnsi="Times New Roman"/>
              </w:rPr>
              <w:t xml:space="preserve"> - процент исполнения органом местного самоуправления Московской области обеспечения безопасности людей на воде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r w:rsidRPr="00DF7785">
              <w:rPr>
                <w:rFonts w:ascii="Times New Roman" w:hAnsi="Times New Roman"/>
              </w:rPr>
              <w:t xml:space="preserve"> – снижение процента утонувших и травмированных жителей на территории городского округа Фрязино по отношению к базовому периоду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</w:rPr>
              <w:t>у –</w:t>
            </w:r>
            <w:r w:rsidRPr="00DF7785">
              <w:rPr>
                <w:rFonts w:ascii="Times New Roman" w:hAnsi="Times New Roman"/>
              </w:rPr>
              <w:t xml:space="preserve">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 - увеличение процента населения городского округа Фрязино обученного, прежде всего детей, плаванию и приемам спасения на воде, по отношению к базовому периоду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t xml:space="preserve">Снижение процента утонувших и травмированных </w:t>
            </w:r>
            <w:r w:rsidRPr="00DF7785">
              <w:rPr>
                <w:rFonts w:ascii="Times New Roman" w:hAnsi="Times New Roman"/>
                <w:b/>
                <w:i/>
              </w:rPr>
              <w:lastRenderedPageBreak/>
              <w:t>жителей на территории городского округа Фрязино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общ. </w:t>
            </w:r>
            <w:r w:rsidRPr="00DF7785">
              <w:rPr>
                <w:rFonts w:ascii="Times New Roman" w:hAnsi="Times New Roman"/>
              </w:rPr>
              <w:t>= 100% - (D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3 </w:t>
            </w:r>
            <w:r w:rsidRPr="00DF7785">
              <w:rPr>
                <w:rFonts w:ascii="Times New Roman" w:hAnsi="Times New Roman"/>
              </w:rPr>
              <w:t>+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5</w:t>
            </w:r>
            <w:r w:rsidRPr="00DF7785">
              <w:rPr>
                <w:rFonts w:ascii="Times New Roman" w:hAnsi="Times New Roman"/>
              </w:rPr>
              <w:t>) / (D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>4</w:t>
            </w:r>
            <w:r w:rsidRPr="00DF7785">
              <w:rPr>
                <w:rFonts w:ascii="Times New Roman" w:hAnsi="Times New Roman"/>
              </w:rPr>
              <w:t>+ D</w:t>
            </w:r>
            <w:r w:rsidRPr="00DF7785">
              <w:rPr>
                <w:rFonts w:ascii="Times New Roman" w:hAnsi="Times New Roman"/>
                <w:vertAlign w:val="subscript"/>
              </w:rPr>
              <w:t>6</w:t>
            </w:r>
            <w:r w:rsidRPr="00DF7785">
              <w:rPr>
                <w:rFonts w:ascii="Times New Roman" w:hAnsi="Times New Roman"/>
              </w:rPr>
              <w:t xml:space="preserve">) * 100%, </w:t>
            </w: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утонувших на территории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количество утонувших на территории городского округа Фрязино Московской области за аналогичный период 2016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3</w:t>
            </w:r>
            <w:r w:rsidRPr="00DF7785">
              <w:rPr>
                <w:rFonts w:ascii="Times New Roman" w:hAnsi="Times New Roman"/>
              </w:rPr>
              <w:t xml:space="preserve"> – количество травмированных на водных объектах, расположенных на территории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4 </w:t>
            </w:r>
            <w:r w:rsidRPr="00DF7785">
              <w:rPr>
                <w:rFonts w:ascii="Times New Roman" w:hAnsi="Times New Roman"/>
              </w:rPr>
              <w:t>– количество травмированных на водных объектах расположенных, на территории городского округа Фрязино Московской области за аналогичный период 2016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5</w:t>
            </w:r>
            <w:r w:rsidRPr="00DF7785">
              <w:rPr>
                <w:rFonts w:ascii="Times New Roman" w:hAnsi="Times New Roman"/>
              </w:rPr>
              <w:t xml:space="preserve"> – количество утонувшего жителей городского округа Фрязино Московской области за пределами городского округа Фрязино Московской области за отчетный период;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 xml:space="preserve">6 </w:t>
            </w:r>
            <w:r w:rsidRPr="00DF7785">
              <w:rPr>
                <w:rFonts w:ascii="Times New Roman" w:hAnsi="Times New Roman"/>
              </w:rPr>
              <w:t>– количество утонувшего жителей городского округа Фрязино Московской области за пределами городского округа Фрязино Московской области за аналогичный период 2016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y</w:t>
            </w:r>
            <w:proofErr w:type="spellEnd"/>
            <w:r w:rsidRPr="00DF7785">
              <w:rPr>
                <w:rFonts w:ascii="Times New Roman" w:hAnsi="Times New Roman"/>
              </w:rPr>
              <w:t xml:space="preserve"> = 100% - (</w:t>
            </w:r>
            <w:proofErr w:type="spellStart"/>
            <w:r w:rsidRPr="00DF7785">
              <w:rPr>
                <w:rFonts w:ascii="Times New Roman" w:hAnsi="Times New Roman"/>
                <w:lang w:val="en-US"/>
              </w:rPr>
              <w:t>P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b</w:t>
            </w:r>
            <w:proofErr w:type="spellEnd"/>
            <w:r w:rsidRPr="00DF7785">
              <w:rPr>
                <w:rFonts w:ascii="Times New Roman" w:hAnsi="Times New Roman"/>
              </w:rPr>
              <w:t xml:space="preserve"> / </w:t>
            </w:r>
            <w:r w:rsidRPr="00DF7785">
              <w:rPr>
                <w:rFonts w:ascii="Times New Roman" w:hAnsi="Times New Roman"/>
                <w:lang w:val="en-US"/>
              </w:rPr>
              <w:t>Ps</w:t>
            </w:r>
            <w:r w:rsidRPr="00DF7785">
              <w:rPr>
                <w:rFonts w:ascii="Times New Roman" w:hAnsi="Times New Roman"/>
              </w:rPr>
              <w:t>) *100,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Pb</w:t>
            </w:r>
            <w:proofErr w:type="spellEnd"/>
            <w:r w:rsidRPr="00DF7785">
              <w:rPr>
                <w:rFonts w:ascii="Times New Roman" w:hAnsi="Times New Roman"/>
              </w:rPr>
              <w:t xml:space="preserve"> - количество безопасных мест массового отдыха людей на водных объектах в 2016 году;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Ps</w:t>
            </w:r>
            <w:proofErr w:type="spellEnd"/>
            <w:r w:rsidRPr="00DF7785">
              <w:rPr>
                <w:rFonts w:ascii="Times New Roman" w:hAnsi="Times New Roman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F7785">
              <w:rPr>
                <w:rFonts w:ascii="Times New Roman" w:hAnsi="Times New Roman"/>
                <w:b/>
                <w:i/>
              </w:rPr>
              <w:t>Увеличение процента населения городского округа Фрязино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= О </w:t>
            </w:r>
            <w:r w:rsidRPr="00DF7785">
              <w:rPr>
                <w:rFonts w:ascii="Times New Roman" w:hAnsi="Times New Roman"/>
                <w:vertAlign w:val="subscript"/>
              </w:rPr>
              <w:t>общ. тек.</w:t>
            </w:r>
            <w:r w:rsidRPr="00DF7785">
              <w:rPr>
                <w:rFonts w:ascii="Times New Roman" w:hAnsi="Times New Roman"/>
              </w:rPr>
              <w:t xml:space="preserve"> –</w:t>
            </w:r>
            <w:r w:rsidRPr="00DF7785">
              <w:rPr>
                <w:rFonts w:ascii="Times New Roman" w:hAnsi="Times New Roman"/>
                <w:vertAlign w:val="subscript"/>
              </w:rPr>
              <w:t xml:space="preserve"> </w:t>
            </w: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>общ. тек. 2016, где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proofErr w:type="spellEnd"/>
            <w:r w:rsidRPr="00DF7785">
              <w:rPr>
                <w:rFonts w:ascii="Times New Roman" w:hAnsi="Times New Roman"/>
                <w:vertAlign w:val="subscript"/>
              </w:rPr>
              <w:t>. тек.</w:t>
            </w:r>
            <w:r w:rsidRPr="00DF7785">
              <w:rPr>
                <w:rFonts w:ascii="Times New Roman" w:hAnsi="Times New Roman"/>
              </w:rPr>
              <w:t xml:space="preserve"> – процент населения городского округа Фрязино Московской области, прежде всего детей, обученных плаванию и приемам спасения на воде за отчетный период.</w:t>
            </w: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 xml:space="preserve">общ. тек. 2016 </w:t>
            </w:r>
            <w:r w:rsidRPr="00DF7785">
              <w:rPr>
                <w:rFonts w:ascii="Times New Roman" w:hAnsi="Times New Roman"/>
              </w:rPr>
              <w:t>- процент населения городского округа Фрязино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 </w:t>
            </w:r>
            <w:r w:rsidRPr="00DF7785">
              <w:rPr>
                <w:rFonts w:ascii="Times New Roman" w:hAnsi="Times New Roman"/>
                <w:vertAlign w:val="subscript"/>
              </w:rPr>
              <w:t>общ. тек.</w:t>
            </w:r>
            <w:r w:rsidRPr="00DF7785">
              <w:rPr>
                <w:rFonts w:ascii="Times New Roman" w:hAnsi="Times New Roman"/>
              </w:rPr>
              <w:t xml:space="preserve">  = (О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/ О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>)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</w:t>
            </w:r>
            <w:r w:rsidRPr="00DF7785">
              <w:rPr>
                <w:rFonts w:ascii="Times New Roman" w:hAnsi="Times New Roman"/>
                <w:vertAlign w:val="subscript"/>
              </w:rPr>
              <w:t>2</w:t>
            </w:r>
            <w:r w:rsidRPr="00DF7785">
              <w:rPr>
                <w:rFonts w:ascii="Times New Roman" w:hAnsi="Times New Roman"/>
              </w:rPr>
              <w:t xml:space="preserve"> – общая численность населения городского округа Фрязино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 итогам мониторинга. Статистические данные по количеству утонувших на водных объектах </w:t>
            </w:r>
            <w:r w:rsidRPr="00DF7785">
              <w:rPr>
                <w:rFonts w:ascii="Times New Roman" w:hAnsi="Times New Roman"/>
              </w:rPr>
              <w:br/>
              <w:t>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</w:t>
            </w:r>
            <w:r w:rsidRPr="00DF7785">
              <w:rPr>
                <w:rFonts w:ascii="Times New Roman" w:hAnsi="Times New Roman"/>
              </w:rPr>
              <w:softHyphen/>
              <w:t>четный период.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28.09.2007 № 732/21 "О Правилах охраны жизни людей на водных объектах в Московской области"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"Водный кодекс Российской Федерации" от 03.06.2006 № 74-ФЗ.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По итогам мониторинга.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Ста</w:t>
            </w:r>
            <w:r w:rsidRPr="00DF7785">
              <w:rPr>
                <w:rFonts w:ascii="Times New Roman" w:hAnsi="Times New Roman"/>
              </w:rPr>
              <w:softHyphen/>
              <w:t>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Обучение организуется в соответствии с требованиями федеральных законов от 12.02.1998 № 28-ФЗ «О гражданской обороне» и от 21.12.1994 № 68-ФЗ «О защите населения и территорий </w:t>
            </w:r>
            <w:r w:rsidRPr="00DF7785">
              <w:rPr>
                <w:rFonts w:ascii="Times New Roman" w:hAnsi="Times New Roman"/>
              </w:rPr>
              <w:br/>
              <w:t xml:space="preserve">от чрезвычайных ситуаций природного и техногенного характера», постановлений Правительства Российской Федерации от 04.09.2003 № 547«О подготовке населения в области защиты от чрезвычайных ситуаций природного и </w:t>
            </w:r>
            <w:r w:rsidRPr="00DF7785">
              <w:rPr>
                <w:rFonts w:ascii="Times New Roman" w:hAnsi="Times New Roman"/>
              </w:rPr>
              <w:br/>
              <w:t>тех</w:t>
            </w:r>
            <w:r w:rsidRPr="00DF7785">
              <w:rPr>
                <w:rFonts w:ascii="Times New Roman" w:hAnsi="Times New Roman"/>
              </w:rPr>
              <w:softHyphen/>
              <w:t>ногенного характера» и</w:t>
            </w:r>
            <w:r w:rsidRPr="00DF7785">
              <w:rPr>
                <w:rFonts w:ascii="Times New Roman" w:hAnsi="Times New Roman"/>
              </w:rPr>
              <w:br/>
              <w:t xml:space="preserve"> от 02.11.2000 № 841 </w:t>
            </w:r>
            <w:r w:rsidRPr="00DF7785">
              <w:rPr>
                <w:rFonts w:ascii="Times New Roman" w:hAnsi="Times New Roman"/>
              </w:rPr>
              <w:br/>
              <w:t xml:space="preserve">«Об утверждении Положения </w:t>
            </w:r>
            <w:r w:rsidRPr="00DF7785">
              <w:rPr>
                <w:rFonts w:ascii="Times New Roman" w:hAnsi="Times New Roman"/>
              </w:rPr>
              <w:br/>
              <w:t xml:space="preserve">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Pr="00DF7785">
              <w:rPr>
                <w:rFonts w:ascii="Times New Roman" w:hAnsi="Times New Roman"/>
              </w:rPr>
              <w:br/>
              <w:t>и осуществляется по месту работы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3.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Сокращение среднего времени совместного реагирования</w:t>
            </w:r>
            <w:r w:rsidRPr="00DF7785">
              <w:rPr>
                <w:rFonts w:ascii="Times New Roman" w:hAnsi="Times New Roman"/>
              </w:rPr>
              <w:br/>
              <w:t xml:space="preserve">нескольких экстренных </w:t>
            </w:r>
            <w:r w:rsidRPr="00DF7785">
              <w:rPr>
                <w:rFonts w:ascii="Times New Roman" w:hAnsi="Times New Roman"/>
              </w:rPr>
              <w:br/>
              <w:t xml:space="preserve">оперативных служб на </w:t>
            </w:r>
            <w:r w:rsidRPr="00DF7785">
              <w:rPr>
                <w:rFonts w:ascii="Times New Roman" w:hAnsi="Times New Roman"/>
              </w:rPr>
              <w:br/>
              <w:t xml:space="preserve">обращения населения по </w:t>
            </w:r>
            <w:r w:rsidRPr="00DF7785">
              <w:rPr>
                <w:rFonts w:ascii="Times New Roman" w:hAnsi="Times New Roman"/>
              </w:rPr>
              <w:br/>
              <w:t>единому номеру «112» на 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Сокращение среднего времени совместного </w:t>
            </w:r>
            <w:r w:rsidRPr="00DF7785">
              <w:rPr>
                <w:rFonts w:ascii="Times New Roman" w:hAnsi="Times New Roman"/>
              </w:rPr>
              <w:br/>
              <w:t>реагирования нескольких экстренных оперативных служб на обращения населения по единому номеру «112» на территории городского округа Ф</w:t>
            </w:r>
            <w:r>
              <w:rPr>
                <w:rFonts w:ascii="Times New Roman" w:hAnsi="Times New Roman"/>
              </w:rPr>
              <w:t>рязино определяется по формуле:</w:t>
            </w:r>
          </w:p>
          <w:p w:rsidR="008B75C2" w:rsidRPr="008B75C2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С=Ттек</m:t>
                </m:r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</w:rPr>
                  <m:t>÷ Тисх</m:t>
                </m:r>
              </m:oMath>
            </m:oMathPara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 –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Ттек</w:t>
            </w:r>
            <w:proofErr w:type="spellEnd"/>
            <w:r w:rsidRPr="00DF7785">
              <w:rPr>
                <w:rFonts w:ascii="Times New Roman" w:hAnsi="Times New Roman"/>
              </w:rPr>
              <w:t xml:space="preserve"> – среднее времени совместного реагирования нескольких экстренных оперативных служб с учетом эксплуатации системы обеспечения вызова по единому номеру «112» в текущем году.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F7785">
              <w:rPr>
                <w:rFonts w:ascii="Times New Roman" w:hAnsi="Times New Roman"/>
              </w:rPr>
              <w:t>Тисх</w:t>
            </w:r>
            <w:proofErr w:type="spellEnd"/>
            <w:r w:rsidRPr="00DF7785">
              <w:rPr>
                <w:rFonts w:ascii="Times New Roman" w:hAnsi="Times New Roman"/>
              </w:rPr>
              <w:t>- среднее времени совместного реагирования нескольких экстренных оперативных служб на момент принятия программы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 xml:space="preserve">Указ Президента Российской </w:t>
            </w:r>
            <w:r w:rsidRPr="00DF7785">
              <w:rPr>
                <w:rFonts w:ascii="Times New Roman" w:hAnsi="Times New Roman"/>
              </w:rPr>
              <w:br/>
              <w:t xml:space="preserve">Федерации от 13.11.2012 № 1522 «О создании комплексной системы экстренного оповещения населения об угрозе возникновения или о возникновении чрезвычайных </w:t>
            </w:r>
            <w:r w:rsidRPr="00DF7785">
              <w:rPr>
                <w:rFonts w:ascii="Times New Roman" w:hAnsi="Times New Roman"/>
              </w:rPr>
              <w:br/>
              <w:t>ситуаций»; от 28.12.2010 № 1632</w:t>
            </w:r>
            <w:r w:rsidRPr="00DF7785">
              <w:rPr>
                <w:rFonts w:ascii="Times New Roman" w:hAnsi="Times New Roman"/>
              </w:rPr>
              <w:br/>
              <w:t xml:space="preserve">«О совершенствовании системы обеспечения вызова экстренных оперативных служб на территории Российской Федерации», Федеральный закон от 12.02.1998 21.12.1994 № 68-ФЗ «О защите населения и территорий </w:t>
            </w:r>
            <w:r w:rsidRPr="00DF7785">
              <w:rPr>
                <w:rFonts w:ascii="Times New Roman" w:hAnsi="Times New Roman"/>
              </w:rPr>
              <w:br/>
              <w:t>от чрезвычайных ситуаций</w:t>
            </w:r>
            <w:r w:rsidRPr="00DF7785">
              <w:rPr>
                <w:rFonts w:ascii="Times New Roman" w:hAnsi="Times New Roman"/>
              </w:rPr>
              <w:br/>
            </w:r>
            <w:r w:rsidRPr="00DF7785">
              <w:rPr>
                <w:rFonts w:ascii="Times New Roman" w:hAnsi="Times New Roman"/>
              </w:rPr>
              <w:lastRenderedPageBreak/>
              <w:t>природного и техногенного характера»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Процент построения и 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br/>
              <w:t xml:space="preserve">развития систем аппаратно-программного комплекса «Безопасный город» на 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br/>
              <w:t>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П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апк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=(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+Р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тп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+Р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о+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) * 100%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 xml:space="preserve">П </w:t>
            </w: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апк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 - процент создания АПК «БГ» на территории городского округа Фрязино Московской области;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- показатель отражающий наличие разработанного и согласованного с СГК технического задания на построение, внедрения АПК «Безопасный город» на территории городского округа Фрязино (при наличии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=0,1, при отсутствии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тз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- показатель отражающий наличие разработанного и согласованного с СГК технического проекта на построение, внедрения АПК «Безопасный город» на территории городского округа Фрязино (при наличии ТП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=0,2, при отсутствии ТЗ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Ртп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 – показатель отражающий наличие полного комплекта оборудования, для внедрения АПК «Безопасный город» на территории городского округа Фрязино (при наличии 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=0,4при отсутствии Р</w:t>
            </w:r>
            <w:r w:rsidRPr="00DF7785">
              <w:rPr>
                <w:rFonts w:ascii="Times New Roman" w:eastAsia="Times New Roman" w:hAnsi="Times New Roman"/>
                <w:vertAlign w:val="subscript"/>
                <w:lang w:eastAsia="ru-RU"/>
              </w:rPr>
              <w:t>0</w:t>
            </w:r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F7785">
              <w:rPr>
                <w:rFonts w:ascii="Times New Roman" w:eastAsia="Times New Roman" w:hAnsi="Times New Roman"/>
                <w:b/>
                <w:vertAlign w:val="subscript"/>
                <w:lang w:eastAsia="ru-RU"/>
              </w:rPr>
              <w:t>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 показатель отражающий введение в эксплуатацию АПК «Безопасный город» на территории городского округа Фрязино (при введении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 xml:space="preserve">=0,3, при отсутствии </w:t>
            </w:r>
            <w:proofErr w:type="spellStart"/>
            <w:r w:rsidRPr="00DF7785">
              <w:rPr>
                <w:rFonts w:ascii="Times New Roman" w:eastAsia="Times New Roman" w:hAnsi="Times New Roman"/>
                <w:lang w:eastAsia="ru-RU"/>
              </w:rPr>
              <w:t>Рвэ</w:t>
            </w:r>
            <w:proofErr w:type="spellEnd"/>
            <w:r w:rsidRPr="00DF7785">
              <w:rPr>
                <w:rFonts w:ascii="Times New Roman" w:eastAsia="Times New Roman" w:hAnsi="Times New Roman"/>
                <w:lang w:eastAsia="ru-RU"/>
              </w:rPr>
              <w:t>=0);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lang w:eastAsia="ru-RU"/>
              </w:rPr>
              <w:t>*Проект на создание АПК «Безопасный город» и созданный ЕЦОР соответствует положениям Концепции построения и развития АПК «Безопасный город», утвержденной распоряжением Правительства Российской Федерации № 2446-р от 03.12.2014 и Едиными требованиями к техническим параметрам сегментов АПК «Безопасный город», утвержденными МЧС России 29.12.2014.</w:t>
            </w: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F778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В соответствии с федеральным Планом построения АПК «Безопасный город» полное развертывание спланировано на 2020 год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16" w:type="dxa"/>
          </w:tcPr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Поручение Президента Российской Федерации Д.А. Медведева от 27.05.2014 № Пр-1175;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Концепция построения и развития АПК «Безопасный город», утвержденной распоряжением Правительства Российской Федерации от 03.12.2014 № 2446-р Протокол заседания Межведомственной комиссии по вопросам, связанным с внедрением и развитием систем АПК «Безопасный город» под председательством заместителя Председателя Правительства Российской Федерации Д.О. Рогозина от 13.05.2014 № 2;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Протокол заседания Межведомственной комиссии по вопросам, связанным с внедрением и развитием систем АПК «Безопасный город» под председательством заместителя Председателя Правительства Российской Федерации Д.О. Рогозина от 25.09.2014 № 3;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Приказ МЧС России от 11.03.2015 № 110 «О мероприятиях по реализации в системе МЧС России Концепции построения и развития аппаратно-программного комплекса «Безопасный город»»;</w:t>
            </w:r>
          </w:p>
          <w:p w:rsidR="008B75C2" w:rsidRPr="00DF7785" w:rsidRDefault="008B75C2" w:rsidP="008B75C2">
            <w:pPr>
              <w:tabs>
                <w:tab w:val="left" w:pos="567"/>
              </w:tabs>
              <w:spacing w:after="0" w:line="240" w:lineRule="auto"/>
              <w:ind w:firstLine="40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Временные единые требования к техническим параметрам сегментов аппаратно-программного комплексам «Безопасный город», утвержденные Министром МЧС России В.А. Пучковым от 29.12.2014 № 14-7-5552;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 xml:space="preserve">План мероприятий по реализации Концепции построения и развития аппаратно-программного комплекса технических средств «Безопасный город» на период 2016 – 2020 г., утвержденный заместителем Министра МЧС России             </w:t>
            </w:r>
            <w:r w:rsidRPr="00DF7785">
              <w:rPr>
                <w:rFonts w:ascii="Times New Roman" w:hAnsi="Times New Roman"/>
              </w:rPr>
              <w:br/>
              <w:t xml:space="preserve"> генерал-полковником внутренней службы А.П. </w:t>
            </w:r>
            <w:proofErr w:type="spellStart"/>
            <w:r w:rsidRPr="00DF7785">
              <w:rPr>
                <w:rFonts w:ascii="Times New Roman" w:hAnsi="Times New Roman"/>
              </w:rPr>
              <w:t>Чуприяном</w:t>
            </w:r>
            <w:proofErr w:type="spellEnd"/>
            <w:r w:rsidRPr="00DF7785">
              <w:rPr>
                <w:rFonts w:ascii="Times New Roman" w:hAnsi="Times New Roman"/>
              </w:rPr>
              <w:t xml:space="preserve"> от 15.06.2016  №2-4-35-64-14, постановление Совета Федерации Федерального Собрания Российской Федерации № 223-СФ от 26.06.2019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lastRenderedPageBreak/>
              <w:t>Подпрограмма III «Развитие и совершенствование систем оповещения и информирования населения»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городского округа Фрязино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F7785">
              <w:rPr>
                <w:rFonts w:ascii="Times New Roman" w:hAnsi="Times New Roman"/>
                <w:lang w:val="en-US"/>
              </w:rPr>
              <w:t xml:space="preserve">S </w:t>
            </w:r>
            <w:r w:rsidRPr="00DF7785">
              <w:rPr>
                <w:rFonts w:ascii="Times New Roman" w:hAnsi="Times New Roman"/>
                <w:vertAlign w:val="subscript"/>
              </w:rPr>
              <w:t>общ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.</w:t>
            </w:r>
            <w:r w:rsidRPr="00DF7785">
              <w:rPr>
                <w:rFonts w:ascii="Times New Roman" w:hAnsi="Times New Roman"/>
                <w:lang w:val="en-US"/>
              </w:rPr>
              <w:t xml:space="preserve"> = (S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lang w:val="en-US"/>
              </w:rPr>
              <w:t>+ 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 xml:space="preserve">2 + </w:t>
            </w: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DF7785">
              <w:rPr>
                <w:rFonts w:ascii="Times New Roman" w:hAnsi="Times New Roman"/>
                <w:lang w:val="en-US"/>
              </w:rPr>
              <w:t>) / S</w:t>
            </w:r>
            <w:r w:rsidRPr="00DF7785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DF7785">
              <w:rPr>
                <w:rFonts w:ascii="Times New Roman" w:hAnsi="Times New Roman"/>
                <w:lang w:val="en-US"/>
              </w:rPr>
              <w:t xml:space="preserve">, </w:t>
            </w:r>
            <w:r w:rsidRPr="00DF7785">
              <w:rPr>
                <w:rFonts w:ascii="Times New Roman" w:hAnsi="Times New Roman"/>
              </w:rPr>
              <w:t>где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1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</w:t>
            </w:r>
            <w:r w:rsidRPr="00DF7785">
              <w:rPr>
                <w:rFonts w:ascii="Times New Roman" w:hAnsi="Times New Roman"/>
              </w:rPr>
              <w:softHyphen/>
              <w:t>ра</w:t>
            </w:r>
            <w:r w:rsidRPr="00DF7785">
              <w:rPr>
                <w:rFonts w:ascii="Times New Roman" w:hAnsi="Times New Roman"/>
              </w:rPr>
              <w:softHyphen/>
              <w:t>ли</w:t>
            </w:r>
            <w:r w:rsidRPr="00DF7785">
              <w:rPr>
                <w:rFonts w:ascii="Times New Roman" w:hAnsi="Times New Roman"/>
              </w:rPr>
              <w:softHyphen/>
              <w:t>зованным оповещением и информированием проживающего в пределах сель</w:t>
            </w:r>
            <w:r w:rsidRPr="00DF7785">
              <w:rPr>
                <w:rFonts w:ascii="Times New Roman" w:hAnsi="Times New Roman"/>
              </w:rPr>
              <w:softHyphen/>
              <w:t>ских поселений муниципального района;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централизованным оповещением и информированием проживающего в пределах городских поселений муниципального района;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2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 охватывающая цент</w:t>
            </w:r>
            <w:r w:rsidRPr="00DF7785">
              <w:rPr>
                <w:rFonts w:ascii="Times New Roman" w:hAnsi="Times New Roman"/>
              </w:rPr>
              <w:softHyphen/>
              <w:t>ра</w:t>
            </w:r>
            <w:r w:rsidRPr="00DF7785">
              <w:rPr>
                <w:rFonts w:ascii="Times New Roman" w:hAnsi="Times New Roman"/>
              </w:rPr>
              <w:softHyphen/>
              <w:t>ли</w:t>
            </w:r>
            <w:r w:rsidRPr="00DF7785">
              <w:rPr>
                <w:rFonts w:ascii="Times New Roman" w:hAnsi="Times New Roman"/>
              </w:rPr>
              <w:softHyphen/>
              <w:t>зованным оповещением и информированием проживающего в пределах городского округа;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S</w:t>
            </w:r>
            <w:r w:rsidRPr="00DF7785">
              <w:rPr>
                <w:rFonts w:ascii="Times New Roman" w:hAnsi="Times New Roman"/>
                <w:vertAlign w:val="subscript"/>
              </w:rPr>
              <w:t xml:space="preserve">4 </w:t>
            </w:r>
            <w:r w:rsidRPr="00DF7785">
              <w:rPr>
                <w:rFonts w:ascii="Times New Roman" w:hAnsi="Times New Roman"/>
              </w:rPr>
              <w:t>– площадь городского округа Фрязино Московской области.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04.02.2014 № 25/1 «О Московской областной сис</w:t>
            </w:r>
            <w:r w:rsidRPr="00DF7785">
              <w:rPr>
                <w:rFonts w:ascii="Times New Roman" w:hAnsi="Times New Roman"/>
              </w:rPr>
              <w:softHyphen/>
              <w:t>теме предупреждения и ликвидации чрезвычайных ситуа</w:t>
            </w:r>
            <w:r w:rsidRPr="00DF7785">
              <w:rPr>
                <w:rFonts w:ascii="Times New Roman" w:hAnsi="Times New Roman"/>
              </w:rPr>
              <w:softHyphen/>
              <w:t>ций». Данные по количеству населения, находящегося в зоне воздействия средств информирования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 w:rsidRPr="00DF7785">
              <w:rPr>
                <w:rFonts w:ascii="Times New Roman" w:hAnsi="Times New Roman"/>
              </w:rPr>
              <w:softHyphen/>
              <w:t>но опубликованных территориальным органом федеральной службы Государственной статистики по Московской области на расчетный период.</w:t>
            </w: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IV</w:t>
            </w:r>
            <w:r w:rsidRPr="00DF7785">
              <w:rPr>
                <w:rFonts w:ascii="Times New Roman" w:hAnsi="Times New Roman"/>
                <w:b/>
              </w:rPr>
              <w:t xml:space="preserve"> «Обеспечение пожарной безопасности»</w:t>
            </w:r>
          </w:p>
        </w:tc>
      </w:tr>
      <w:tr w:rsidR="008B75C2" w:rsidRPr="00235C6E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C426E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5C426E" w:rsidRDefault="008B75C2" w:rsidP="008B75C2">
            <w:pPr>
              <w:suppressAutoHyphens/>
              <w:spacing w:after="0" w:line="240" w:lineRule="auto"/>
            </w:pPr>
            <w:r w:rsidRPr="005C426E">
              <w:rPr>
                <w:rFonts w:ascii="Times New Roman" w:eastAsia="Times New Roman" w:hAnsi="Times New Roman"/>
              </w:rPr>
              <w:t xml:space="preserve">Повышение степени пожарной защищенности городского округа, по отношению к базовому </w:t>
            </w:r>
            <w:r w:rsidRPr="005C426E">
              <w:rPr>
                <w:rFonts w:ascii="Times New Roman" w:eastAsia="Times New Roman" w:hAnsi="Times New Roman"/>
              </w:rPr>
              <w:lastRenderedPageBreak/>
              <w:t xml:space="preserve">периоду 2019 года. </w:t>
            </w:r>
          </w:p>
        </w:tc>
        <w:tc>
          <w:tcPr>
            <w:tcW w:w="6208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lastRenderedPageBreak/>
              <w:t>Значение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  <w:vertAlign w:val="subscript"/>
              </w:rPr>
            </w:pPr>
            <w:r w:rsidRPr="005C426E">
              <w:rPr>
                <w:rFonts w:ascii="Times New Roman" w:hAnsi="Times New Roman"/>
                <w:lang w:val="en-US"/>
              </w:rPr>
              <w:t>S</w:t>
            </w:r>
            <w:r w:rsidRPr="005C426E">
              <w:rPr>
                <w:rFonts w:ascii="Times New Roman" w:hAnsi="Times New Roman"/>
              </w:rPr>
              <w:t xml:space="preserve"> = (</w:t>
            </w:r>
            <w:r w:rsidRPr="005C426E">
              <w:rPr>
                <w:rFonts w:ascii="Times New Roman" w:hAnsi="Times New Roman"/>
                <w:lang w:val="en-US"/>
              </w:rPr>
              <w:t>L</w:t>
            </w:r>
            <w:r w:rsidRPr="005C426E">
              <w:rPr>
                <w:rFonts w:ascii="Times New Roman" w:hAnsi="Times New Roman"/>
              </w:rPr>
              <w:t xml:space="preserve"> + </w:t>
            </w:r>
            <w:r w:rsidRPr="005C426E">
              <w:rPr>
                <w:rFonts w:ascii="Times New Roman" w:hAnsi="Times New Roman"/>
                <w:lang w:val="en-US"/>
              </w:rPr>
              <w:t>M</w:t>
            </w:r>
            <w:r w:rsidRPr="005C426E">
              <w:rPr>
                <w:rFonts w:ascii="Times New Roman" w:hAnsi="Times New Roman"/>
              </w:rPr>
              <w:t xml:space="preserve"> + </w:t>
            </w:r>
            <w:r w:rsidRPr="005C426E">
              <w:rPr>
                <w:rFonts w:ascii="Times New Roman" w:hAnsi="Times New Roman"/>
                <w:lang w:val="en-US"/>
              </w:rPr>
              <w:t>Y</w:t>
            </w:r>
            <w:r w:rsidRPr="005C426E">
              <w:rPr>
                <w:rFonts w:ascii="Times New Roman" w:hAnsi="Times New Roman"/>
              </w:rPr>
              <w:t>) / 3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t>L</w:t>
            </w:r>
            <w:r w:rsidRPr="005C426E">
              <w:rPr>
                <w:rFonts w:ascii="Times New Roman" w:hAnsi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 ; 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lastRenderedPageBreak/>
              <w:t>M</w:t>
            </w:r>
            <w:r w:rsidRPr="005C426E">
              <w:rPr>
                <w:rFonts w:ascii="Times New Roman" w:hAnsi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b/>
                <w:lang w:val="en-US"/>
              </w:rPr>
              <w:t>Y</w:t>
            </w:r>
            <w:r w:rsidRPr="005C426E">
              <w:rPr>
                <w:rFonts w:ascii="Times New Roman" w:hAnsi="Times New Roman"/>
                <w:b/>
              </w:rPr>
              <w:t xml:space="preserve"> </w:t>
            </w:r>
            <w:r w:rsidRPr="005C426E">
              <w:rPr>
                <w:rFonts w:ascii="Times New Roman" w:hAnsi="Times New Roman"/>
              </w:rPr>
              <w:t>– увеличение процента исправных гидрантов на территории городского округа от нормативного количества, по отношению к базовому периоду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L</w:t>
            </w:r>
            <w:r w:rsidRPr="005C426E">
              <w:rPr>
                <w:rFonts w:ascii="Times New Roman" w:hAnsi="Times New Roman"/>
              </w:rPr>
              <w:t xml:space="preserve"> </w:t>
            </w:r>
            <w:proofErr w:type="gramStart"/>
            <w:r w:rsidRPr="005C426E">
              <w:rPr>
                <w:rFonts w:ascii="Times New Roman" w:hAnsi="Times New Roman"/>
              </w:rPr>
              <w:t>=  100</w:t>
            </w:r>
            <w:proofErr w:type="gramEnd"/>
            <w:r w:rsidRPr="005C426E">
              <w:rPr>
                <w:rFonts w:ascii="Times New Roman" w:hAnsi="Times New Roman"/>
              </w:rPr>
              <w:t xml:space="preserve"> % - (D тек. / </w:t>
            </w:r>
            <w:proofErr w:type="spellStart"/>
            <w:r w:rsidRPr="005C426E">
              <w:rPr>
                <w:rFonts w:ascii="Times New Roman" w:hAnsi="Times New Roman"/>
              </w:rPr>
              <w:t>Dбаз</w:t>
            </w:r>
            <w:proofErr w:type="spellEnd"/>
            <w:r w:rsidRPr="005C426E">
              <w:rPr>
                <w:rFonts w:ascii="Times New Roman" w:hAnsi="Times New Roman"/>
              </w:rPr>
              <w:t>. * 100%), где: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тек. – количество зарегистрированных пожаров на территории городского округа за отчетный период;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баз. - количество зарегистрированных пожаров на территории городского округа аналогичному периоду базового года.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 xml:space="preserve">процент снижения погибших и травмированных людей на пожарах, произошедших на территории </w:t>
            </w:r>
            <w:r w:rsidRPr="005C426E">
              <w:rPr>
                <w:rFonts w:ascii="Times New Roman" w:hAnsi="Times New Roman"/>
              </w:rPr>
              <w:t>городского округа</w:t>
            </w:r>
            <w:r w:rsidRPr="005C426E">
              <w:rPr>
                <w:rFonts w:ascii="Times New Roman" w:hAnsi="Times New Roman"/>
                <w:b/>
                <w:i/>
              </w:rPr>
              <w:t xml:space="preserve"> за отчетный период, по отношению к аналогичному периоду базового года,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M</w:t>
            </w:r>
            <w:r w:rsidRPr="005C426E">
              <w:rPr>
                <w:rFonts w:ascii="Times New Roman" w:hAnsi="Times New Roman"/>
              </w:rPr>
              <w:t xml:space="preserve"> = 100 % - (D тек. / </w:t>
            </w:r>
            <w:proofErr w:type="spellStart"/>
            <w:r w:rsidRPr="005C426E">
              <w:rPr>
                <w:rFonts w:ascii="Times New Roman" w:hAnsi="Times New Roman"/>
              </w:rPr>
              <w:t>Dбаз</w:t>
            </w:r>
            <w:proofErr w:type="spellEnd"/>
            <w:r w:rsidRPr="005C426E">
              <w:rPr>
                <w:rFonts w:ascii="Times New Roman" w:hAnsi="Times New Roman"/>
              </w:rPr>
              <w:t>. * 100%), где: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D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5C426E">
              <w:rPr>
                <w:rFonts w:ascii="Times New Roman" w:hAnsi="Times New Roman"/>
                <w:b/>
                <w:i/>
              </w:rPr>
              <w:t>увеличение процента исправных гидрантов на территории городского округа от общего количества, по отношению к базовому периоду, рассчитывается по формуле:</w:t>
            </w:r>
          </w:p>
          <w:p w:rsidR="008B75C2" w:rsidRPr="005C426E" w:rsidRDefault="008B75C2" w:rsidP="008B75C2">
            <w:pPr>
              <w:spacing w:after="0" w:line="240" w:lineRule="auto"/>
              <w:ind w:firstLine="652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Y</w:t>
            </w:r>
            <w:r w:rsidRPr="005C426E">
              <w:rPr>
                <w:rFonts w:ascii="Times New Roman" w:hAnsi="Times New Roman"/>
              </w:rPr>
              <w:t xml:space="preserve"> = (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 xml:space="preserve">тек -  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>баз</w:t>
            </w:r>
            <w:r w:rsidRPr="005C426E">
              <w:rPr>
                <w:rFonts w:ascii="Times New Roman" w:hAnsi="Times New Roman"/>
                <w:vertAlign w:val="subscript"/>
              </w:rPr>
              <w:t xml:space="preserve"> </w:t>
            </w:r>
            <w:r w:rsidRPr="005C426E">
              <w:rPr>
                <w:rFonts w:ascii="Times New Roman" w:hAnsi="Times New Roman"/>
              </w:rPr>
              <w:t>) *100%, где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5C426E">
              <w:rPr>
                <w:rFonts w:ascii="Times New Roman" w:hAnsi="Times New Roman"/>
                <w:sz w:val="20"/>
                <w:szCs w:val="20"/>
              </w:rPr>
              <w:t>тек= (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пг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>/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пг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общ+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пв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>/</w:t>
            </w:r>
            <w:r w:rsidRPr="005C426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  <w:sz w:val="20"/>
                <w:szCs w:val="20"/>
              </w:rPr>
              <w:t>пв</w:t>
            </w:r>
            <w:proofErr w:type="spellEnd"/>
            <w:r w:rsidRPr="005C426E">
              <w:rPr>
                <w:rFonts w:ascii="Times New Roman" w:hAnsi="Times New Roman"/>
                <w:sz w:val="20"/>
                <w:szCs w:val="20"/>
              </w:rPr>
              <w:t xml:space="preserve"> общ)/2</w:t>
            </w:r>
            <w:r w:rsidRPr="005C426E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 xml:space="preserve">баз= аналогично </w:t>
            </w:r>
            <w:r w:rsidRPr="005C426E">
              <w:rPr>
                <w:rFonts w:ascii="Times New Roman" w:hAnsi="Times New Roman"/>
                <w:lang w:val="en-US"/>
              </w:rPr>
              <w:t>D</w:t>
            </w:r>
            <w:r w:rsidRPr="005C426E">
              <w:rPr>
                <w:rFonts w:ascii="Times New Roman" w:hAnsi="Times New Roman"/>
              </w:rPr>
              <w:t>тек в базовом периоде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пг</w:t>
            </w:r>
            <w:proofErr w:type="spellEnd"/>
            <w:r w:rsidRPr="005C426E">
              <w:rPr>
                <w:rFonts w:ascii="Times New Roman" w:hAnsi="Times New Roman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</w:rPr>
              <w:t>испр</w:t>
            </w:r>
            <w:proofErr w:type="spellEnd"/>
            <w:r w:rsidRPr="005C426E">
              <w:rPr>
                <w:rFonts w:ascii="Times New Roman" w:hAnsi="Times New Roman"/>
              </w:rPr>
              <w:t xml:space="preserve"> – количество исправных пожарных гидрантов на территории городского округа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пг</w:t>
            </w:r>
            <w:proofErr w:type="spellEnd"/>
            <w:r w:rsidRPr="005C426E">
              <w:rPr>
                <w:rFonts w:ascii="Times New Roman" w:hAnsi="Times New Roman"/>
              </w:rPr>
              <w:t xml:space="preserve"> общ – общее пожарных гидрантов на территории городского округа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  <w:lang w:val="en-US"/>
              </w:rPr>
              <w:lastRenderedPageBreak/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пв</w:t>
            </w:r>
            <w:proofErr w:type="spellEnd"/>
            <w:r w:rsidRPr="005C426E">
              <w:rPr>
                <w:rFonts w:ascii="Times New Roman" w:hAnsi="Times New Roman"/>
              </w:rPr>
              <w:t xml:space="preserve"> </w:t>
            </w:r>
            <w:proofErr w:type="spellStart"/>
            <w:r w:rsidRPr="005C426E">
              <w:rPr>
                <w:rFonts w:ascii="Times New Roman" w:hAnsi="Times New Roman"/>
              </w:rPr>
              <w:t>испр</w:t>
            </w:r>
            <w:proofErr w:type="spellEnd"/>
            <w:r w:rsidRPr="005C426E">
              <w:rPr>
                <w:rFonts w:ascii="Times New Roman" w:hAnsi="Times New Roman"/>
              </w:rPr>
              <w:t xml:space="preserve">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vertAlign w:val="subscript"/>
              </w:rPr>
            </w:pPr>
            <w:r w:rsidRPr="005C426E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5C426E">
              <w:rPr>
                <w:rFonts w:ascii="Times New Roman" w:hAnsi="Times New Roman"/>
              </w:rPr>
              <w:t>пв</w:t>
            </w:r>
            <w:proofErr w:type="spellEnd"/>
            <w:r w:rsidRPr="005C426E">
              <w:rPr>
                <w:rFonts w:ascii="Times New Roman" w:hAnsi="Times New Roman"/>
              </w:rPr>
              <w:t xml:space="preserve"> общ – общее количество пожарных водоёмов на территории городского округа.</w:t>
            </w:r>
          </w:p>
        </w:tc>
        <w:tc>
          <w:tcPr>
            <w:tcW w:w="4016" w:type="dxa"/>
          </w:tcPr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lastRenderedPageBreak/>
              <w:t>По итогам мониторинга. Приказ</w:t>
            </w:r>
            <w:r w:rsidRPr="005C426E">
              <w:rPr>
                <w:rFonts w:ascii="Times New Roman" w:hAnsi="Times New Roman"/>
              </w:rPr>
              <w:br/>
              <w:t xml:space="preserve">Министерства Российской Федерации по делам гражданской обороны, чрезвычайным ситуациям и ликвидации </w:t>
            </w:r>
            <w:r w:rsidRPr="005C426E">
              <w:rPr>
                <w:rFonts w:ascii="Times New Roman" w:hAnsi="Times New Roman"/>
              </w:rPr>
              <w:lastRenderedPageBreak/>
              <w:t>последствий стихийных бедствий от 21.11.2008 № 714 «Об утверждении Порядка учета пожаров и их последствий»</w:t>
            </w:r>
          </w:p>
          <w:p w:rsidR="008B75C2" w:rsidRPr="005C426E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5C426E" w:rsidRDefault="008B75C2" w:rsidP="008B75C2">
            <w:pPr>
              <w:suppressAutoHyphens/>
              <w:spacing w:after="0" w:line="240" w:lineRule="auto"/>
              <w:jc w:val="center"/>
              <w:rPr>
                <w:rFonts w:cs="Calibri"/>
              </w:rPr>
            </w:pPr>
            <w:r w:rsidRPr="005C426E">
              <w:rPr>
                <w:rFonts w:ascii="Times New Roman" w:eastAsia="Times New Roman" w:hAnsi="Times New Roman"/>
              </w:rPr>
              <w:lastRenderedPageBreak/>
              <w:t>Один раз в квартал</w:t>
            </w:r>
          </w:p>
        </w:tc>
      </w:tr>
      <w:tr w:rsidR="008B75C2" w:rsidRPr="00DF7785" w:rsidTr="008B75C2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15196" w:type="dxa"/>
            <w:gridSpan w:val="5"/>
          </w:tcPr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lastRenderedPageBreak/>
              <w:t xml:space="preserve">Подпрограмма </w:t>
            </w:r>
            <w:r w:rsidRPr="00DF7785">
              <w:rPr>
                <w:rFonts w:ascii="Times New Roman" w:hAnsi="Times New Roman"/>
                <w:b/>
                <w:lang w:val="en-US"/>
              </w:rPr>
              <w:t>V</w:t>
            </w:r>
            <w:r w:rsidRPr="00DF7785">
              <w:rPr>
                <w:rFonts w:ascii="Times New Roman" w:hAnsi="Times New Roman"/>
                <w:b/>
              </w:rPr>
              <w:t xml:space="preserve"> «Обеспечение мероприятий гражданской обороны»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6208" w:type="dxa"/>
          </w:tcPr>
          <w:p w:rsidR="00A92D41" w:rsidRDefault="008B75C2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процента запасов материально-технических, продовольственных, медицинских и и</w:t>
            </w:r>
            <w:r w:rsidR="00A92D41">
              <w:rPr>
                <w:rFonts w:ascii="Times New Roman" w:hAnsi="Times New Roman"/>
              </w:rPr>
              <w:t xml:space="preserve">ных средств в целях гражданской </w:t>
            </w:r>
            <w:r w:rsidRPr="00DF7785">
              <w:rPr>
                <w:rFonts w:ascii="Times New Roman" w:hAnsi="Times New Roman"/>
              </w:rPr>
              <w:t>обороны</w:t>
            </w:r>
          </w:p>
          <w:p w:rsidR="008B75C2" w:rsidRPr="00DF7785" w:rsidRDefault="008B75C2" w:rsidP="00A92D41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(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</w:rPr>
              <w:t>) рассчитывается по формуле: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bscript"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</w:rPr>
              <w:t xml:space="preserve">= 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- </w:t>
            </w: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  <w:vertAlign w:val="subscript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= (</w:t>
            </w:r>
            <w:r w:rsidRPr="00DF7785">
              <w:rPr>
                <w:rFonts w:ascii="Times New Roman" w:hAnsi="Times New Roman"/>
                <w:b/>
                <w:lang w:val="en-US"/>
              </w:rPr>
              <w:t>F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1</w:t>
            </w:r>
            <w:r w:rsidRPr="00DF7785">
              <w:rPr>
                <w:rFonts w:ascii="Times New Roman" w:hAnsi="Times New Roman"/>
                <w:b/>
              </w:rPr>
              <w:t xml:space="preserve"> /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) 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F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имеющегося в наличии имущества на складах по состоянию на 01 число базового года;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– количество имущества по нормам обеспечения 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Y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 = (</w:t>
            </w:r>
            <w:r w:rsidRPr="00DF7785">
              <w:rPr>
                <w:rFonts w:ascii="Times New Roman" w:hAnsi="Times New Roman"/>
                <w:b/>
                <w:lang w:val="en-US"/>
              </w:rPr>
              <w:t>F</w:t>
            </w:r>
            <w:r w:rsidRPr="00DF7785">
              <w:rPr>
                <w:rFonts w:ascii="Times New Roman" w:hAnsi="Times New Roman"/>
                <w:b/>
                <w:vertAlign w:val="subscript"/>
              </w:rPr>
              <w:t>2</w:t>
            </w:r>
            <w:r w:rsidRPr="00DF7785">
              <w:rPr>
                <w:rFonts w:ascii="Times New Roman" w:hAnsi="Times New Roman"/>
                <w:b/>
              </w:rPr>
              <w:t xml:space="preserve"> / </w:t>
            </w:r>
            <w:r w:rsidRPr="00DF7785">
              <w:rPr>
                <w:rFonts w:ascii="Times New Roman" w:hAnsi="Times New Roman"/>
                <w:b/>
                <w:lang w:val="en-US"/>
              </w:rPr>
              <w:t>N</w:t>
            </w:r>
            <w:r w:rsidRPr="00DF7785">
              <w:rPr>
                <w:rFonts w:ascii="Times New Roman" w:hAnsi="Times New Roman"/>
                <w:b/>
              </w:rPr>
              <w:t>)  * 100%, где: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F – количество имеющегося в наличии имущества на складах по состоянию на 1 число месяца </w:t>
            </w:r>
            <w:r w:rsidRPr="00DF7785">
              <w:rPr>
                <w:rFonts w:ascii="Times New Roman" w:hAnsi="Times New Roman"/>
              </w:rPr>
              <w:br/>
              <w:t>следующего за отчетным;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lang w:val="en-US"/>
              </w:rPr>
              <w:t>N</w:t>
            </w:r>
            <w:r w:rsidRPr="00DF7785">
              <w:rPr>
                <w:rFonts w:ascii="Times New Roman" w:hAnsi="Times New Roman"/>
              </w:rPr>
              <w:t xml:space="preserve"> – количество и</w:t>
            </w:r>
            <w:r>
              <w:rPr>
                <w:rFonts w:ascii="Times New Roman" w:hAnsi="Times New Roman"/>
              </w:rPr>
              <w:t xml:space="preserve">мущества по нормам обеспечения 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Постановление Правительства Московской области от 22.11.2012 № 1481/42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  <w:tr w:rsidR="008B75C2" w:rsidRPr="00DF7785" w:rsidTr="00A92D41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c>
          <w:tcPr>
            <w:tcW w:w="738" w:type="dxa"/>
          </w:tcPr>
          <w:p w:rsidR="008B75C2" w:rsidRPr="00A14EA7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977" w:type="dxa"/>
          </w:tcPr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6208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 xml:space="preserve">Увеличение степени готовности к </w:t>
            </w:r>
            <w:r w:rsidRPr="00DF7785">
              <w:rPr>
                <w:rFonts w:ascii="Times New Roman" w:hAnsi="Times New Roman"/>
                <w:b/>
              </w:rPr>
              <w:br/>
              <w:t>использованию по предназначению защитных сооружений и иных объектов ГО (</w:t>
            </w:r>
            <w:r w:rsidRPr="00DF7785">
              <w:rPr>
                <w:rFonts w:ascii="Times New Roman" w:hAnsi="Times New Roman"/>
                <w:b/>
                <w:lang w:val="en-US"/>
              </w:rPr>
              <w:t>L</w:t>
            </w:r>
            <w:r w:rsidRPr="00DF7785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рассчитывается по </w:t>
            </w:r>
            <w:r>
              <w:rPr>
                <w:rFonts w:ascii="Times New Roman" w:hAnsi="Times New Roman"/>
              </w:rPr>
              <w:br/>
              <w:t>формуле:</w:t>
            </w:r>
          </w:p>
          <w:p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F7785">
              <w:rPr>
                <w:rFonts w:ascii="Times New Roman" w:hAnsi="Times New Roman"/>
                <w:b/>
                <w:lang w:val="en-US"/>
              </w:rPr>
              <w:t>L = ((D+E) /A) – (D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+ E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/A</w:t>
            </w:r>
            <w:r w:rsidRPr="00DF7785">
              <w:rPr>
                <w:rFonts w:ascii="Times New Roman" w:hAnsi="Times New Roman"/>
                <w:b/>
                <w:vertAlign w:val="subscript"/>
                <w:lang w:val="en-US"/>
              </w:rPr>
              <w:t>1</w:t>
            </w:r>
            <w:r w:rsidRPr="00DF7785">
              <w:rPr>
                <w:rFonts w:ascii="Times New Roman" w:hAnsi="Times New Roman"/>
                <w:b/>
                <w:lang w:val="en-US"/>
              </w:rPr>
              <w:t>))*100%,</w:t>
            </w:r>
            <w:r w:rsidRPr="00DF7785">
              <w:rPr>
                <w:rFonts w:ascii="Times New Roman" w:hAnsi="Times New Roman"/>
                <w:b/>
                <w:lang w:val="en-US"/>
              </w:rPr>
              <w:br/>
            </w:r>
            <w:r w:rsidRPr="00DF7785">
              <w:rPr>
                <w:rFonts w:ascii="Times New Roman" w:hAnsi="Times New Roman"/>
                <w:lang w:val="en-US"/>
              </w:rPr>
              <w:t xml:space="preserve"> </w:t>
            </w:r>
            <w:r w:rsidRPr="00DF7785">
              <w:rPr>
                <w:rFonts w:ascii="Times New Roman" w:hAnsi="Times New Roman"/>
              </w:rPr>
              <w:t>где</w:t>
            </w:r>
            <w:r w:rsidRPr="00DF7785">
              <w:rPr>
                <w:rFonts w:ascii="Times New Roman" w:hAnsi="Times New Roman"/>
                <w:lang w:val="en-US"/>
              </w:rPr>
              <w:t>: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А – общее количество ЗСГО имеющихся на </w:t>
            </w:r>
            <w:r w:rsidRPr="00DF7785">
              <w:rPr>
                <w:rFonts w:ascii="Times New Roman" w:hAnsi="Times New Roman"/>
              </w:rPr>
              <w:br/>
              <w:t xml:space="preserve">территории городского округа Фрязино по </w:t>
            </w:r>
            <w:r w:rsidRPr="00DF7785">
              <w:rPr>
                <w:rFonts w:ascii="Times New Roman" w:hAnsi="Times New Roman"/>
              </w:rPr>
              <w:br/>
              <w:t>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А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общее количество ЗСГО имеющихся на территории городского округа Фрязино по состо</w:t>
            </w:r>
            <w:r>
              <w:rPr>
                <w:rFonts w:ascii="Times New Roman" w:hAnsi="Times New Roman"/>
              </w:rPr>
              <w:t>янию на 01 число базового года.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D – количество ЗСГО оцененных как «Ограниченно готово» по 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 – количество ЗСГО оцененных как «Готово» по состоянию на 01 число отчетного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D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ЗСГО оцененных как «Ограниченно готово» по состоянию на 01 число отчетного периода, базового периода;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</w:t>
            </w:r>
            <w:r w:rsidRPr="00DF7785">
              <w:rPr>
                <w:rFonts w:ascii="Times New Roman" w:hAnsi="Times New Roman"/>
                <w:vertAlign w:val="subscript"/>
              </w:rPr>
              <w:t>1</w:t>
            </w:r>
            <w:r w:rsidRPr="00DF7785">
              <w:rPr>
                <w:rFonts w:ascii="Times New Roman" w:hAnsi="Times New Roman"/>
              </w:rPr>
              <w:t xml:space="preserve"> – количество ЗСГО оцененных как «Готово» по состоянию на 01 число отчетног</w:t>
            </w:r>
            <w:r>
              <w:rPr>
                <w:rFonts w:ascii="Times New Roman" w:hAnsi="Times New Roman"/>
              </w:rPr>
              <w:t>о периода, базового периода.</w:t>
            </w:r>
          </w:p>
        </w:tc>
        <w:tc>
          <w:tcPr>
            <w:tcW w:w="4016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lastRenderedPageBreak/>
              <w:t>Постановление Правительства Московской области от 22.11.2012 № 1481/42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8B75C2" w:rsidRPr="00DF7785" w:rsidRDefault="008B75C2" w:rsidP="008B75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Один раз в квартал</w:t>
            </w:r>
          </w:p>
        </w:tc>
      </w:tr>
    </w:tbl>
    <w:p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B75C2" w:rsidSect="008B75C2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8B75C2" w:rsidRPr="00C26B39" w:rsidRDefault="008B75C2" w:rsidP="008B75C2">
      <w:pPr>
        <w:numPr>
          <w:ilvl w:val="0"/>
          <w:numId w:val="2"/>
        </w:numPr>
        <w:spacing w:after="0" w:line="240" w:lineRule="auto"/>
        <w:ind w:left="0" w:firstLine="142"/>
        <w:rPr>
          <w:rFonts w:ascii="Times New Roman" w:hAnsi="Times New Roman"/>
          <w:b/>
          <w:sz w:val="28"/>
          <w:szCs w:val="28"/>
        </w:rPr>
      </w:pPr>
      <w:r w:rsidRPr="00C26B39">
        <w:rPr>
          <w:rFonts w:ascii="Times New Roman" w:hAnsi="Times New Roman"/>
          <w:b/>
          <w:sz w:val="28"/>
          <w:szCs w:val="28"/>
        </w:rPr>
        <w:lastRenderedPageBreak/>
        <w:t xml:space="preserve"> 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города Фрязино и иных привлекаемых для реализации муниципальной программы источников.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B75C2" w:rsidRDefault="008B75C2" w:rsidP="008B75C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70E0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rFonts w:ascii="Times New Roman" w:hAnsi="Times New Roman"/>
          <w:sz w:val="28"/>
          <w:szCs w:val="28"/>
        </w:rPr>
        <w:t>дставляет в администрацию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rFonts w:ascii="Times New Roman" w:hAnsi="Times New Roman"/>
          <w:sz w:val="28"/>
          <w:szCs w:val="28"/>
        </w:rPr>
        <w:t xml:space="preserve">Главы города </w:t>
      </w:r>
      <w:r w:rsidRPr="008670E0">
        <w:rPr>
          <w:rFonts w:ascii="Times New Roman" w:hAnsi="Times New Roman"/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rFonts w:ascii="Times New Roman" w:hAnsi="Times New Roman"/>
          <w:sz w:val="28"/>
          <w:szCs w:val="28"/>
        </w:rPr>
        <w:t>руга Фрязино Московской области».</w:t>
      </w:r>
    </w:p>
    <w:p w:rsidR="003B386C" w:rsidRDefault="003B386C" w:rsidP="003B386C"/>
    <w:p w:rsidR="003B386C" w:rsidRDefault="003B386C"/>
    <w:p w:rsidR="008B75C2" w:rsidRDefault="008B75C2"/>
    <w:p w:rsidR="008B75C2" w:rsidRDefault="008B75C2">
      <w:pPr>
        <w:sectPr w:rsidR="008B75C2" w:rsidSect="003B386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3B386C" w:rsidRDefault="003B386C"/>
    <w:tbl>
      <w:tblPr>
        <w:tblStyle w:val="a3"/>
        <w:tblW w:w="155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3579"/>
        <w:gridCol w:w="2835"/>
        <w:gridCol w:w="1134"/>
        <w:gridCol w:w="1134"/>
        <w:gridCol w:w="1134"/>
        <w:gridCol w:w="1134"/>
        <w:gridCol w:w="1134"/>
        <w:gridCol w:w="1275"/>
      </w:tblGrid>
      <w:tr w:rsidR="0054132D" w:rsidRPr="0054132D" w:rsidTr="002034CB">
        <w:trPr>
          <w:trHeight w:val="1035"/>
        </w:trPr>
        <w:tc>
          <w:tcPr>
            <w:tcW w:w="15593" w:type="dxa"/>
            <w:gridSpan w:val="9"/>
            <w:vAlign w:val="center"/>
            <w:hideMark/>
          </w:tcPr>
          <w:p w:rsidR="0054132D" w:rsidRPr="0054132D" w:rsidRDefault="0054132D" w:rsidP="00541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«Паспорт подпрограммы 1</w:t>
            </w:r>
            <w:r w:rsidRPr="0054132D">
              <w:rPr>
                <w:rFonts w:ascii="Times New Roman" w:hAnsi="Times New Roman" w:cs="Times New Roman"/>
                <w:sz w:val="28"/>
                <w:szCs w:val="28"/>
              </w:rPr>
              <w:br/>
              <w:t>«Профилактика преступлений и иных правонарушений»</w:t>
            </w:r>
            <w:r w:rsidRPr="0054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 "Безопасность и обеспечение безопасности жизнедеятельности населения"</w:t>
            </w:r>
          </w:p>
        </w:tc>
      </w:tr>
      <w:tr w:rsidR="00643684" w:rsidRPr="0054132D" w:rsidTr="00467333">
        <w:trPr>
          <w:trHeight w:val="300"/>
        </w:trPr>
        <w:tc>
          <w:tcPr>
            <w:tcW w:w="22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 w:rsidP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2D" w:rsidRPr="0054132D" w:rsidTr="00FA62A1">
        <w:trPr>
          <w:trHeight w:val="45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33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32D" w:rsidRPr="0054132D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FA62A1" w:rsidRPr="0054132D" w:rsidTr="00467333">
        <w:trPr>
          <w:trHeight w:val="300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 xml:space="preserve">Главный распорядитель бюджетных средств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 w:rsidP="0064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FA62A1" w:rsidRPr="0054132D" w:rsidTr="00467333">
        <w:trPr>
          <w:trHeight w:val="375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A1" w:rsidRPr="0054132D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2A1" w:rsidRPr="0054132D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467333" w:rsidRPr="0054132D" w:rsidTr="00467333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 xml:space="preserve">Всего: 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48 024,6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66 988,9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57 974,7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56 929,4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72 888,4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302 806,0</w:t>
            </w:r>
          </w:p>
        </w:tc>
      </w:tr>
      <w:tr w:rsidR="00467333" w:rsidRPr="0054132D" w:rsidTr="00467333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2 748,0</w:t>
            </w:r>
          </w:p>
        </w:tc>
      </w:tr>
      <w:tr w:rsidR="00467333" w:rsidRPr="0054132D" w:rsidTr="00467333">
        <w:trPr>
          <w:trHeight w:val="966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47 824,6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66 351,9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57 337,7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56 292,4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72 251,4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300 058,0</w:t>
            </w:r>
          </w:p>
        </w:tc>
      </w:tr>
      <w:tr w:rsidR="00467333" w:rsidRPr="0054132D" w:rsidTr="00467333">
        <w:trPr>
          <w:trHeight w:val="68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FA62A1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2A1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637,0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2 748,0</w:t>
            </w:r>
          </w:p>
        </w:tc>
      </w:tr>
      <w:tr w:rsidR="00467333" w:rsidRPr="0054132D" w:rsidTr="00467333">
        <w:trPr>
          <w:trHeight w:val="102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33" w:rsidRPr="00FA62A1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2A1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20 691,3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24 291,8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24 206,4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23 261,1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33 211,1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125 661,7</w:t>
            </w:r>
          </w:p>
        </w:tc>
      </w:tr>
      <w:tr w:rsidR="00467333" w:rsidRPr="0054132D" w:rsidTr="00467333">
        <w:trPr>
          <w:trHeight w:val="93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32D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27 133,3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42 060,1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33 131,3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33 031,3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39 040,3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33" w:rsidRPr="00467333" w:rsidRDefault="00467333" w:rsidP="00467333">
            <w:pPr>
              <w:ind w:left="-1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333">
              <w:rPr>
                <w:rFonts w:ascii="Times New Roman" w:hAnsi="Times New Roman" w:cs="Times New Roman"/>
                <w:sz w:val="26"/>
                <w:szCs w:val="26"/>
              </w:rPr>
              <w:t>174 396,3</w:t>
            </w:r>
          </w:p>
        </w:tc>
      </w:tr>
    </w:tbl>
    <w:p w:rsidR="0054132D" w:rsidRDefault="0054132D">
      <w:r>
        <w:br w:type="page"/>
      </w:r>
    </w:p>
    <w:tbl>
      <w:tblPr>
        <w:tblStyle w:val="a3"/>
        <w:tblW w:w="15309" w:type="dxa"/>
        <w:tblLayout w:type="fixed"/>
        <w:tblLook w:val="04A0" w:firstRow="1" w:lastRow="0" w:firstColumn="1" w:lastColumn="0" w:noHBand="0" w:noVBand="1"/>
      </w:tblPr>
      <w:tblGrid>
        <w:gridCol w:w="383"/>
        <w:gridCol w:w="2736"/>
        <w:gridCol w:w="749"/>
        <w:gridCol w:w="1094"/>
        <w:gridCol w:w="1270"/>
        <w:gridCol w:w="851"/>
        <w:gridCol w:w="850"/>
        <w:gridCol w:w="851"/>
        <w:gridCol w:w="850"/>
        <w:gridCol w:w="851"/>
        <w:gridCol w:w="850"/>
        <w:gridCol w:w="1985"/>
        <w:gridCol w:w="1989"/>
      </w:tblGrid>
      <w:tr w:rsidR="0054132D" w:rsidRPr="0054132D" w:rsidTr="00EC6FCD">
        <w:trPr>
          <w:trHeight w:val="542"/>
        </w:trPr>
        <w:tc>
          <w:tcPr>
            <w:tcW w:w="153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4132D" w:rsidRPr="0054132D" w:rsidRDefault="0054132D" w:rsidP="003B38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«Перечень мероприятий подпрограммы 1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«Профилактика преступлений и иных правонарушений»</w:t>
            </w:r>
          </w:p>
        </w:tc>
      </w:tr>
      <w:tr w:rsidR="00FC58AA" w:rsidRPr="0054132D" w:rsidTr="00EC6FCD">
        <w:trPr>
          <w:trHeight w:val="542"/>
        </w:trPr>
        <w:tc>
          <w:tcPr>
            <w:tcW w:w="383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</w:tcBorders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FC58AA" w:rsidRPr="0054132D" w:rsidTr="00EC6FCD">
        <w:trPr>
          <w:trHeight w:val="300"/>
        </w:trPr>
        <w:tc>
          <w:tcPr>
            <w:tcW w:w="383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9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hideMark/>
          </w:tcPr>
          <w:p w:rsidR="00FC58AA" w:rsidRPr="0054132D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5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9" w:type="dxa"/>
            <w:vMerge/>
            <w:hideMark/>
          </w:tcPr>
          <w:p w:rsidR="00FC58AA" w:rsidRPr="0054132D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43684" w:rsidRPr="00643684" w:rsidRDefault="00643684" w:rsidP="00643684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754"/>
        <w:gridCol w:w="1372"/>
        <w:gridCol w:w="992"/>
        <w:gridCol w:w="851"/>
        <w:gridCol w:w="850"/>
        <w:gridCol w:w="851"/>
        <w:gridCol w:w="850"/>
        <w:gridCol w:w="851"/>
        <w:gridCol w:w="850"/>
        <w:gridCol w:w="1843"/>
        <w:gridCol w:w="2126"/>
      </w:tblGrid>
      <w:tr w:rsidR="0054132D" w:rsidRPr="0054132D" w:rsidTr="00F81E23">
        <w:trPr>
          <w:trHeight w:val="300"/>
          <w:tblHeader/>
        </w:trPr>
        <w:tc>
          <w:tcPr>
            <w:tcW w:w="421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2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54132D" w:rsidRPr="00024CF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  <w:hideMark/>
          </w:tcPr>
          <w:p w:rsidR="0054132D" w:rsidRPr="0054132D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208 793,6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31 791,8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49 769,8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39 041,0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38 991,0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49 200,0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</w:tr>
      <w:tr w:rsidR="00467333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34 397,3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4 658,5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7 709,7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5 909,7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5 959,7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10 159,7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174 396,3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27 133,3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42 060,1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33 131,3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33 031,3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39 040,3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F81E23">
        <w:trPr>
          <w:trHeight w:val="336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102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(материалов), наглядных пособий и оснащения для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при проведении тренировок на объектах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26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оборудования, наглядных пособий для использования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проведении антитеррористических тренировок на объектах с массовым пребыванием людей</w:t>
            </w:r>
          </w:p>
        </w:tc>
      </w:tr>
      <w:tr w:rsidR="00FC58AA" w:rsidRPr="0054132D" w:rsidTr="00260B66">
        <w:trPr>
          <w:trHeight w:val="115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4" w:type="dxa"/>
            <w:vMerge w:val="restart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18 611,5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F81E2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- Оборудование объектов (учреждений) пропускными пунктами,  шлагбаумами, турникетами,   средствами для принудительной остановки </w:t>
            </w:r>
            <w:proofErr w:type="gram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авто-транспорта</w:t>
            </w:r>
            <w:proofErr w:type="gramEnd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,  металлическими дверями с врезным глазком и домофоном.</w:t>
            </w:r>
          </w:p>
          <w:p w:rsidR="00FC58AA" w:rsidRPr="0054132D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FC58AA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4 276,8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1 676,8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F81E23">
        <w:trPr>
          <w:trHeight w:val="6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14 334,7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2 564,7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2 970,0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4 990,7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1 740,7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8 304,0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3 300,0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1 040,0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8AA" w:rsidRPr="00024CF3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843" w:type="dxa"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FC58AA" w:rsidRPr="0054132D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002B52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1.71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noWrap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190 182,1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28 540,3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46 559,8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40 000,0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467333" w:rsidRPr="0054132D" w:rsidTr="00002B52">
        <w:trPr>
          <w:trHeight w:val="675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30 120,5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3 971,7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7 469,7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5 859,7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5 859,7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6 959,7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8 487,5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1 311,2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1939,9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1 878,8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4 487,3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1168,3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11 552,4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1 320,2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2911,1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2 973,7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5 593,3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1450,4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1 227,6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002B52">
        <w:trPr>
          <w:trHeight w:val="90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160 061,6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24 568,6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39 090,1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33 040,3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78 933,8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21 476,3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63 901,4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13 992,0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17 226,4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3 621,8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46733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33">
              <w:rPr>
                <w:rFonts w:ascii="Times New Roman" w:hAnsi="Times New Roman" w:cs="Times New Roman"/>
                <w:sz w:val="20"/>
                <w:szCs w:val="20"/>
              </w:rPr>
              <w:t>4 512,6</w:t>
            </w:r>
          </w:p>
        </w:tc>
        <w:tc>
          <w:tcPr>
            <w:tcW w:w="1843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02.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624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651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мероприятиях по  профилактике терроризма и рейдах в местах  массового отдыха и скопления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молодежи с целью выявления экстремистски настроенных лиц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профилактике терроризма в местах массового отдыха и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скопления молодежи с целью выявления экстремистски настроенных лиц</w:t>
            </w:r>
          </w:p>
        </w:tc>
      </w:tr>
      <w:tr w:rsidR="00467333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3680"/>
        </w:trPr>
        <w:tc>
          <w:tcPr>
            <w:tcW w:w="421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754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467333" w:rsidRPr="0054132D" w:rsidTr="00F81E23">
        <w:trPr>
          <w:trHeight w:val="567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467333" w:rsidRPr="0054132D" w:rsidTr="00260B66">
        <w:trPr>
          <w:trHeight w:val="90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54132D" w:rsidTr="00260B66">
        <w:trPr>
          <w:trHeight w:val="737"/>
        </w:trPr>
        <w:tc>
          <w:tcPr>
            <w:tcW w:w="421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693" w:type="dxa"/>
            <w:vMerge w:val="restart"/>
            <w:hideMark/>
          </w:tcPr>
          <w:p w:rsidR="0046733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19 950,0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7 930,0</w:t>
            </w:r>
          </w:p>
        </w:tc>
        <w:tc>
          <w:tcPr>
            <w:tcW w:w="1843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467333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19 950,0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33" w:rsidRPr="00024CF3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7 930,0</w:t>
            </w:r>
          </w:p>
        </w:tc>
        <w:tc>
          <w:tcPr>
            <w:tcW w:w="1843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467333" w:rsidRPr="0054132D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102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4.1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Оказание услуг по предоставлению видео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изображения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noWrap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30 420,9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1A0FE1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E1">
              <w:rPr>
                <w:rFonts w:ascii="Times New Roman" w:hAnsi="Times New Roman" w:cs="Times New Roman"/>
                <w:sz w:val="20"/>
                <w:szCs w:val="20"/>
              </w:rPr>
              <w:t>2 376,0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7 600,0</w:t>
            </w:r>
          </w:p>
        </w:tc>
        <w:tc>
          <w:tcPr>
            <w:tcW w:w="1843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1A0FE1" w:rsidRPr="0054132D" w:rsidTr="00260B66">
        <w:trPr>
          <w:trHeight w:val="111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noWrap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30 420,9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1820,9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1A0FE1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E1">
              <w:rPr>
                <w:rFonts w:ascii="Times New Roman" w:hAnsi="Times New Roman" w:cs="Times New Roman"/>
                <w:sz w:val="20"/>
                <w:szCs w:val="20"/>
              </w:rPr>
              <w:t>2 376,0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3 430,0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7 600,0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2070"/>
        </w:trPr>
        <w:tc>
          <w:tcPr>
            <w:tcW w:w="421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54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6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4" w:type="dxa"/>
            <w:vMerge w:val="restart"/>
            <w:hideMark/>
          </w:tcPr>
          <w:p w:rsidR="001A0FE1" w:rsidRPr="00AA1A5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A5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1A0FE1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E1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843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1A0FE1" w:rsidRPr="0054132D" w:rsidTr="001A0FE1">
        <w:trPr>
          <w:trHeight w:val="1643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AA1A5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2 109,1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789,1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1A0FE1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E1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2833"/>
        </w:trPr>
        <w:tc>
          <w:tcPr>
            <w:tcW w:w="421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4" w:type="dxa"/>
            <w:hideMark/>
          </w:tcPr>
          <w:p w:rsidR="001A0FE1" w:rsidRPr="00AA1A5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A5D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6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1A0FE1" w:rsidRPr="0054132D" w:rsidTr="00260B66">
        <w:trPr>
          <w:trHeight w:val="675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наркомании и токсикомании, проведение ежегодных медицинских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числа лиц, состоящих на диспансерном наблюдении с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диагнозом «Употребление наркотиков с вредными последствиями»</w:t>
            </w:r>
          </w:p>
        </w:tc>
      </w:tr>
      <w:tr w:rsidR="001A0FE1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509"/>
        </w:trPr>
        <w:tc>
          <w:tcPr>
            <w:tcW w:w="421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3" w:type="dxa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Внедрение в образовательных организациях профилактических программ антинаркотической направленности</w:t>
            </w:r>
          </w:p>
        </w:tc>
      </w:tr>
      <w:tr w:rsidR="001A0FE1" w:rsidRPr="0054132D" w:rsidTr="00260B66">
        <w:trPr>
          <w:trHeight w:val="2070"/>
        </w:trPr>
        <w:tc>
          <w:tcPr>
            <w:tcW w:w="421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1A0FE1" w:rsidRPr="0054132D" w:rsidTr="00260B66">
        <w:trPr>
          <w:trHeight w:val="2154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размещение рекламы, агитационных материалов направленных </w:t>
            </w:r>
            <w:proofErr w:type="gramStart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- информирование общественности и целевых групп профилактики о государственной стратегии,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также реализуемой профилактической деятельности в отношении наркомании;</w:t>
            </w:r>
          </w:p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1A0FE1" w:rsidRPr="0054132D" w:rsidTr="00260B66">
        <w:trPr>
          <w:trHeight w:val="2925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509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72 972,4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14 259,1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15 493,7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14 298,4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15 298,4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68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812658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hideMark/>
          </w:tcPr>
          <w:p w:rsidR="001A0FE1" w:rsidRPr="00812658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1A0FE1" w:rsidRPr="00812658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65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</w:tcPr>
          <w:p w:rsidR="001A0FE1" w:rsidRPr="00812658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70 224,4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13 422,8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13 622,1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14 856,7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13 661,4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14 661,4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F062E0">
        <w:trPr>
          <w:trHeight w:val="2070"/>
        </w:trPr>
        <w:tc>
          <w:tcPr>
            <w:tcW w:w="421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54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8"/>
            <w:tcBorders>
              <w:right w:val="single" w:sz="4" w:space="0" w:color="auto"/>
            </w:tcBorders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vAlign w:val="center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45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66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509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66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818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68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1191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1218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300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260B66">
        <w:trPr>
          <w:trHeight w:val="63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024CF3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CF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FE1" w:rsidRPr="0054132D" w:rsidTr="00EB5FE7">
        <w:trPr>
          <w:trHeight w:val="781"/>
        </w:trPr>
        <w:tc>
          <w:tcPr>
            <w:tcW w:w="421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9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4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 w:val="restart"/>
            <w:hideMark/>
          </w:tcPr>
          <w:p w:rsidR="001A0FE1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vMerge w:val="restart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A0FE1" w:rsidRPr="0054132D" w:rsidTr="00EB5FE7">
        <w:trPr>
          <w:trHeight w:val="1120"/>
        </w:trPr>
        <w:tc>
          <w:tcPr>
            <w:tcW w:w="421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E1" w:rsidRPr="00EB5FE7" w:rsidRDefault="001A0FE1" w:rsidP="001A0FE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FE7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1A0FE1" w:rsidRPr="0054132D" w:rsidRDefault="001A0FE1" w:rsidP="001A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198" w:rsidRPr="0054132D" w:rsidTr="006469E2">
        <w:trPr>
          <w:trHeight w:val="300"/>
        </w:trPr>
        <w:tc>
          <w:tcPr>
            <w:tcW w:w="421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4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72" w:type="dxa"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302 806,0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48 024,6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66 988,9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57 974,7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56 929,4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72 888,4  </w:t>
            </w:r>
          </w:p>
        </w:tc>
        <w:tc>
          <w:tcPr>
            <w:tcW w:w="1843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  <w:noWrap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5198" w:rsidRPr="0054132D" w:rsidTr="006469E2">
        <w:trPr>
          <w:trHeight w:val="450"/>
        </w:trPr>
        <w:tc>
          <w:tcPr>
            <w:tcW w:w="421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645198" w:rsidRPr="00BF5AE2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AE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:rsidR="00645198" w:rsidRPr="00BF5AE2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2 748,0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43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198" w:rsidRPr="0054132D" w:rsidTr="006469E2">
        <w:trPr>
          <w:trHeight w:val="450"/>
        </w:trPr>
        <w:tc>
          <w:tcPr>
            <w:tcW w:w="421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vMerge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300 058,0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47 824,6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66 351,9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57 337,7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56 292,4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45198" w:rsidRPr="00645198" w:rsidRDefault="00645198" w:rsidP="0064519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8">
              <w:rPr>
                <w:rFonts w:ascii="Times New Roman" w:hAnsi="Times New Roman" w:cs="Times New Roman"/>
                <w:sz w:val="20"/>
                <w:szCs w:val="20"/>
              </w:rPr>
              <w:t xml:space="preserve">72 251,4  </w:t>
            </w:r>
          </w:p>
        </w:tc>
        <w:tc>
          <w:tcPr>
            <w:tcW w:w="1843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hideMark/>
          </w:tcPr>
          <w:p w:rsidR="00645198" w:rsidRPr="0054132D" w:rsidRDefault="00645198" w:rsidP="0064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7A7" w:rsidRDefault="000027A7">
      <w:pPr>
        <w:sectPr w:rsidR="000027A7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0027A7" w:rsidRDefault="000027A7" w:rsidP="000027A7">
      <w:pPr>
        <w:pStyle w:val="30"/>
        <w:keepNext/>
        <w:keepLines/>
        <w:spacing w:after="320" w:line="252" w:lineRule="auto"/>
        <w:ind w:left="800"/>
      </w:pPr>
      <w:bookmarkStart w:id="1" w:name="bookmark26"/>
      <w:r>
        <w:lastRenderedPageBreak/>
        <w:t>Паспорт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1"/>
    </w:p>
    <w:tbl>
      <w:tblPr>
        <w:tblOverlap w:val="never"/>
        <w:tblW w:w="151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3"/>
        <w:gridCol w:w="2833"/>
        <w:gridCol w:w="3125"/>
        <w:gridCol w:w="1120"/>
        <w:gridCol w:w="1008"/>
        <w:gridCol w:w="986"/>
        <w:gridCol w:w="994"/>
        <w:gridCol w:w="983"/>
        <w:gridCol w:w="1451"/>
      </w:tblGrid>
      <w:tr w:rsidR="000027A7" w:rsidTr="00350C54">
        <w:trPr>
          <w:trHeight w:hRule="exact" w:val="842"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027A7" w:rsidRDefault="000027A7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5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0027A7" w:rsidTr="00350C54">
        <w:trPr>
          <w:trHeight w:hRule="exact" w:val="367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both"/>
            </w:pPr>
            <w:r>
              <w:t>Источник финансирования</w:t>
            </w:r>
          </w:p>
        </w:tc>
        <w:tc>
          <w:tcPr>
            <w:tcW w:w="654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</w:pPr>
            <w:r>
              <w:t>Расходы (тыс. рублей)</w:t>
            </w:r>
          </w:p>
        </w:tc>
      </w:tr>
      <w:tr w:rsidR="000027A7" w:rsidTr="00350C54">
        <w:trPr>
          <w:trHeight w:hRule="exact" w:val="346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>
            <w:pPr>
              <w:pStyle w:val="a8"/>
              <w:jc w:val="center"/>
            </w:pPr>
            <w:r>
              <w:t>Итого</w:t>
            </w:r>
          </w:p>
        </w:tc>
      </w:tr>
      <w:tr w:rsidR="00350C54" w:rsidTr="00350C54">
        <w:trPr>
          <w:trHeight w:hRule="exact" w:val="659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0C54" w:rsidRDefault="00350C54" w:rsidP="00350C5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Default="00350C54" w:rsidP="00350C54">
            <w:pPr>
              <w:pStyle w:val="a8"/>
              <w:spacing w:line="256" w:lineRule="auto"/>
              <w:ind w:left="160" w:hanging="160"/>
            </w:pPr>
            <w:r>
              <w:t>Всего, в том числе: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Default="00350C54" w:rsidP="00350C54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2685,80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0C54" w:rsidRPr="00350C54" w:rsidRDefault="00350C54" w:rsidP="00350C54">
            <w:pPr>
              <w:pStyle w:val="a8"/>
              <w:jc w:val="center"/>
            </w:pPr>
            <w:r w:rsidRPr="00350C54">
              <w:t>6 007,50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54" w:rsidRDefault="00350C54" w:rsidP="00350C54">
            <w:pPr>
              <w:pStyle w:val="a8"/>
              <w:ind w:firstLine="240"/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</w:tr>
      <w:tr w:rsidR="001A2B44" w:rsidTr="001A2B44">
        <w:trPr>
          <w:trHeight w:val="903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50C5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A2B44" w:rsidRDefault="001A2B44" w:rsidP="00350C54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A2B44" w:rsidRDefault="001A2B44" w:rsidP="00350C54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2685,80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1A2B44" w:rsidRPr="003A6D99" w:rsidRDefault="001A2B44" w:rsidP="00350C54">
            <w:pPr>
              <w:pStyle w:val="a8"/>
              <w:jc w:val="center"/>
            </w:pPr>
            <w:r w:rsidRPr="003A6D99">
              <w:t>5957,5</w:t>
            </w:r>
            <w:r w:rsidR="003A6D99"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B44" w:rsidRPr="003A6D99" w:rsidRDefault="001A2B44" w:rsidP="007923B8">
            <w:pPr>
              <w:pStyle w:val="a8"/>
              <w:ind w:firstLine="240"/>
            </w:pPr>
            <w:r w:rsidRPr="003A6D99">
              <w:rPr>
                <w:sz w:val="20"/>
                <w:szCs w:val="20"/>
              </w:rPr>
              <w:t>17 529,90</w:t>
            </w:r>
          </w:p>
        </w:tc>
      </w:tr>
      <w:tr w:rsidR="001A2B44" w:rsidTr="00F062E0">
        <w:trPr>
          <w:trHeight w:hRule="exact" w:val="119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1A2B4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1A2B44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2B44" w:rsidRDefault="001A2B44" w:rsidP="001A2B44">
            <w:pPr>
              <w:pStyle w:val="a8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ind w:firstLine="400"/>
            </w:pPr>
            <w:r w:rsidRPr="003A6D9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2B44" w:rsidRPr="003A6D99" w:rsidRDefault="001A2B44" w:rsidP="001A2B44">
            <w:pPr>
              <w:pStyle w:val="a8"/>
              <w:jc w:val="center"/>
            </w:pPr>
            <w:r w:rsidRPr="003A6D99">
              <w:t>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44" w:rsidRPr="003A6D99" w:rsidRDefault="001A2B44" w:rsidP="001A2B44">
            <w:pPr>
              <w:pStyle w:val="a8"/>
              <w:ind w:firstLine="640"/>
            </w:pPr>
            <w:r w:rsidRPr="003A6D99">
              <w:t>50</w:t>
            </w:r>
          </w:p>
        </w:tc>
      </w:tr>
    </w:tbl>
    <w:p w:rsidR="004F6A91" w:rsidRPr="004F6A91" w:rsidRDefault="004F6A91" w:rsidP="000027A7">
      <w:pPr>
        <w:spacing w:line="1" w:lineRule="exact"/>
        <w:rPr>
          <w:rFonts w:ascii="Times New Roman" w:hAnsi="Times New Roman" w:cs="Times New Roman"/>
          <w:color w:val="FF0000"/>
          <w:sz w:val="32"/>
          <w:szCs w:val="32"/>
        </w:rPr>
      </w:pPr>
    </w:p>
    <w:p w:rsidR="004F6A91" w:rsidRPr="004F6A91" w:rsidRDefault="000027A7" w:rsidP="000027A7">
      <w:pPr>
        <w:spacing w:line="1" w:lineRule="exact"/>
      </w:pPr>
      <w:r>
        <w:rPr>
          <w:rFonts w:hint="eastAsia"/>
        </w:rPr>
        <w:br w:type="page"/>
      </w:r>
    </w:p>
    <w:p w:rsidR="000027A7" w:rsidRDefault="000027A7" w:rsidP="000027A7">
      <w:pPr>
        <w:pStyle w:val="30"/>
        <w:keepNext/>
        <w:keepLines/>
        <w:spacing w:after="300" w:line="252" w:lineRule="auto"/>
        <w:ind w:left="800" w:firstLine="20"/>
      </w:pPr>
      <w:bookmarkStart w:id="2" w:name="bookmark28"/>
      <w:r>
        <w:lastRenderedPageBreak/>
        <w:t>Перечень мероприятий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2"/>
    </w:p>
    <w:tbl>
      <w:tblPr>
        <w:tblOverlap w:val="never"/>
        <w:tblW w:w="15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221"/>
        <w:gridCol w:w="680"/>
        <w:gridCol w:w="1714"/>
        <w:gridCol w:w="1228"/>
        <w:gridCol w:w="1022"/>
        <w:gridCol w:w="850"/>
        <w:gridCol w:w="853"/>
        <w:gridCol w:w="853"/>
        <w:gridCol w:w="853"/>
        <w:gridCol w:w="860"/>
        <w:gridCol w:w="1703"/>
        <w:gridCol w:w="2009"/>
      </w:tblGrid>
      <w:tr w:rsidR="000027A7" w:rsidTr="00D51295">
        <w:trPr>
          <w:trHeight w:hRule="exact" w:val="893"/>
          <w:jc w:val="center"/>
        </w:trPr>
        <w:tc>
          <w:tcPr>
            <w:tcW w:w="601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21" w:type="dxa"/>
            <w:vMerge w:val="restart"/>
            <w:vAlign w:val="center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680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</w:t>
            </w:r>
            <w:proofErr w:type="spellStart"/>
            <w:r>
              <w:rPr>
                <w:sz w:val="20"/>
                <w:szCs w:val="20"/>
              </w:rPr>
              <w:t>испо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лнен</w:t>
            </w:r>
            <w:proofErr w:type="spellEnd"/>
          </w:p>
          <w:p w:rsidR="000027A7" w:rsidRDefault="005720CC">
            <w:pPr>
              <w:pStyle w:val="a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меро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прия</w:t>
            </w:r>
            <w:proofErr w:type="spellEnd"/>
            <w:r w:rsidR="000027A7">
              <w:rPr>
                <w:sz w:val="20"/>
                <w:szCs w:val="20"/>
              </w:rPr>
              <w:t xml:space="preserve"> </w:t>
            </w:r>
            <w:proofErr w:type="spellStart"/>
            <w:r w:rsidR="000027A7">
              <w:rPr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714" w:type="dxa"/>
            <w:vMerge w:val="restart"/>
            <w:vAlign w:val="center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vAlign w:val="bottom"/>
            <w:hideMark/>
          </w:tcPr>
          <w:p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мероприяти</w:t>
            </w:r>
            <w:proofErr w:type="spellEnd"/>
            <w:r>
              <w:rPr>
                <w:sz w:val="20"/>
                <w:szCs w:val="20"/>
              </w:rPr>
              <w:t xml:space="preserve"> я в году </w:t>
            </w:r>
            <w:proofErr w:type="spellStart"/>
            <w:r>
              <w:rPr>
                <w:sz w:val="20"/>
                <w:szCs w:val="20"/>
              </w:rPr>
              <w:t>предшеству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1022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69" w:type="dxa"/>
            <w:gridSpan w:val="5"/>
            <w:vAlign w:val="center"/>
            <w:hideMark/>
          </w:tcPr>
          <w:p w:rsidR="005720CC" w:rsidRDefault="000027A7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</w:t>
            </w:r>
          </w:p>
          <w:p w:rsidR="000027A7" w:rsidRDefault="000027A7" w:rsidP="005720CC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703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27A7" w:rsidTr="00D51295">
        <w:trPr>
          <w:trHeight w:hRule="exact" w:val="1904"/>
          <w:jc w:val="center"/>
        </w:trPr>
        <w:tc>
          <w:tcPr>
            <w:tcW w:w="601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1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28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3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vAlign w:val="center"/>
            <w:hideMark/>
          </w:tcPr>
          <w:p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3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D51295" w:rsidRPr="00D51295" w:rsidRDefault="00D51295" w:rsidP="00D51295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2219"/>
        <w:gridCol w:w="7"/>
        <w:gridCol w:w="709"/>
        <w:gridCol w:w="1677"/>
        <w:gridCol w:w="1169"/>
        <w:gridCol w:w="130"/>
        <w:gridCol w:w="918"/>
        <w:gridCol w:w="74"/>
        <w:gridCol w:w="786"/>
        <w:gridCol w:w="22"/>
        <w:gridCol w:w="43"/>
        <w:gridCol w:w="785"/>
        <w:gridCol w:w="65"/>
        <w:gridCol w:w="781"/>
        <w:gridCol w:w="70"/>
        <w:gridCol w:w="780"/>
        <w:gridCol w:w="70"/>
        <w:gridCol w:w="852"/>
        <w:gridCol w:w="1701"/>
        <w:gridCol w:w="1985"/>
      </w:tblGrid>
      <w:tr w:rsidR="000027A7" w:rsidTr="0039425D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5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right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A87F3F" w:rsidP="0039425D">
            <w:pPr>
              <w:pStyle w:val="a8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027A7" w:rsidTr="0039425D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5A01F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C9251F" w:rsidTr="0039425D">
        <w:trPr>
          <w:trHeight w:hRule="exact" w:val="184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5A01F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18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 Подготовка </w:t>
            </w:r>
            <w:proofErr w:type="spellStart"/>
            <w:r>
              <w:rPr>
                <w:sz w:val="20"/>
                <w:szCs w:val="20"/>
              </w:rPr>
              <w:t>должност-ных</w:t>
            </w:r>
            <w:proofErr w:type="spellEnd"/>
            <w:r>
              <w:rPr>
                <w:sz w:val="20"/>
                <w:szCs w:val="20"/>
              </w:rPr>
              <w:t xml:space="preserve"> лиц по вопросам гражданской обороны, предупреждения и ликвидации </w:t>
            </w:r>
            <w:proofErr w:type="spellStart"/>
            <w:r>
              <w:rPr>
                <w:sz w:val="20"/>
                <w:szCs w:val="20"/>
              </w:rPr>
              <w:t>чрезвычай-ных</w:t>
            </w:r>
            <w:proofErr w:type="spellEnd"/>
            <w:r>
              <w:rPr>
                <w:sz w:val="20"/>
                <w:szCs w:val="20"/>
              </w:rPr>
              <w:t xml:space="preserve"> ситуаций (Институт развития МЧС России, УМЦ ГКУ «</w:t>
            </w:r>
            <w:proofErr w:type="spellStart"/>
            <w:r>
              <w:rPr>
                <w:sz w:val="20"/>
                <w:szCs w:val="20"/>
              </w:rPr>
              <w:t>Специаль-ный</w:t>
            </w:r>
            <w:proofErr w:type="spellEnd"/>
            <w:r>
              <w:rPr>
                <w:sz w:val="20"/>
                <w:szCs w:val="20"/>
              </w:rPr>
              <w:t xml:space="preserve"> центр «Звенигород», др. специализированные учебные учреждения)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СОШ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01.02.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4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r>
              <w:rPr>
                <w:sz w:val="20"/>
                <w:szCs w:val="20"/>
              </w:rPr>
              <w:softHyphen/>
              <w:t>консультационных</w:t>
            </w:r>
            <w:proofErr w:type="spellEnd"/>
            <w:r>
              <w:rPr>
                <w:sz w:val="20"/>
                <w:szCs w:val="20"/>
              </w:rPr>
              <w:t xml:space="preserve"> пунктов для подготовки неработающего населения </w:t>
            </w:r>
            <w:proofErr w:type="spellStart"/>
            <w:r>
              <w:rPr>
                <w:sz w:val="20"/>
                <w:szCs w:val="20"/>
              </w:rPr>
              <w:t>информацион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стендами, оснащение УКП учебной </w:t>
            </w:r>
            <w:proofErr w:type="spellStart"/>
            <w:r>
              <w:rPr>
                <w:sz w:val="20"/>
                <w:szCs w:val="20"/>
              </w:rPr>
              <w:t>литерату</w:t>
            </w:r>
            <w:proofErr w:type="spellEnd"/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рой и видеотехникой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85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</w:t>
            </w:r>
            <w:r w:rsidRPr="00EB2BAD">
              <w:rPr>
                <w:sz w:val="20"/>
                <w:szCs w:val="20"/>
              </w:rPr>
              <w:t xml:space="preserve">Подготовка населения в области гражданской обороны и действиям в чрезвычайных ситуациях. Пропаганда знаний в области </w:t>
            </w:r>
            <w:r w:rsidRPr="000C0DD9">
              <w:rPr>
                <w:sz w:val="20"/>
                <w:szCs w:val="20"/>
              </w:rPr>
              <w:t>ЧС и ГО (изготовление и</w:t>
            </w:r>
            <w:r w:rsidRPr="00EB2BAD">
              <w:rPr>
                <w:sz w:val="20"/>
                <w:szCs w:val="20"/>
              </w:rPr>
              <w:t xml:space="preserve"> распространение памяток, листовок, аншлагов, баннеров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:rsidTr="0039425D">
        <w:trPr>
          <w:trHeight w:hRule="exact" w:val="1361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91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161A58" w:rsidTr="0039425D">
        <w:trPr>
          <w:trHeight w:hRule="exact" w:val="79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01.06. Создание резервов материальных ресурсов для ликвидации ЧС на территории </w:t>
            </w:r>
            <w:proofErr w:type="spellStart"/>
            <w:r>
              <w:rPr>
                <w:sz w:val="20"/>
                <w:szCs w:val="20"/>
              </w:rPr>
              <w:t>муници-пального</w:t>
            </w:r>
            <w:proofErr w:type="spellEnd"/>
            <w:r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387744">
              <w:rPr>
                <w:sz w:val="20"/>
                <w:szCs w:val="20"/>
              </w:rPr>
              <w:t>889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161A58" w:rsidTr="0039425D">
        <w:trPr>
          <w:trHeight w:hRule="exact" w:val="251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387744">
              <w:rPr>
                <w:sz w:val="20"/>
                <w:szCs w:val="20"/>
              </w:rPr>
              <w:t>889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41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1247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и организация деятельности аварийно-спасательных формирований на территории </w:t>
            </w:r>
            <w:proofErr w:type="spellStart"/>
            <w:r>
              <w:rPr>
                <w:sz w:val="20"/>
                <w:szCs w:val="20"/>
              </w:rPr>
              <w:t>муници-пального</w:t>
            </w:r>
            <w:proofErr w:type="spellEnd"/>
            <w:r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пределах средств предусматриваемых на основную </w:t>
            </w:r>
            <w:proofErr w:type="spellStart"/>
            <w:r>
              <w:rPr>
                <w:sz w:val="20"/>
                <w:szCs w:val="20"/>
              </w:rPr>
              <w:t>деятельнос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79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01.09. Содержание оперативного персонала </w:t>
            </w:r>
            <w:r>
              <w:rPr>
                <w:sz w:val="20"/>
                <w:szCs w:val="20"/>
              </w:rPr>
              <w:lastRenderedPageBreak/>
              <w:t>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 w:rsidRPr="00BD159E">
              <w:rPr>
                <w:sz w:val="20"/>
                <w:szCs w:val="20"/>
              </w:rPr>
              <w:t>9881,5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iCs/>
                <w:sz w:val="20"/>
                <w:szCs w:val="20"/>
              </w:rPr>
              <w:t>2</w:t>
            </w:r>
            <w:r w:rsidRPr="008C2B39">
              <w:rPr>
                <w:sz w:val="20"/>
                <w:szCs w:val="20"/>
              </w:rPr>
              <w:t xml:space="preserve">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8C2B3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71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Содержание и развитие муниципальных 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>экстренных оперативных служб</w:t>
            </w: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 w:rsidRPr="00BD159E">
              <w:rPr>
                <w:sz w:val="20"/>
                <w:szCs w:val="20"/>
              </w:rPr>
              <w:t>9881,5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8C2B3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67</w:t>
            </w:r>
            <w:r w:rsidRPr="008C2B39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8C2B39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33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1198,9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8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1198,9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sz w:val="20"/>
                <w:szCs w:val="20"/>
              </w:rPr>
              <w:t>274,2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2F6099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bCs/>
                <w:sz w:val="20"/>
                <w:szCs w:val="20"/>
              </w:rPr>
              <w:t>76,1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Снижение доли утонувших и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травми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рованных</w:t>
            </w:r>
            <w:proofErr w:type="spellEnd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людей на водных объектах,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положенных на </w:t>
            </w:r>
            <w:proofErr w:type="spellStart"/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терри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тории городского округа Фрязино до 75%</w:t>
            </w:r>
          </w:p>
        </w:tc>
      </w:tr>
      <w:tr w:rsidR="00161A58" w:rsidTr="0039425D">
        <w:trPr>
          <w:trHeight w:hRule="exact" w:val="1296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sz w:val="20"/>
                <w:szCs w:val="20"/>
              </w:rPr>
              <w:t>274,2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Pr="002F6099" w:rsidRDefault="00161A58" w:rsidP="0039425D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 w:rsidRPr="002F6099">
              <w:rPr>
                <w:bCs/>
                <w:sz w:val="20"/>
                <w:szCs w:val="20"/>
              </w:rPr>
              <w:t>76,1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поддержание мест массового отдыха у воды (пляж, спасательный пост на воде, установление аншлагов)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61A58" w:rsidRDefault="00161A58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7F534B">
              <w:rPr>
                <w:sz w:val="20"/>
                <w:szCs w:val="20"/>
              </w:rPr>
              <w:t>924,7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161A58" w:rsidTr="0039425D">
        <w:trPr>
          <w:trHeight w:hRule="exact" w:val="1026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7F534B">
              <w:rPr>
                <w:sz w:val="20"/>
                <w:szCs w:val="20"/>
              </w:rPr>
              <w:t>924,7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11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03. 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Создание, содержание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комплекса «Безопасный город» на территории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right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подве-домственные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0027A7" w:rsidTr="0039425D">
        <w:trPr>
          <w:trHeight w:val="41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7A7" w:rsidRDefault="000027A7" w:rsidP="0039425D">
            <w:pPr>
              <w:rPr>
                <w:sz w:val="10"/>
                <w:szCs w:val="1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27A7" w:rsidRDefault="000027A7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построения и развития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комплекса "Безопасный город" на территории городского округа Фрязино</w:t>
            </w:r>
          </w:p>
        </w:tc>
      </w:tr>
      <w:tr w:rsidR="001A2B44" w:rsidTr="0039425D">
        <w:trPr>
          <w:trHeight w:val="155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B44" w:rsidRDefault="001A2B44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80C28" w:rsidTr="0039425D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0C28" w:rsidRDefault="00480C28" w:rsidP="0039425D">
            <w:pPr>
              <w:rPr>
                <w:sz w:val="10"/>
                <w:szCs w:val="10"/>
              </w:rPr>
            </w:pP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подпрограмме 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80C28" w:rsidRDefault="00480C28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2685,80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C28" w:rsidRDefault="00480C28" w:rsidP="0039425D">
            <w:pPr>
              <w:pStyle w:val="a8"/>
              <w:rPr>
                <w:sz w:val="20"/>
                <w:szCs w:val="20"/>
              </w:rPr>
            </w:pPr>
          </w:p>
        </w:tc>
      </w:tr>
      <w:tr w:rsidR="001A2B44" w:rsidTr="0039425D">
        <w:trPr>
          <w:trHeight w:val="122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DC345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DC3452">
              <w:rPr>
                <w:sz w:val="20"/>
                <w:szCs w:val="20"/>
              </w:rPr>
              <w:t>579,9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2685,80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>
        <w:rPr>
          <w:rFonts w:hint="eastAsia"/>
        </w:rPr>
        <w:br w:type="page"/>
      </w:r>
    </w:p>
    <w:p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:rsidR="009C0534" w:rsidRDefault="009C0534" w:rsidP="009C0534">
      <w:pPr>
        <w:pStyle w:val="30"/>
        <w:keepNext/>
        <w:keepLines/>
        <w:spacing w:after="300" w:line="252" w:lineRule="auto"/>
        <w:ind w:left="800" w:firstLine="20"/>
        <w:jc w:val="both"/>
      </w:pPr>
      <w:bookmarkStart w:id="3" w:name="bookmark30"/>
      <w:r>
        <w:t>Паспорт подпрограммы 3 «Развитие и совершенствование систем оповещения и информирования населения Московской области»</w:t>
      </w:r>
      <w:bookmarkEnd w:id="3"/>
    </w:p>
    <w:tbl>
      <w:tblPr>
        <w:tblOverlap w:val="never"/>
        <w:tblW w:w="148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2"/>
        <w:gridCol w:w="2815"/>
        <w:gridCol w:w="2966"/>
        <w:gridCol w:w="1264"/>
        <w:gridCol w:w="1127"/>
        <w:gridCol w:w="1130"/>
        <w:gridCol w:w="1123"/>
        <w:gridCol w:w="976"/>
        <w:gridCol w:w="1440"/>
      </w:tblGrid>
      <w:tr w:rsidR="009C0534" w:rsidTr="009C0534">
        <w:trPr>
          <w:trHeight w:hRule="exact" w:val="860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C0534" w:rsidRDefault="009C0534">
            <w:pPr>
              <w:pStyle w:val="a8"/>
              <w:spacing w:line="256" w:lineRule="auto"/>
              <w:jc w:val="center"/>
            </w:pPr>
            <w:r>
              <w:t>Муниципальный заказчик подпрограммы</w:t>
            </w:r>
          </w:p>
        </w:tc>
        <w:tc>
          <w:tcPr>
            <w:tcW w:w="1284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534" w:rsidRDefault="009C0534">
            <w:pPr>
              <w:pStyle w:val="a8"/>
              <w:jc w:val="center"/>
            </w:pPr>
            <w:r>
              <w:t>Администрация городского округа Фрязино</w:t>
            </w:r>
          </w:p>
        </w:tc>
      </w:tr>
      <w:tr w:rsidR="009C0534" w:rsidTr="009C0534">
        <w:trPr>
          <w:trHeight w:hRule="exact" w:val="349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>
            <w:pPr>
              <w:pStyle w:val="a8"/>
              <w:spacing w:line="256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spacing w:line="264" w:lineRule="auto"/>
            </w:pPr>
            <w:r>
              <w:t>Источник финансирования</w:t>
            </w:r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C0534" w:rsidRDefault="009C0534">
            <w:pPr>
              <w:pStyle w:val="a8"/>
              <w:jc w:val="right"/>
            </w:pPr>
            <w:r>
              <w:t>Расходы (тыс. рублей)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0534" w:rsidRDefault="009C0534">
            <w:pPr>
              <w:rPr>
                <w:sz w:val="10"/>
                <w:szCs w:val="10"/>
              </w:rPr>
            </w:pPr>
          </w:p>
        </w:tc>
      </w:tr>
      <w:tr w:rsidR="009C0534" w:rsidTr="009C0534">
        <w:trPr>
          <w:trHeight w:hRule="exact" w:val="349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ind w:firstLine="320"/>
            </w:pPr>
            <w: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jc w:val="center"/>
            </w:pPr>
            <w:r>
              <w:t>2023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0534" w:rsidRDefault="009C0534">
            <w:pPr>
              <w:pStyle w:val="a8"/>
              <w:ind w:firstLine="240"/>
            </w:pPr>
            <w:r>
              <w:t>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0534" w:rsidRDefault="009C0534">
            <w:pPr>
              <w:pStyle w:val="a8"/>
            </w:pPr>
            <w:r>
              <w:t>Итого</w:t>
            </w:r>
          </w:p>
        </w:tc>
      </w:tr>
      <w:tr w:rsidR="009C0534" w:rsidTr="00383C21">
        <w:trPr>
          <w:trHeight w:hRule="exact" w:val="767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0534" w:rsidRDefault="009C0534" w:rsidP="009C0534">
            <w:pPr>
              <w:pStyle w:val="a8"/>
              <w:spacing w:before="100" w:line="256" w:lineRule="auto"/>
            </w:pPr>
            <w:r>
              <w:t>Всего, в том числе: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0534" w:rsidRDefault="009C0534" w:rsidP="009C0534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ind w:left="80"/>
              <w:jc w:val="center"/>
            </w:pPr>
            <w:r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jc w:val="center"/>
            </w:pPr>
            <w:r>
              <w:t>750,00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Pr="009C0534" w:rsidRDefault="009C0534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Pr="009C0534" w:rsidRDefault="009C0534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0534" w:rsidRDefault="009C0534" w:rsidP="009C0534">
            <w:pPr>
              <w:pStyle w:val="a8"/>
              <w:jc w:val="center"/>
            </w:pPr>
            <w:r>
              <w:t>2 932,00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34" w:rsidRDefault="009C0534" w:rsidP="009C0534">
            <w:pPr>
              <w:pStyle w:val="a8"/>
              <w:ind w:firstLine="240"/>
            </w:pPr>
            <w:r w:rsidRPr="009C0534">
              <w:t>5832</w:t>
            </w:r>
            <w:r>
              <w:t>,00</w:t>
            </w:r>
          </w:p>
        </w:tc>
      </w:tr>
      <w:tr w:rsidR="00383C21" w:rsidTr="00383C21">
        <w:trPr>
          <w:trHeight w:val="1516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spacing w:line="256" w:lineRule="auto"/>
            </w:pPr>
            <w:r>
              <w:t>Администрация городского округа Фрязино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ind w:left="80"/>
              <w:jc w:val="center"/>
            </w:pPr>
            <w:r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jc w:val="center"/>
            </w:pPr>
            <w:r>
              <w:t>750,00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9C0534" w:rsidRDefault="00383C21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9C0534" w:rsidRDefault="00383C21" w:rsidP="009C0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53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9C0534">
            <w:pPr>
              <w:pStyle w:val="a8"/>
              <w:jc w:val="center"/>
            </w:pPr>
            <w:r>
              <w:t>2 932,00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21" w:rsidRDefault="00383C21" w:rsidP="009C0534">
            <w:pPr>
              <w:pStyle w:val="a8"/>
              <w:ind w:firstLine="240"/>
            </w:pPr>
            <w:r w:rsidRPr="009C0534">
              <w:t>5832</w:t>
            </w:r>
            <w:r>
              <w:t>,00</w:t>
            </w:r>
          </w:p>
        </w:tc>
      </w:tr>
    </w:tbl>
    <w:p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9C0534" w:rsidRDefault="009C0534" w:rsidP="009C0534">
      <w:pPr>
        <w:pStyle w:val="30"/>
        <w:keepNext/>
        <w:keepLines/>
        <w:spacing w:after="300" w:line="252" w:lineRule="auto"/>
        <w:ind w:left="840" w:firstLine="20"/>
      </w:pPr>
      <w:bookmarkStart w:id="4" w:name="bookmark32"/>
      <w:r>
        <w:lastRenderedPageBreak/>
        <w:t>Перечень мероприятий подпрограммы 3 «Развитие и совершенствование систем оповещения и информирования населения Московской области»</w:t>
      </w:r>
      <w:bookmarkEnd w:id="4"/>
    </w:p>
    <w:tbl>
      <w:tblPr>
        <w:tblOverlap w:val="never"/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704"/>
        <w:gridCol w:w="1880"/>
      </w:tblGrid>
      <w:tr w:rsidR="009C0534" w:rsidTr="0039425D">
        <w:trPr>
          <w:trHeight w:hRule="exact" w:val="961"/>
          <w:jc w:val="center"/>
        </w:trPr>
        <w:tc>
          <w:tcPr>
            <w:tcW w:w="582" w:type="dxa"/>
            <w:vMerge w:val="restart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712" w:type="dxa"/>
            <w:vMerge w:val="restart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</w:t>
            </w:r>
            <w:proofErr w:type="spellStart"/>
            <w:r>
              <w:rPr>
                <w:sz w:val="20"/>
                <w:szCs w:val="20"/>
              </w:rPr>
              <w:t>испо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лнен</w:t>
            </w:r>
            <w:proofErr w:type="spellEnd"/>
          </w:p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ИЯ </w:t>
            </w:r>
            <w:proofErr w:type="spellStart"/>
            <w:r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694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9" w:type="dxa"/>
            <w:vMerge w:val="restart"/>
            <w:vAlign w:val="bottom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мероприяти</w:t>
            </w:r>
            <w:proofErr w:type="spellEnd"/>
            <w:r>
              <w:rPr>
                <w:sz w:val="20"/>
                <w:szCs w:val="20"/>
              </w:rPr>
              <w:t xml:space="preserve"> я в году </w:t>
            </w:r>
            <w:proofErr w:type="spellStart"/>
            <w:r>
              <w:rPr>
                <w:sz w:val="20"/>
                <w:szCs w:val="20"/>
              </w:rPr>
              <w:t>предшеству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9C0534" w:rsidRDefault="009C0534">
            <w:pPr>
              <w:pStyle w:val="a8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58" w:type="dxa"/>
            <w:gridSpan w:val="5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vAlign w:val="center"/>
            <w:hideMark/>
          </w:tcPr>
          <w:p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C0534" w:rsidTr="0039425D">
        <w:trPr>
          <w:trHeight w:hRule="exact" w:val="1840"/>
          <w:jc w:val="center"/>
        </w:trPr>
        <w:tc>
          <w:tcPr>
            <w:tcW w:w="582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2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9" w:type="dxa"/>
            <w:vAlign w:val="center"/>
            <w:hideMark/>
          </w:tcPr>
          <w:p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49" w:type="dxa"/>
            <w:vAlign w:val="center"/>
            <w:hideMark/>
          </w:tcPr>
          <w:p w:rsidR="009C0534" w:rsidRDefault="009C0534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9425D" w:rsidRPr="0039425D" w:rsidRDefault="0039425D" w:rsidP="0039425D">
      <w:pPr>
        <w:spacing w:after="0" w:line="360" w:lineRule="auto"/>
        <w:rPr>
          <w:sz w:val="2"/>
          <w:szCs w:val="2"/>
        </w:rPr>
      </w:pPr>
    </w:p>
    <w:tbl>
      <w:tblPr>
        <w:tblOverlap w:val="never"/>
        <w:tblW w:w="15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0"/>
        <w:gridCol w:w="1694"/>
        <w:gridCol w:w="10"/>
        <w:gridCol w:w="1870"/>
      </w:tblGrid>
      <w:tr w:rsidR="009C0534" w:rsidTr="0039425D">
        <w:trPr>
          <w:trHeight w:hRule="exact" w:val="26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0534" w:rsidRDefault="009C0534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83C21" w:rsidTr="0039425D">
        <w:trPr>
          <w:trHeight w:hRule="exact" w:val="12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</w:t>
            </w:r>
            <w:r w:rsidR="00161A58">
              <w:rPr>
                <w:sz w:val="20"/>
                <w:szCs w:val="20"/>
              </w:rPr>
              <w:t xml:space="preserve"> и техногенного характера (происшествиях) на территории Московской области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</w:t>
            </w:r>
            <w:r w:rsidR="000467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угрозе их возникновения, населения на территории</w:t>
            </w:r>
            <w:r w:rsidR="00161A58">
              <w:rPr>
                <w:sz w:val="20"/>
                <w:szCs w:val="20"/>
              </w:rPr>
              <w:t xml:space="preserve"> городского округа Фрязино</w:t>
            </w:r>
          </w:p>
        </w:tc>
      </w:tr>
      <w:tr w:rsidR="00383C21" w:rsidTr="0039425D">
        <w:trPr>
          <w:trHeight w:val="2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Pr="00F12492" w:rsidRDefault="00383C21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C21" w:rsidRDefault="00383C21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21" w:rsidRDefault="00383C21" w:rsidP="0039425D">
            <w:pPr>
              <w:pStyle w:val="a8"/>
              <w:rPr>
                <w:sz w:val="20"/>
                <w:szCs w:val="20"/>
                <w:lang w:bidi="ru-RU"/>
              </w:rPr>
            </w:pPr>
          </w:p>
        </w:tc>
      </w:tr>
      <w:tr w:rsidR="00A12656" w:rsidTr="0039425D">
        <w:trPr>
          <w:trHeight w:hRule="exact" w:val="11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</w:t>
            </w:r>
            <w:r w:rsidR="0039425D">
              <w:rPr>
                <w:sz w:val="20"/>
                <w:szCs w:val="20"/>
              </w:rPr>
              <w:t>круга Фрязино и подведомственны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lastRenderedPageBreak/>
              <w:t>учреждения в том числе: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</w:tr>
      <w:tr w:rsidR="00A12656" w:rsidTr="0039425D">
        <w:trPr>
          <w:trHeight w:hRule="exact" w:val="108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A12656" w:rsidTr="0039425D">
        <w:trPr>
          <w:trHeight w:hRule="exact" w:val="10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56" w:rsidRDefault="00A12656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A12656" w:rsidTr="0039425D">
        <w:trPr>
          <w:trHeight w:val="55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3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2656" w:rsidRDefault="00A12656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Default="00A12656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2656" w:rsidRPr="00F12492" w:rsidRDefault="00A12656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56" w:rsidRDefault="00A12656" w:rsidP="0039425D">
            <w:pPr>
              <w:rPr>
                <w:sz w:val="10"/>
                <w:szCs w:val="10"/>
              </w:rPr>
            </w:pPr>
          </w:p>
        </w:tc>
      </w:tr>
      <w:tr w:rsidR="000F7B03" w:rsidTr="0039425D">
        <w:trPr>
          <w:trHeight w:val="8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7B03" w:rsidRDefault="000F7B03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Default="000F7B03" w:rsidP="0039425D">
            <w:pPr>
              <w:spacing w:after="0" w:line="240" w:lineRule="auto"/>
              <w:jc w:val="center"/>
            </w:pPr>
            <w:r w:rsidRPr="00F01BF5">
              <w:rPr>
                <w:rFonts w:ascii="Times New Roman" w:hAnsi="Times New Roman" w:cs="Times New Roman"/>
                <w:sz w:val="20"/>
                <w:szCs w:val="20"/>
              </w:rPr>
              <w:t>5832,00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ind w:left="80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750,00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7B03" w:rsidRPr="00F12492" w:rsidRDefault="000F7B03" w:rsidP="0039425D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03" w:rsidRDefault="000F7B03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5F6F9C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bookmarkStart w:id="5" w:name="bookmark38"/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>
        <w:rPr>
          <w:b/>
          <w:sz w:val="28"/>
          <w:szCs w:val="28"/>
        </w:rPr>
        <w:t>»</w:t>
      </w:r>
    </w:p>
    <w:p w:rsidR="005F6F9C" w:rsidRPr="00E33167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620" w:type="dxa"/>
        <w:tblLook w:val="04A0" w:firstRow="1" w:lastRow="0" w:firstColumn="1" w:lastColumn="0" w:noHBand="0" w:noVBand="1"/>
      </w:tblPr>
      <w:tblGrid>
        <w:gridCol w:w="2258"/>
        <w:gridCol w:w="2812"/>
        <w:gridCol w:w="3709"/>
        <w:gridCol w:w="921"/>
        <w:gridCol w:w="980"/>
        <w:gridCol w:w="980"/>
        <w:gridCol w:w="980"/>
        <w:gridCol w:w="980"/>
        <w:gridCol w:w="1000"/>
      </w:tblGrid>
      <w:tr w:rsidR="005F6F9C" w:rsidRPr="000D4E7C" w:rsidTr="00190802">
        <w:trPr>
          <w:trHeight w:val="70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6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5F6F9C" w:rsidRPr="000D4E7C" w:rsidTr="00190802">
        <w:trPr>
          <w:trHeight w:val="360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84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5F6F9C" w:rsidRPr="000D4E7C" w:rsidTr="00190802">
        <w:trPr>
          <w:trHeight w:val="33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F6F9C" w:rsidRPr="000D4E7C" w:rsidTr="00190802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 </w:t>
            </w:r>
          </w:p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2E1DA9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570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1691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DF15E1" w:rsidRDefault="002E1DA9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</w:tr>
      <w:tr w:rsidR="005F6F9C" w:rsidRPr="000D4E7C" w:rsidTr="00BF6CFA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6CFA" w:rsidRPr="000D4E7C" w:rsidTr="00BF6CFA">
        <w:trPr>
          <w:trHeight w:val="119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663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2249</w:t>
            </w:r>
          </w:p>
        </w:tc>
      </w:tr>
      <w:tr w:rsidR="005F6F9C" w:rsidRPr="000D4E7C" w:rsidTr="00BF6CFA">
        <w:trPr>
          <w:trHeight w:val="108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1028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2028</w:t>
            </w:r>
          </w:p>
        </w:tc>
      </w:tr>
    </w:tbl>
    <w:p w:rsidR="005F6F9C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8472" w:type="dxa"/>
        <w:tblLook w:val="04A0" w:firstRow="1" w:lastRow="0" w:firstColumn="1" w:lastColumn="0" w:noHBand="0" w:noVBand="1"/>
      </w:tblPr>
      <w:tblGrid>
        <w:gridCol w:w="6314"/>
      </w:tblGrid>
      <w:tr w:rsidR="005F6F9C" w:rsidRPr="002912D2" w:rsidTr="00190802">
        <w:tc>
          <w:tcPr>
            <w:tcW w:w="6597" w:type="dxa"/>
            <w:shd w:val="clear" w:color="auto" w:fill="auto"/>
          </w:tcPr>
          <w:p w:rsidR="005F6F9C" w:rsidRPr="002912D2" w:rsidRDefault="005F6F9C" w:rsidP="001908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F6F9C" w:rsidRPr="002912D2" w:rsidTr="00190802">
        <w:tc>
          <w:tcPr>
            <w:tcW w:w="6597" w:type="dxa"/>
            <w:shd w:val="clear" w:color="auto" w:fill="auto"/>
          </w:tcPr>
          <w:p w:rsidR="005F6F9C" w:rsidRPr="002912D2" w:rsidRDefault="005F6F9C" w:rsidP="00190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6F9C" w:rsidRPr="0067227A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 w:rsidRPr="00E46795">
        <w:rPr>
          <w:b/>
          <w:sz w:val="28"/>
          <w:szCs w:val="28"/>
        </w:rPr>
        <w:t>»</w:t>
      </w:r>
    </w:p>
    <w:p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96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76"/>
        <w:gridCol w:w="2451"/>
        <w:gridCol w:w="864"/>
        <w:gridCol w:w="1725"/>
        <w:gridCol w:w="1158"/>
        <w:gridCol w:w="867"/>
        <w:gridCol w:w="723"/>
        <w:gridCol w:w="864"/>
        <w:gridCol w:w="864"/>
        <w:gridCol w:w="864"/>
        <w:gridCol w:w="723"/>
        <w:gridCol w:w="1443"/>
        <w:gridCol w:w="1572"/>
      </w:tblGrid>
      <w:tr w:rsidR="0030025F" w:rsidRPr="00281E7D" w:rsidTr="008B75C2">
        <w:trPr>
          <w:trHeight w:val="300"/>
          <w:tblHeader/>
        </w:trPr>
        <w:tc>
          <w:tcPr>
            <w:tcW w:w="1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8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37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9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3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0025F" w:rsidRPr="00281E7D" w:rsidTr="008B75C2">
        <w:trPr>
          <w:trHeight w:val="408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:rsidTr="008B75C2">
        <w:trPr>
          <w:trHeight w:val="408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:rsidTr="008B75C2">
        <w:trPr>
          <w:trHeight w:val="201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9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0025F" w:rsidRPr="0030025F" w:rsidRDefault="0030025F" w:rsidP="0030025F">
      <w:pPr>
        <w:spacing w:after="0" w:line="240" w:lineRule="auto"/>
        <w:rPr>
          <w:sz w:val="2"/>
          <w:szCs w:val="2"/>
        </w:rPr>
      </w:pPr>
    </w:p>
    <w:tbl>
      <w:tblPr>
        <w:tblW w:w="4984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470"/>
        <w:gridCol w:w="864"/>
        <w:gridCol w:w="1710"/>
        <w:gridCol w:w="1170"/>
        <w:gridCol w:w="864"/>
        <w:gridCol w:w="719"/>
        <w:gridCol w:w="867"/>
        <w:gridCol w:w="864"/>
        <w:gridCol w:w="867"/>
        <w:gridCol w:w="728"/>
        <w:gridCol w:w="1441"/>
        <w:gridCol w:w="1609"/>
      </w:tblGrid>
      <w:tr w:rsidR="005F6F9C" w:rsidRPr="00B528CA" w:rsidTr="0039425D">
        <w:trPr>
          <w:trHeight w:val="81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F6F9C" w:rsidRPr="00B528CA" w:rsidTr="0039425D">
        <w:trPr>
          <w:trHeight w:val="97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425D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B262A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муниципального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городского округа Фрязино от общего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числа погибших и травмированных людей на территории муниципального образования до 88%.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образования 50%</w:t>
            </w:r>
          </w:p>
        </w:tc>
      </w:tr>
      <w:tr w:rsidR="00876190" w:rsidRPr="00B528CA" w:rsidTr="0039425D">
        <w:trPr>
          <w:trHeight w:val="3964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DF15E1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4277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6190" w:rsidRPr="00DF15E1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190" w:rsidRPr="00B528CA" w:rsidRDefault="00876190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876190" w:rsidRPr="00B528CA" w:rsidRDefault="00876190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4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</w:rPr>
              <w:t>2249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C35D4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6E3C" w:rsidRPr="00B528CA" w:rsidTr="0039425D">
        <w:trPr>
          <w:trHeight w:val="2679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489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14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147"/>
          <w:jc w:val="center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9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Водоканал"-"Водоканал городского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округа Фрязино"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4.  Установка и содержание автономных дымовых пожарных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CE2" w:rsidRPr="00B528CA" w:rsidTr="0039425D">
        <w:trPr>
          <w:trHeight w:val="115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4067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Обеспеченность содержание средствами пожарной безопасности, в том числе пожарными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извещателями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датчиками</w:t>
            </w:r>
          </w:p>
        </w:tc>
      </w:tr>
      <w:tr w:rsidR="005F6F9C" w:rsidRPr="00B528CA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DF15E1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2249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DF15E1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530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2B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7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551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8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68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36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2" w:right="-135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1 818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5F6F9C" w:rsidRPr="00B528CA" w:rsidTr="0039425D">
        <w:trPr>
          <w:trHeight w:val="61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 w:right="-8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B5ECB">
              <w:rPr>
                <w:rFonts w:ascii="Times New Roman" w:hAnsi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26"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82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6D13">
              <w:rPr>
                <w:rFonts w:ascii="Times New Roman" w:hAnsi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779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9C" w:rsidRPr="00B528CA" w:rsidRDefault="00B1199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="005F6F9C"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3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5F6F9C" w:rsidRPr="00B528CA" w:rsidTr="0039425D">
        <w:trPr>
          <w:trHeight w:val="6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96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2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5F6F9C" w:rsidRPr="00B528CA" w:rsidTr="0039425D">
        <w:trPr>
          <w:trHeight w:val="4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:rsidTr="0039425D">
        <w:trPr>
          <w:trHeight w:val="1018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2F49" w:rsidRPr="00B528CA" w:rsidTr="0039425D">
        <w:trPr>
          <w:trHeight w:val="31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4277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2F49" w:rsidRPr="00B528CA" w:rsidTr="0039425D">
        <w:trPr>
          <w:trHeight w:val="780"/>
          <w:jc w:val="center"/>
        </w:trPr>
        <w:tc>
          <w:tcPr>
            <w:tcW w:w="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4277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2F49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49" w:rsidRPr="00B528CA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F49" w:rsidRPr="00B528CA" w:rsidRDefault="004E2F49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F6F9C" w:rsidRDefault="005F6F9C" w:rsidP="00420F5D">
      <w:pPr>
        <w:pStyle w:val="30"/>
        <w:keepNext/>
        <w:keepLines/>
        <w:spacing w:after="300" w:line="240" w:lineRule="auto"/>
        <w:ind w:left="1500"/>
      </w:pPr>
    </w:p>
    <w:p w:rsidR="005F6F9C" w:rsidRPr="004E2F49" w:rsidRDefault="005F6F9C" w:rsidP="00420F5D">
      <w:pPr>
        <w:pStyle w:val="30"/>
        <w:keepNext/>
        <w:keepLines/>
        <w:spacing w:after="300" w:line="240" w:lineRule="auto"/>
        <w:ind w:left="1500"/>
        <w:rPr>
          <w:lang w:val="en-US"/>
        </w:rPr>
        <w:sectPr w:rsidR="005F6F9C" w:rsidRPr="004E2F49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420F5D" w:rsidRDefault="00420F5D" w:rsidP="00420F5D">
      <w:pPr>
        <w:pStyle w:val="30"/>
        <w:keepNext/>
        <w:keepLines/>
        <w:spacing w:after="300" w:line="240" w:lineRule="auto"/>
        <w:ind w:left="1500"/>
      </w:pPr>
      <w:r>
        <w:lastRenderedPageBreak/>
        <w:t>Паспорт подпрограммы 5 «Обеспечение мероприятий гражданской обороны»</w:t>
      </w:r>
      <w:bookmarkEnd w:id="5"/>
    </w:p>
    <w:tbl>
      <w:tblPr>
        <w:tblOverlap w:val="never"/>
        <w:tblW w:w="148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3085"/>
        <w:gridCol w:w="2682"/>
        <w:gridCol w:w="1019"/>
        <w:gridCol w:w="976"/>
        <w:gridCol w:w="990"/>
        <w:gridCol w:w="997"/>
        <w:gridCol w:w="997"/>
        <w:gridCol w:w="1289"/>
      </w:tblGrid>
      <w:tr w:rsidR="00420F5D" w:rsidTr="002F0769">
        <w:trPr>
          <w:trHeight w:hRule="exact" w:val="720"/>
          <w:jc w:val="center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0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420F5D" w:rsidTr="002F0769">
        <w:trPr>
          <w:trHeight w:hRule="exact" w:val="371"/>
          <w:jc w:val="center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Источник финансирования</w:t>
            </w:r>
          </w:p>
        </w:tc>
        <w:tc>
          <w:tcPr>
            <w:tcW w:w="62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Расходы (тыс. рублей)</w:t>
            </w:r>
          </w:p>
        </w:tc>
      </w:tr>
      <w:tr w:rsidR="00420F5D" w:rsidTr="002F0769">
        <w:trPr>
          <w:trHeight w:hRule="exact" w:val="34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jc w:val="center"/>
            </w:pPr>
            <w:r>
              <w:t>2024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>
            <w:pPr>
              <w:pStyle w:val="a8"/>
            </w:pPr>
            <w:r>
              <w:t>Итого</w:t>
            </w:r>
          </w:p>
        </w:tc>
      </w:tr>
      <w:tr w:rsidR="00420F5D" w:rsidTr="002F0769">
        <w:trPr>
          <w:trHeight w:hRule="exact" w:val="120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56" w:lineRule="auto"/>
            </w:pPr>
            <w:r>
              <w:t>Всего, в том числе: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81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8</w:t>
            </w:r>
            <w:r w:rsidR="005F6F9C"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976,3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 w:rsidRPr="005F6F9C">
              <w:t>1300</w:t>
            </w:r>
            <w:r w:rsidR="004D05EE">
              <w:t>,3</w:t>
            </w:r>
          </w:p>
        </w:tc>
      </w:tr>
      <w:tr w:rsidR="002F0769" w:rsidTr="002F0769">
        <w:trPr>
          <w:trHeight w:val="989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F0769" w:rsidRDefault="002F0769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2F0769" w:rsidRDefault="002F0769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>
              <w:t>656,3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769" w:rsidRDefault="002F0769">
            <w:pPr>
              <w:pStyle w:val="a8"/>
              <w:jc w:val="center"/>
            </w:pPr>
            <w:r w:rsidRPr="005F6F9C">
              <w:t>716,3</w:t>
            </w:r>
          </w:p>
        </w:tc>
      </w:tr>
      <w:tr w:rsidR="00420F5D" w:rsidTr="002F0769">
        <w:trPr>
          <w:trHeight w:hRule="exact" w:val="943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jc w:val="center"/>
            </w:pPr>
            <w:r>
              <w:t>66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5F6F9C">
            <w:pPr>
              <w:pStyle w:val="a8"/>
              <w:ind w:firstLine="300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>
            <w:pPr>
              <w:pStyle w:val="a8"/>
              <w:ind w:firstLine="300"/>
            </w:pPr>
            <w:r>
              <w:t>320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5F6F9C">
            <w:pPr>
              <w:pStyle w:val="a8"/>
              <w:jc w:val="center"/>
            </w:pPr>
            <w:r w:rsidRPr="005F6F9C">
              <w:t>584</w:t>
            </w: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420F5D" w:rsidRDefault="00420F5D" w:rsidP="00420F5D">
      <w:pPr>
        <w:pStyle w:val="30"/>
        <w:keepNext/>
        <w:keepLines/>
        <w:spacing w:after="300" w:line="240" w:lineRule="auto"/>
        <w:ind w:left="0" w:firstLine="820"/>
      </w:pPr>
      <w:bookmarkStart w:id="6" w:name="bookmark42"/>
      <w:r>
        <w:lastRenderedPageBreak/>
        <w:t>Перечень мероприятий подпрограммы 5 «Обеспечение мероприятий гражданской обороны»</w:t>
      </w:r>
      <w:bookmarkEnd w:id="6"/>
    </w:p>
    <w:tbl>
      <w:tblPr>
        <w:tblOverlap w:val="never"/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:rsidTr="0039425D">
        <w:trPr>
          <w:trHeight w:hRule="exact" w:val="716"/>
          <w:jc w:val="center"/>
        </w:trPr>
        <w:tc>
          <w:tcPr>
            <w:tcW w:w="562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sz w:val="20"/>
                <w:szCs w:val="20"/>
              </w:rPr>
              <w:t>подпрограм</w:t>
            </w:r>
            <w:proofErr w:type="spellEnd"/>
            <w:r>
              <w:rPr>
                <w:sz w:val="20"/>
                <w:szCs w:val="20"/>
              </w:rPr>
              <w:t xml:space="preserve"> мы</w:t>
            </w:r>
          </w:p>
        </w:tc>
        <w:tc>
          <w:tcPr>
            <w:tcW w:w="871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Сроки </w:t>
            </w:r>
            <w:proofErr w:type="spellStart"/>
            <w:r>
              <w:rPr>
                <w:sz w:val="20"/>
                <w:szCs w:val="20"/>
              </w:rPr>
              <w:t>исполн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иятий</w:t>
            </w:r>
            <w:proofErr w:type="spellEnd"/>
          </w:p>
        </w:tc>
        <w:tc>
          <w:tcPr>
            <w:tcW w:w="1879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8" w:type="dxa"/>
            <w:vMerge w:val="restart"/>
            <w:vAlign w:val="bottom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</w:t>
            </w:r>
            <w:proofErr w:type="spellStart"/>
            <w:r>
              <w:rPr>
                <w:sz w:val="20"/>
                <w:szCs w:val="20"/>
              </w:rPr>
              <w:t>финансирова</w:t>
            </w:r>
            <w:proofErr w:type="spellEnd"/>
            <w:r>
              <w:rPr>
                <w:sz w:val="20"/>
                <w:szCs w:val="20"/>
              </w:rPr>
              <w:t xml:space="preserve"> НИЯ мероприятия в году предшествую </w:t>
            </w:r>
            <w:proofErr w:type="spellStart"/>
            <w:r>
              <w:rPr>
                <w:sz w:val="20"/>
                <w:szCs w:val="20"/>
              </w:rPr>
              <w:t>щему</w:t>
            </w:r>
            <w:proofErr w:type="spellEnd"/>
            <w:r>
              <w:rPr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r>
              <w:rPr>
                <w:sz w:val="20"/>
                <w:szCs w:val="20"/>
              </w:rPr>
              <w:t>. Программы (тыс. руб.)*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3558" w:type="dxa"/>
            <w:gridSpan w:val="5"/>
            <w:vAlign w:val="center"/>
            <w:hideMark/>
          </w:tcPr>
          <w:p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4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2" w:type="dxa"/>
            <w:vMerge w:val="restart"/>
            <w:vAlign w:val="center"/>
            <w:hideMark/>
          </w:tcPr>
          <w:p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20F5D" w:rsidTr="0039425D">
        <w:trPr>
          <w:trHeight w:hRule="exact" w:val="2178"/>
          <w:jc w:val="center"/>
        </w:trPr>
        <w:tc>
          <w:tcPr>
            <w:tcW w:w="56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3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6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6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24" w:type="dxa"/>
            <w:vAlign w:val="center"/>
            <w:hideMark/>
          </w:tcPr>
          <w:p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2" w:type="dxa"/>
            <w:vMerge/>
            <w:vAlign w:val="center"/>
            <w:hideMark/>
          </w:tcPr>
          <w:p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9425D" w:rsidRPr="0039425D" w:rsidRDefault="0039425D" w:rsidP="0039425D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:rsidTr="0039425D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034FDB" w:rsidP="0039425D">
            <w:pPr>
              <w:pStyle w:val="a8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9425D" w:rsidTr="00034FDB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01. </w:t>
            </w:r>
          </w:p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39425D" w:rsidRDefault="003942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425D" w:rsidRDefault="0039425D" w:rsidP="0039425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39425D" w:rsidTr="00034FDB">
        <w:trPr>
          <w:trHeight w:hRule="exact" w:val="1145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86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:rsidTr="00034FDB">
        <w:trPr>
          <w:trHeight w:hRule="exact" w:val="147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0C42A2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425D" w:rsidRDefault="003942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подведом-ственные</w:t>
            </w:r>
            <w:proofErr w:type="spellEnd"/>
            <w:r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240"/>
        <w:gridCol w:w="868"/>
        <w:gridCol w:w="1881"/>
        <w:gridCol w:w="1363"/>
        <w:gridCol w:w="845"/>
        <w:gridCol w:w="719"/>
        <w:gridCol w:w="708"/>
        <w:gridCol w:w="700"/>
        <w:gridCol w:w="712"/>
        <w:gridCol w:w="728"/>
        <w:gridCol w:w="9"/>
        <w:gridCol w:w="2139"/>
        <w:gridCol w:w="1984"/>
      </w:tblGrid>
      <w:tr w:rsidR="00034FDB" w:rsidTr="00E74F89">
        <w:trPr>
          <w:trHeight w:hRule="exact" w:val="266"/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034FDB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74F89" w:rsidTr="00E74F89">
        <w:trPr>
          <w:trHeight w:val="49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74F89" w:rsidRDefault="00E74F89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B2686D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E74F89" w:rsidTr="00E74F89">
        <w:trPr>
          <w:trHeight w:hRule="exact" w:val="115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jc w:val="center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:rsidTr="00E74F89">
        <w:trPr>
          <w:trHeight w:val="140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E74F89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39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0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36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142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 w:rsidRPr="007D6388">
              <w:rPr>
                <w:sz w:val="20"/>
                <w:szCs w:val="20"/>
              </w:rPr>
              <w:t>884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администрации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>
              <w:rPr>
                <w:sz w:val="20"/>
                <w:szCs w:val="20"/>
              </w:rPr>
              <w:t>-венные учреждения,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2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1229FA">
              <w:rPr>
                <w:sz w:val="20"/>
                <w:szCs w:val="20"/>
              </w:rPr>
              <w:t>106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71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 w:rsidRPr="00942A6E">
              <w:rPr>
                <w:sz w:val="20"/>
                <w:szCs w:val="20"/>
              </w:rPr>
              <w:t>358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:rsidTr="00E74F89">
        <w:trPr>
          <w:trHeight w:hRule="exact" w:val="57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034FDB" w:rsidTr="00E74F89">
        <w:trPr>
          <w:trHeight w:hRule="exact" w:val="47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589E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E6589E">
              <w:rPr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034FDB" w:rsidTr="00034FDB">
        <w:trPr>
          <w:trHeight w:val="150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20F5D" w:rsidTr="00034FDB">
        <w:trPr>
          <w:trHeight w:val="45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spacing w:line="232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420F5D" w:rsidTr="00034FDB">
        <w:trPr>
          <w:trHeight w:val="106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34FDB" w:rsidTr="00034FDB">
        <w:trPr>
          <w:trHeight w:hRule="exact" w:val="1362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степени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готовности к</w:t>
            </w:r>
          </w:p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034FDB" w:rsidTr="00034FDB">
        <w:trPr>
          <w:trHeight w:hRule="exact" w:val="717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420F5D" w:rsidTr="00034FDB">
        <w:trPr>
          <w:trHeight w:hRule="exact" w:val="119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</w:t>
            </w:r>
            <w:proofErr w:type="spellStart"/>
            <w:r>
              <w:rPr>
                <w:sz w:val="20"/>
                <w:szCs w:val="20"/>
              </w:rPr>
              <w:t>подведомст</w:t>
            </w:r>
            <w:proofErr w:type="spellEnd"/>
            <w:r w:rsidR="00034F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венные учреждения,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:rsidTr="00034FDB">
        <w:trPr>
          <w:trHeight w:hRule="exact" w:val="113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4FDB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:rsidTr="00034FDB">
        <w:trPr>
          <w:trHeight w:val="31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FE311F" w:rsidTr="00034FDB">
        <w:trPr>
          <w:trHeight w:val="7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:rsidR="00CB4FE9" w:rsidRDefault="00CB4FE9" w:rsidP="00CB4FE9">
      <w:pPr>
        <w:pStyle w:val="a6"/>
        <w:widowControl/>
        <w:numPr>
          <w:ilvl w:val="0"/>
          <w:numId w:val="2"/>
        </w:numPr>
        <w:tabs>
          <w:tab w:val="left" w:pos="993"/>
        </w:tabs>
        <w:autoSpaceDE/>
        <w:autoSpaceDN/>
        <w:ind w:left="426" w:hanging="426"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 xml:space="preserve">6 </w:t>
      </w:r>
      <w:r w:rsidRPr="00E46795">
        <w:rPr>
          <w:b/>
          <w:sz w:val="28"/>
          <w:szCs w:val="28"/>
        </w:rPr>
        <w:t>«</w:t>
      </w:r>
      <w:r w:rsidRPr="005F454C">
        <w:rPr>
          <w:b/>
          <w:sz w:val="28"/>
          <w:szCs w:val="28"/>
        </w:rPr>
        <w:t>Обеспечивающая подпрограмма</w:t>
      </w:r>
      <w:r>
        <w:rPr>
          <w:b/>
          <w:sz w:val="28"/>
          <w:szCs w:val="28"/>
        </w:rPr>
        <w:t>»</w:t>
      </w:r>
    </w:p>
    <w:p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72"/>
        <w:gridCol w:w="3110"/>
        <w:gridCol w:w="1138"/>
        <w:gridCol w:w="1134"/>
        <w:gridCol w:w="1134"/>
        <w:gridCol w:w="1134"/>
        <w:gridCol w:w="1134"/>
        <w:gridCol w:w="1276"/>
      </w:tblGrid>
      <w:tr w:rsidR="00CB4FE9" w:rsidRPr="000D4E7C" w:rsidTr="00190802">
        <w:trPr>
          <w:trHeight w:val="330"/>
        </w:trPr>
        <w:tc>
          <w:tcPr>
            <w:tcW w:w="226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32" w:type="dxa"/>
            <w:gridSpan w:val="8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B4FE9" w:rsidRPr="000D4E7C" w:rsidTr="00190802">
        <w:trPr>
          <w:trHeight w:val="330"/>
        </w:trPr>
        <w:tc>
          <w:tcPr>
            <w:tcW w:w="2264" w:type="dxa"/>
            <w:vMerge w:val="restart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272" w:type="dxa"/>
            <w:vMerge w:val="restart"/>
            <w:shd w:val="clear" w:color="auto" w:fill="auto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110" w:type="dxa"/>
            <w:vMerge w:val="restart"/>
            <w:shd w:val="clear" w:color="auto" w:fill="auto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50" w:type="dxa"/>
            <w:gridSpan w:val="6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CB4FE9" w:rsidRPr="000D4E7C" w:rsidTr="00190802">
        <w:trPr>
          <w:trHeight w:val="33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CB4FE9" w:rsidRPr="000D4E7C" w:rsidTr="00CB4FE9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:rsidR="00CB4FE9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  <w:hideMark/>
          </w:tcPr>
          <w:p w:rsidR="00CB4FE9" w:rsidRPr="004C3835" w:rsidRDefault="00CB4FE9" w:rsidP="00CB4F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CB4F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315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CB4F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B22B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B22B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Default="00CB4FE9" w:rsidP="00CB4FE9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4FE9" w:rsidRPr="00895315" w:rsidRDefault="00CB4FE9" w:rsidP="00B81D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B81D8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446,1</w:t>
            </w:r>
          </w:p>
        </w:tc>
      </w:tr>
      <w:tr w:rsidR="00CB4FE9" w:rsidRPr="000D4E7C" w:rsidTr="00190802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EB01B3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241B" w:rsidRPr="000D4E7C" w:rsidTr="009A241B">
        <w:trPr>
          <w:trHeight w:val="1518"/>
        </w:trPr>
        <w:tc>
          <w:tcPr>
            <w:tcW w:w="2264" w:type="dxa"/>
            <w:vMerge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9A241B" w:rsidRPr="004C3835" w:rsidRDefault="009A241B" w:rsidP="008B22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Pr="00895315" w:rsidRDefault="009A241B" w:rsidP="008B22B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315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A241B" w:rsidRPr="00895315" w:rsidRDefault="009A241B" w:rsidP="008B22B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9A241B" w:rsidRDefault="009A241B" w:rsidP="008B22B7">
            <w:pPr>
              <w:jc w:val="center"/>
            </w:pPr>
            <w:r w:rsidRPr="00D1590F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241B" w:rsidRPr="00895315" w:rsidRDefault="009A241B" w:rsidP="00B81D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B81D8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B4FE9">
              <w:rPr>
                <w:rFonts w:ascii="Times New Roman" w:hAnsi="Times New Roman"/>
                <w:color w:val="000000"/>
                <w:sz w:val="24"/>
                <w:szCs w:val="24"/>
              </w:rPr>
              <w:t>446,1</w:t>
            </w:r>
          </w:p>
        </w:tc>
      </w:tr>
    </w:tbl>
    <w:p w:rsidR="00CB4FE9" w:rsidRPr="0067227A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B4FE9" w:rsidRDefault="00CB4FE9" w:rsidP="00CB4FE9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67227A">
        <w:rPr>
          <w:b/>
          <w:sz w:val="28"/>
          <w:szCs w:val="28"/>
        </w:rPr>
        <w:lastRenderedPageBreak/>
        <w:t>Перечень мероприятий подпрограммы 6 «</w:t>
      </w:r>
      <w:r w:rsidRPr="005F454C">
        <w:rPr>
          <w:b/>
          <w:sz w:val="28"/>
          <w:szCs w:val="28"/>
        </w:rPr>
        <w:t>Обеспечивающая подпрограмма</w:t>
      </w:r>
      <w:r w:rsidRPr="0067227A">
        <w:rPr>
          <w:b/>
          <w:sz w:val="28"/>
          <w:szCs w:val="28"/>
        </w:rPr>
        <w:t>»</w:t>
      </w:r>
    </w:p>
    <w:tbl>
      <w:tblPr>
        <w:tblW w:w="5212" w:type="pct"/>
        <w:tblInd w:w="-294" w:type="dxa"/>
        <w:tblLayout w:type="fixed"/>
        <w:tblLook w:val="04A0" w:firstRow="1" w:lastRow="0" w:firstColumn="1" w:lastColumn="0" w:noHBand="0" w:noVBand="1"/>
      </w:tblPr>
      <w:tblGrid>
        <w:gridCol w:w="867"/>
        <w:gridCol w:w="1872"/>
        <w:gridCol w:w="864"/>
        <w:gridCol w:w="1009"/>
        <w:gridCol w:w="1443"/>
        <w:gridCol w:w="863"/>
        <w:gridCol w:w="1005"/>
        <w:gridCol w:w="1011"/>
        <w:gridCol w:w="1011"/>
        <w:gridCol w:w="1008"/>
        <w:gridCol w:w="860"/>
        <w:gridCol w:w="2025"/>
        <w:gridCol w:w="1575"/>
      </w:tblGrid>
      <w:tr w:rsidR="008B75C2" w:rsidRPr="00CC7A21" w:rsidTr="00034FDB">
        <w:trPr>
          <w:trHeight w:val="450"/>
          <w:tblHeader/>
        </w:trPr>
        <w:tc>
          <w:tcPr>
            <w:tcW w:w="2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№                   п/п</w:t>
            </w:r>
          </w:p>
        </w:tc>
        <w:tc>
          <w:tcPr>
            <w:tcW w:w="6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Мероприятия программы/</w:t>
            </w:r>
          </w:p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32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D66BC1">
              <w:rPr>
                <w:rFonts w:ascii="Times New Roman" w:hAnsi="Times New Roman"/>
                <w:sz w:val="20"/>
                <w:szCs w:val="20"/>
              </w:rPr>
              <w:t>мун</w:t>
            </w:r>
            <w:proofErr w:type="spellEnd"/>
            <w:r w:rsidRPr="00D66BC1">
              <w:rPr>
                <w:rFonts w:ascii="Times New Roman" w:hAnsi="Times New Roman"/>
                <w:sz w:val="20"/>
                <w:szCs w:val="20"/>
              </w:rPr>
              <w:t>. программы (тыс. руб.)*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158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D66BC1" w:rsidRDefault="00CB4FE9" w:rsidP="00CB4FE9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11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8B75C2" w:rsidRPr="00CC7A21" w:rsidTr="00034FDB">
        <w:trPr>
          <w:trHeight w:val="408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:rsidTr="00034FDB">
        <w:trPr>
          <w:trHeight w:val="408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:rsidTr="00034FDB">
        <w:trPr>
          <w:trHeight w:val="930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B75C2" w:rsidRPr="008B75C2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5257" w:type="pct"/>
        <w:jc w:val="center"/>
        <w:tblLayout w:type="fixed"/>
        <w:tblLook w:val="04A0" w:firstRow="1" w:lastRow="0" w:firstColumn="1" w:lastColumn="0" w:noHBand="0" w:noVBand="1"/>
      </w:tblPr>
      <w:tblGrid>
        <w:gridCol w:w="868"/>
        <w:gridCol w:w="2003"/>
        <w:gridCol w:w="721"/>
        <w:gridCol w:w="1297"/>
        <w:gridCol w:w="1172"/>
        <w:gridCol w:w="1007"/>
        <w:gridCol w:w="1007"/>
        <w:gridCol w:w="992"/>
        <w:gridCol w:w="1020"/>
        <w:gridCol w:w="1007"/>
        <w:gridCol w:w="852"/>
        <w:gridCol w:w="2021"/>
        <w:gridCol w:w="1579"/>
      </w:tblGrid>
      <w:tr w:rsidR="00CB4FE9" w:rsidRPr="00B528CA" w:rsidTr="00E74F89">
        <w:trPr>
          <w:trHeight w:val="60"/>
          <w:tblHeader/>
          <w:jc w:val="center"/>
        </w:trPr>
        <w:tc>
          <w:tcPr>
            <w:tcW w:w="2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5256A5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5A41E4" w:rsidRPr="00B528CA" w:rsidTr="00E74F89">
        <w:trPr>
          <w:trHeight w:val="23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08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3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2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054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293" w:rsidRPr="00B528CA" w:rsidRDefault="00A35293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B528CA" w:rsidRDefault="00A35293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256A5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Default="00A35293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84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5293" w:rsidRPr="00B528CA" w:rsidRDefault="005A41E4" w:rsidP="00034FDB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CB4FE9" w:rsidRPr="00B528CA" w:rsidTr="00E74F89">
        <w:trPr>
          <w:trHeight w:val="423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FE9" w:rsidRPr="00B528CA" w:rsidRDefault="00CB4FE9" w:rsidP="00190802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737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:rsidTr="00E74F89">
        <w:trPr>
          <w:trHeight w:val="1135"/>
          <w:jc w:val="center"/>
        </w:trPr>
        <w:tc>
          <w:tcPr>
            <w:tcW w:w="27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3.                 Проведение мероприятий по предупреждению и ликвидации последствий ЧС на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городского округа Фрязино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27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в том числе: МКУ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«ЕДДС г. Фрязино»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населения и территории городского округа от чрезвычайных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ситуаций природного и техногенного характера</w:t>
            </w:r>
          </w:p>
        </w:tc>
      </w:tr>
      <w:tr w:rsidR="00CB4FE9" w:rsidRPr="00B528CA" w:rsidTr="00E74F89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153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293" w:rsidRPr="00B528CA" w:rsidRDefault="00A35293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93" w:rsidRPr="00B528CA" w:rsidRDefault="00A35293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41E4" w:rsidRPr="00B528CA" w:rsidTr="00E74F89">
        <w:trPr>
          <w:trHeight w:val="340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4" w:rsidRPr="00B528CA" w:rsidRDefault="005A41E4" w:rsidP="005A41E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Всего по Подпрограмме 6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E4" w:rsidRPr="00B528CA" w:rsidRDefault="005A41E4" w:rsidP="005A4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528CA" w:rsidRDefault="005A41E4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256A5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Default="005A41E4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5A41E4" w:rsidRDefault="005A41E4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E4" w:rsidRPr="00B6079F" w:rsidRDefault="005A41E4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E4" w:rsidRPr="00B528CA" w:rsidRDefault="005A41E4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:rsidTr="00E74F89">
        <w:trPr>
          <w:trHeight w:val="1000"/>
          <w:jc w:val="center"/>
        </w:trPr>
        <w:tc>
          <w:tcPr>
            <w:tcW w:w="2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528CA" w:rsidRDefault="00A35293" w:rsidP="005A41E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B528CA">
              <w:rPr>
                <w:rFonts w:ascii="Times New Roman" w:hAnsi="Times New Roman"/>
                <w:sz w:val="20"/>
                <w:szCs w:val="20"/>
              </w:rPr>
              <w:t>г.Фрязино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256A5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Default="00A35293" w:rsidP="005A41E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222446,1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5A41E4" w:rsidRDefault="00A35293" w:rsidP="005A4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293" w:rsidRPr="00B6079F" w:rsidRDefault="00A35293" w:rsidP="005A41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93" w:rsidRPr="00B528CA" w:rsidRDefault="00A35293" w:rsidP="005A41E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5FA7" w:rsidRPr="005C217A" w:rsidRDefault="00FC5FA7" w:rsidP="00154E88">
      <w:pPr>
        <w:rPr>
          <w:sz w:val="20"/>
        </w:rPr>
      </w:pPr>
    </w:p>
    <w:sectPr w:rsidR="00FC5FA7" w:rsidRPr="005C217A" w:rsidSect="003B386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E2" w:rsidRDefault="002F05E2">
      <w:pPr>
        <w:spacing w:after="0" w:line="240" w:lineRule="auto"/>
      </w:pPr>
      <w:r>
        <w:separator/>
      </w:r>
    </w:p>
  </w:endnote>
  <w:endnote w:type="continuationSeparator" w:id="0">
    <w:p w:rsidR="002F05E2" w:rsidRDefault="002F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E2" w:rsidRDefault="002F05E2">
      <w:pPr>
        <w:spacing w:after="0" w:line="240" w:lineRule="auto"/>
      </w:pPr>
      <w:r>
        <w:separator/>
      </w:r>
    </w:p>
  </w:footnote>
  <w:footnote w:type="continuationSeparator" w:id="0">
    <w:p w:rsidR="002F05E2" w:rsidRDefault="002F0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33" w:rsidRPr="0071035A" w:rsidRDefault="00467333" w:rsidP="008B75C2">
    <w:pPr>
      <w:pStyle w:val="af1"/>
      <w:jc w:val="center"/>
    </w:pPr>
    <w:r w:rsidRPr="0071035A">
      <w:fldChar w:fldCharType="begin"/>
    </w:r>
    <w:r w:rsidRPr="0071035A">
      <w:instrText>PAGE   \* MERGEFORMAT</w:instrText>
    </w:r>
    <w:r w:rsidRPr="0071035A">
      <w:fldChar w:fldCharType="separate"/>
    </w:r>
    <w:r w:rsidR="00B21174">
      <w:rPr>
        <w:noProof/>
      </w:rPr>
      <w:t>2</w:t>
    </w:r>
    <w:r w:rsidRPr="0071035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abstractNum w:abstractNumId="1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84FB3"/>
    <w:multiLevelType w:val="hybridMultilevel"/>
    <w:tmpl w:val="46D241AE"/>
    <w:lvl w:ilvl="0" w:tplc="2FDC70DC">
      <w:start w:val="4"/>
      <w:numFmt w:val="decimal"/>
      <w:lvlText w:val="%1."/>
      <w:lvlJc w:val="left"/>
      <w:pPr>
        <w:ind w:left="15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>
    <w:nsid w:val="071A132A"/>
    <w:multiLevelType w:val="hybridMultilevel"/>
    <w:tmpl w:val="A8CE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73A1A"/>
    <w:multiLevelType w:val="hybridMultilevel"/>
    <w:tmpl w:val="5B02C622"/>
    <w:lvl w:ilvl="0" w:tplc="84844E5A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FFFF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46E66"/>
    <w:multiLevelType w:val="hybridMultilevel"/>
    <w:tmpl w:val="0414CBBA"/>
    <w:lvl w:ilvl="0" w:tplc="6A9C6D0C">
      <w:start w:val="1"/>
      <w:numFmt w:val="upperRoman"/>
      <w:lvlText w:val="II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6189"/>
    <w:multiLevelType w:val="hybridMultilevel"/>
    <w:tmpl w:val="12EEB866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45A8C"/>
    <w:multiLevelType w:val="hybridMultilevel"/>
    <w:tmpl w:val="FC862D76"/>
    <w:lvl w:ilvl="0" w:tplc="7AA23504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2E318D"/>
    <w:multiLevelType w:val="hybridMultilevel"/>
    <w:tmpl w:val="93326AD4"/>
    <w:lvl w:ilvl="0" w:tplc="35C05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91250"/>
    <w:multiLevelType w:val="hybridMultilevel"/>
    <w:tmpl w:val="56E6417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B6304"/>
    <w:multiLevelType w:val="hybridMultilevel"/>
    <w:tmpl w:val="B30C7D9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65507"/>
    <w:multiLevelType w:val="hybridMultilevel"/>
    <w:tmpl w:val="6A5CE4C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D"/>
    <w:rsid w:val="0000063D"/>
    <w:rsid w:val="000027A7"/>
    <w:rsid w:val="00002B52"/>
    <w:rsid w:val="000160BB"/>
    <w:rsid w:val="00024CF3"/>
    <w:rsid w:val="00026C1B"/>
    <w:rsid w:val="00034B23"/>
    <w:rsid w:val="00034FDB"/>
    <w:rsid w:val="0004674E"/>
    <w:rsid w:val="00090584"/>
    <w:rsid w:val="000B1979"/>
    <w:rsid w:val="000C0DD9"/>
    <w:rsid w:val="000C3EDE"/>
    <w:rsid w:val="000C42A2"/>
    <w:rsid w:val="000F7B03"/>
    <w:rsid w:val="001229FA"/>
    <w:rsid w:val="00154E88"/>
    <w:rsid w:val="00161A58"/>
    <w:rsid w:val="00190802"/>
    <w:rsid w:val="001A0FE1"/>
    <w:rsid w:val="001A2B44"/>
    <w:rsid w:val="001C29BE"/>
    <w:rsid w:val="001F73CF"/>
    <w:rsid w:val="002034CB"/>
    <w:rsid w:val="00207D9B"/>
    <w:rsid w:val="00216E3C"/>
    <w:rsid w:val="00260B66"/>
    <w:rsid w:val="0028259B"/>
    <w:rsid w:val="00283CE2"/>
    <w:rsid w:val="0028538C"/>
    <w:rsid w:val="002B58B8"/>
    <w:rsid w:val="002C21CE"/>
    <w:rsid w:val="002C367D"/>
    <w:rsid w:val="002E1DA9"/>
    <w:rsid w:val="002F05E2"/>
    <w:rsid w:val="002F0769"/>
    <w:rsid w:val="002F46E4"/>
    <w:rsid w:val="002F6099"/>
    <w:rsid w:val="0030025F"/>
    <w:rsid w:val="00316BA4"/>
    <w:rsid w:val="003262F8"/>
    <w:rsid w:val="00350C54"/>
    <w:rsid w:val="00383C21"/>
    <w:rsid w:val="00387744"/>
    <w:rsid w:val="0039425D"/>
    <w:rsid w:val="003A6D99"/>
    <w:rsid w:val="003B386C"/>
    <w:rsid w:val="003B4F84"/>
    <w:rsid w:val="003E5091"/>
    <w:rsid w:val="003F40F2"/>
    <w:rsid w:val="00420F5D"/>
    <w:rsid w:val="00427E54"/>
    <w:rsid w:val="00467333"/>
    <w:rsid w:val="00480C28"/>
    <w:rsid w:val="00486481"/>
    <w:rsid w:val="004930E7"/>
    <w:rsid w:val="004D05EE"/>
    <w:rsid w:val="004D7B2C"/>
    <w:rsid w:val="004E2F49"/>
    <w:rsid w:val="004F6A91"/>
    <w:rsid w:val="00502254"/>
    <w:rsid w:val="0054132D"/>
    <w:rsid w:val="005720CC"/>
    <w:rsid w:val="00597DE2"/>
    <w:rsid w:val="005A01FD"/>
    <w:rsid w:val="005A41E4"/>
    <w:rsid w:val="005C217A"/>
    <w:rsid w:val="005F5E53"/>
    <w:rsid w:val="005F6F9C"/>
    <w:rsid w:val="006005C7"/>
    <w:rsid w:val="006061E0"/>
    <w:rsid w:val="00643684"/>
    <w:rsid w:val="00645198"/>
    <w:rsid w:val="006554FB"/>
    <w:rsid w:val="006B2947"/>
    <w:rsid w:val="006C467E"/>
    <w:rsid w:val="006D3012"/>
    <w:rsid w:val="006D4998"/>
    <w:rsid w:val="00752B36"/>
    <w:rsid w:val="0075565E"/>
    <w:rsid w:val="007640E3"/>
    <w:rsid w:val="00766638"/>
    <w:rsid w:val="007923B8"/>
    <w:rsid w:val="007A1396"/>
    <w:rsid w:val="007D58DD"/>
    <w:rsid w:val="007D6388"/>
    <w:rsid w:val="007F534B"/>
    <w:rsid w:val="00812658"/>
    <w:rsid w:val="008207E4"/>
    <w:rsid w:val="00857DF5"/>
    <w:rsid w:val="00876190"/>
    <w:rsid w:val="008B22B7"/>
    <w:rsid w:val="008B5822"/>
    <w:rsid w:val="008B75C2"/>
    <w:rsid w:val="008C136C"/>
    <w:rsid w:val="008C25CC"/>
    <w:rsid w:val="008C2B39"/>
    <w:rsid w:val="008C6601"/>
    <w:rsid w:val="008F5BE2"/>
    <w:rsid w:val="00937336"/>
    <w:rsid w:val="00942A6E"/>
    <w:rsid w:val="009A241B"/>
    <w:rsid w:val="009A50F6"/>
    <w:rsid w:val="009C0534"/>
    <w:rsid w:val="009D76BD"/>
    <w:rsid w:val="00A12656"/>
    <w:rsid w:val="00A32D0D"/>
    <w:rsid w:val="00A35293"/>
    <w:rsid w:val="00A4483C"/>
    <w:rsid w:val="00A53007"/>
    <w:rsid w:val="00A87F3F"/>
    <w:rsid w:val="00A92709"/>
    <w:rsid w:val="00A92D41"/>
    <w:rsid w:val="00AA1A5D"/>
    <w:rsid w:val="00AD2C10"/>
    <w:rsid w:val="00AE169C"/>
    <w:rsid w:val="00B059B7"/>
    <w:rsid w:val="00B11992"/>
    <w:rsid w:val="00B21174"/>
    <w:rsid w:val="00B262A9"/>
    <w:rsid w:val="00B2686D"/>
    <w:rsid w:val="00B274AF"/>
    <w:rsid w:val="00B41CCC"/>
    <w:rsid w:val="00B6079F"/>
    <w:rsid w:val="00B7408B"/>
    <w:rsid w:val="00B81563"/>
    <w:rsid w:val="00B81D82"/>
    <w:rsid w:val="00BA1EA4"/>
    <w:rsid w:val="00BC29D5"/>
    <w:rsid w:val="00BD159E"/>
    <w:rsid w:val="00BD21DD"/>
    <w:rsid w:val="00BD729E"/>
    <w:rsid w:val="00BE6962"/>
    <w:rsid w:val="00BE7CFF"/>
    <w:rsid w:val="00BF140A"/>
    <w:rsid w:val="00BF509A"/>
    <w:rsid w:val="00BF5AE2"/>
    <w:rsid w:val="00BF6CFA"/>
    <w:rsid w:val="00C01799"/>
    <w:rsid w:val="00C35D42"/>
    <w:rsid w:val="00C44BCA"/>
    <w:rsid w:val="00C47CAB"/>
    <w:rsid w:val="00C65616"/>
    <w:rsid w:val="00C71394"/>
    <w:rsid w:val="00C86560"/>
    <w:rsid w:val="00C9251F"/>
    <w:rsid w:val="00C96A28"/>
    <w:rsid w:val="00CA6996"/>
    <w:rsid w:val="00CB4FE9"/>
    <w:rsid w:val="00CF0A99"/>
    <w:rsid w:val="00D043C0"/>
    <w:rsid w:val="00D214AB"/>
    <w:rsid w:val="00D30219"/>
    <w:rsid w:val="00D45770"/>
    <w:rsid w:val="00D51295"/>
    <w:rsid w:val="00D52CE2"/>
    <w:rsid w:val="00D8492E"/>
    <w:rsid w:val="00DA2FD3"/>
    <w:rsid w:val="00DC3452"/>
    <w:rsid w:val="00DC4E13"/>
    <w:rsid w:val="00DF15E1"/>
    <w:rsid w:val="00E1205D"/>
    <w:rsid w:val="00E169FB"/>
    <w:rsid w:val="00E231B2"/>
    <w:rsid w:val="00E33E45"/>
    <w:rsid w:val="00E6589E"/>
    <w:rsid w:val="00E7068C"/>
    <w:rsid w:val="00E74F89"/>
    <w:rsid w:val="00E76638"/>
    <w:rsid w:val="00E768C6"/>
    <w:rsid w:val="00E84EF7"/>
    <w:rsid w:val="00EB2BAD"/>
    <w:rsid w:val="00EB5FE7"/>
    <w:rsid w:val="00EC6FCD"/>
    <w:rsid w:val="00EE4A59"/>
    <w:rsid w:val="00F03407"/>
    <w:rsid w:val="00F062E0"/>
    <w:rsid w:val="00F12492"/>
    <w:rsid w:val="00F30093"/>
    <w:rsid w:val="00F54B40"/>
    <w:rsid w:val="00F81E23"/>
    <w:rsid w:val="00FA62A1"/>
    <w:rsid w:val="00FC1872"/>
    <w:rsid w:val="00FC58AA"/>
    <w:rsid w:val="00FC5FA7"/>
    <w:rsid w:val="00FC736F"/>
    <w:rsid w:val="00FE311F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0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0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72</Pages>
  <Words>17414</Words>
  <Characters>99261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Борисова</cp:lastModifiedBy>
  <cp:revision>5</cp:revision>
  <cp:lastPrinted>2021-03-09T07:10:00Z</cp:lastPrinted>
  <dcterms:created xsi:type="dcterms:W3CDTF">2021-03-09T07:10:00Z</dcterms:created>
  <dcterms:modified xsi:type="dcterms:W3CDTF">2021-04-02T11:03:00Z</dcterms:modified>
</cp:coreProperties>
</file>